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5373B" w14:textId="33704B81" w:rsidR="003D75AE" w:rsidRPr="005B5B27" w:rsidRDefault="003D75AE" w:rsidP="00295212">
      <w:pPr>
        <w:pStyle w:val="Nagwek1"/>
        <w:jc w:val="both"/>
        <w:rPr>
          <w:rFonts w:cs="Arial"/>
          <w:smallCaps/>
          <w:color w:val="auto"/>
          <w:szCs w:val="24"/>
          <w:u w:val="single"/>
        </w:rPr>
      </w:pPr>
    </w:p>
    <w:p w14:paraId="38B4A109" w14:textId="495ABB6D" w:rsidR="003D75AE" w:rsidRPr="001E6B23" w:rsidRDefault="008A5289" w:rsidP="00295212">
      <w:pPr>
        <w:pStyle w:val="Nagwek1"/>
        <w:jc w:val="both"/>
        <w:rPr>
          <w:rFonts w:cs="Arial"/>
          <w:smallCaps/>
          <w:color w:val="auto"/>
          <w:sz w:val="22"/>
          <w:szCs w:val="22"/>
          <w:u w:val="single"/>
        </w:rPr>
      </w:pPr>
      <w:r w:rsidRPr="001E6B23">
        <w:rPr>
          <w:rFonts w:cs="Arial"/>
          <w:smallCaps/>
          <w:color w:val="auto"/>
          <w:sz w:val="22"/>
          <w:szCs w:val="22"/>
          <w:u w:val="single"/>
        </w:rPr>
        <w:t>Zawartość opracowania</w:t>
      </w:r>
      <w:r w:rsidR="00787AFD" w:rsidRPr="001E6B23">
        <w:rPr>
          <w:rFonts w:cs="Arial"/>
          <w:smallCaps/>
          <w:color w:val="auto"/>
          <w:sz w:val="22"/>
          <w:szCs w:val="22"/>
          <w:u w:val="single"/>
        </w:rPr>
        <w:t xml:space="preserve"> </w:t>
      </w:r>
    </w:p>
    <w:p w14:paraId="04929E81" w14:textId="77777777" w:rsidR="003D75AE" w:rsidRPr="001E6B23" w:rsidRDefault="003D75AE" w:rsidP="00295212">
      <w:pPr>
        <w:pStyle w:val="Nagwek1"/>
        <w:jc w:val="both"/>
        <w:rPr>
          <w:rFonts w:cs="Arial"/>
          <w:color w:val="auto"/>
          <w:sz w:val="22"/>
          <w:szCs w:val="22"/>
        </w:rPr>
      </w:pPr>
    </w:p>
    <w:p w14:paraId="07D7723D" w14:textId="77777777" w:rsidR="003D75AE" w:rsidRPr="001E6B23" w:rsidRDefault="003D75AE" w:rsidP="00295212">
      <w:pPr>
        <w:pStyle w:val="Nagwek1"/>
        <w:jc w:val="both"/>
        <w:rPr>
          <w:rFonts w:cs="Arial"/>
          <w:color w:val="auto"/>
          <w:sz w:val="22"/>
          <w:szCs w:val="22"/>
        </w:rPr>
      </w:pPr>
    </w:p>
    <w:p w14:paraId="6F464A8D" w14:textId="77777777" w:rsidR="003D75AE" w:rsidRPr="001E6B23" w:rsidRDefault="008A5289" w:rsidP="00295212">
      <w:pPr>
        <w:pStyle w:val="Nagwek1"/>
        <w:jc w:val="both"/>
        <w:rPr>
          <w:rFonts w:cs="Arial"/>
          <w:color w:val="auto"/>
          <w:sz w:val="22"/>
          <w:szCs w:val="22"/>
        </w:rPr>
      </w:pPr>
      <w:r w:rsidRPr="001E6B23">
        <w:rPr>
          <w:rFonts w:cs="Arial"/>
          <w:color w:val="auto"/>
          <w:sz w:val="22"/>
          <w:szCs w:val="22"/>
        </w:rPr>
        <w:t>I. Dane ogólne</w:t>
      </w:r>
    </w:p>
    <w:p w14:paraId="76A6EC7E" w14:textId="77777777" w:rsidR="003D75AE" w:rsidRPr="001E6B23" w:rsidRDefault="003D75AE" w:rsidP="00295212">
      <w:pPr>
        <w:pStyle w:val="Nagwek1"/>
        <w:jc w:val="both"/>
        <w:rPr>
          <w:rFonts w:cs="Arial"/>
          <w:color w:val="auto"/>
          <w:sz w:val="22"/>
          <w:szCs w:val="22"/>
        </w:rPr>
      </w:pPr>
    </w:p>
    <w:p w14:paraId="7CCBA5EA" w14:textId="77777777" w:rsidR="003D75AE" w:rsidRDefault="008A5289" w:rsidP="00295212">
      <w:pPr>
        <w:pStyle w:val="Nagwek1"/>
        <w:jc w:val="both"/>
        <w:rPr>
          <w:rFonts w:cs="Arial"/>
          <w:color w:val="auto"/>
          <w:sz w:val="22"/>
          <w:szCs w:val="22"/>
        </w:rPr>
      </w:pPr>
      <w:r w:rsidRPr="001E6B23">
        <w:rPr>
          <w:rFonts w:cs="Arial"/>
          <w:color w:val="auto"/>
          <w:sz w:val="22"/>
          <w:szCs w:val="22"/>
        </w:rPr>
        <w:t>II. Opis techniczny</w:t>
      </w:r>
    </w:p>
    <w:p w14:paraId="07187B6E" w14:textId="77777777" w:rsidR="00FC6F96" w:rsidRDefault="00FC6F96" w:rsidP="00FC6F96">
      <w:pPr>
        <w:pStyle w:val="Nagwek1"/>
        <w:jc w:val="both"/>
        <w:rPr>
          <w:rFonts w:cs="Arial"/>
          <w:color w:val="auto"/>
          <w:sz w:val="22"/>
          <w:szCs w:val="22"/>
        </w:rPr>
      </w:pPr>
    </w:p>
    <w:p w14:paraId="5070F7DA" w14:textId="53372F25" w:rsidR="00FC6F96" w:rsidRPr="001E6B23" w:rsidRDefault="00FC6F96" w:rsidP="00FC6F96">
      <w:pPr>
        <w:pStyle w:val="Nagwek1"/>
        <w:jc w:val="both"/>
        <w:rPr>
          <w:rFonts w:cs="Arial"/>
          <w:color w:val="auto"/>
          <w:sz w:val="22"/>
          <w:szCs w:val="22"/>
        </w:rPr>
      </w:pPr>
      <w:r>
        <w:rPr>
          <w:rFonts w:cs="Arial"/>
          <w:color w:val="auto"/>
          <w:sz w:val="22"/>
          <w:szCs w:val="22"/>
        </w:rPr>
        <w:t>III</w:t>
      </w:r>
      <w:r w:rsidRPr="001E6B23">
        <w:rPr>
          <w:rFonts w:cs="Arial"/>
          <w:color w:val="auto"/>
          <w:sz w:val="22"/>
          <w:szCs w:val="22"/>
        </w:rPr>
        <w:t xml:space="preserve">. </w:t>
      </w:r>
      <w:r>
        <w:rPr>
          <w:rFonts w:cs="Arial"/>
          <w:color w:val="auto"/>
          <w:sz w:val="22"/>
          <w:szCs w:val="22"/>
        </w:rPr>
        <w:t>Obliczenia</w:t>
      </w:r>
    </w:p>
    <w:p w14:paraId="2BA903DC" w14:textId="77777777" w:rsidR="003D75AE" w:rsidRPr="001E6B23" w:rsidRDefault="003D75AE" w:rsidP="00295212">
      <w:pPr>
        <w:pStyle w:val="Nagwek1"/>
        <w:jc w:val="both"/>
        <w:rPr>
          <w:rFonts w:cs="Arial"/>
          <w:color w:val="auto"/>
          <w:sz w:val="22"/>
          <w:szCs w:val="22"/>
        </w:rPr>
      </w:pPr>
    </w:p>
    <w:p w14:paraId="4B8BC502" w14:textId="257CFD86" w:rsidR="00201180" w:rsidRPr="001E6B23" w:rsidRDefault="00320D75" w:rsidP="00295212">
      <w:pPr>
        <w:pStyle w:val="Nagwek1"/>
        <w:jc w:val="both"/>
        <w:rPr>
          <w:rFonts w:cs="Arial"/>
          <w:color w:val="auto"/>
          <w:sz w:val="22"/>
          <w:szCs w:val="22"/>
        </w:rPr>
      </w:pPr>
      <w:r>
        <w:rPr>
          <w:rFonts w:cs="Arial"/>
          <w:color w:val="auto"/>
          <w:sz w:val="22"/>
          <w:szCs w:val="22"/>
        </w:rPr>
        <w:t>I</w:t>
      </w:r>
      <w:r w:rsidR="00FC6F96">
        <w:rPr>
          <w:rFonts w:cs="Arial"/>
          <w:color w:val="auto"/>
          <w:sz w:val="22"/>
          <w:szCs w:val="22"/>
        </w:rPr>
        <w:t>V</w:t>
      </w:r>
      <w:r w:rsidR="00201180" w:rsidRPr="001E6B23">
        <w:rPr>
          <w:rFonts w:cs="Arial"/>
          <w:color w:val="auto"/>
          <w:sz w:val="22"/>
          <w:szCs w:val="22"/>
        </w:rPr>
        <w:t>. Rysunki</w:t>
      </w:r>
    </w:p>
    <w:p w14:paraId="4C11A91B" w14:textId="77777777" w:rsidR="0005454E" w:rsidRPr="001E6B23" w:rsidRDefault="0005454E" w:rsidP="00295212">
      <w:pPr>
        <w:pStyle w:val="Textbody"/>
        <w:spacing w:after="0"/>
        <w:rPr>
          <w:rFonts w:cs="Arial"/>
          <w:sz w:val="22"/>
          <w:szCs w:val="22"/>
        </w:rPr>
      </w:pPr>
    </w:p>
    <w:p w14:paraId="10D81DAE" w14:textId="1A7D1B60" w:rsidR="005D7E11" w:rsidRDefault="00FC6F96" w:rsidP="00295212">
      <w:pPr>
        <w:rPr>
          <w:rFonts w:ascii="Arial" w:hAnsi="Arial" w:cs="Arial"/>
          <w:sz w:val="22"/>
          <w:szCs w:val="22"/>
        </w:rPr>
      </w:pPr>
      <w:r>
        <w:rPr>
          <w:rFonts w:ascii="Arial" w:hAnsi="Arial" w:cs="Arial"/>
          <w:sz w:val="22"/>
          <w:szCs w:val="22"/>
        </w:rPr>
        <w:t>PB/P</w:t>
      </w:r>
      <w:r w:rsidR="00291B47">
        <w:rPr>
          <w:rFonts w:ascii="Arial" w:hAnsi="Arial" w:cs="Arial"/>
          <w:sz w:val="22"/>
          <w:szCs w:val="22"/>
        </w:rPr>
        <w:t>W</w:t>
      </w:r>
      <w:r>
        <w:rPr>
          <w:rFonts w:ascii="Arial" w:hAnsi="Arial" w:cs="Arial"/>
          <w:sz w:val="22"/>
          <w:szCs w:val="22"/>
        </w:rPr>
        <w:t>/</w:t>
      </w:r>
      <w:r w:rsidR="00320D75">
        <w:rPr>
          <w:rFonts w:ascii="Arial" w:hAnsi="Arial" w:cs="Arial"/>
          <w:sz w:val="22"/>
          <w:szCs w:val="22"/>
        </w:rPr>
        <w:t>01</w:t>
      </w:r>
      <w:r w:rsidR="005D7E11" w:rsidRPr="001E6B23">
        <w:rPr>
          <w:rFonts w:ascii="Arial" w:hAnsi="Arial" w:cs="Arial"/>
          <w:sz w:val="22"/>
          <w:szCs w:val="22"/>
        </w:rPr>
        <w:tab/>
      </w:r>
      <w:r w:rsidR="007777D6" w:rsidRPr="001E6B23">
        <w:rPr>
          <w:rFonts w:ascii="Arial" w:hAnsi="Arial" w:cs="Arial"/>
          <w:sz w:val="22"/>
          <w:szCs w:val="22"/>
        </w:rPr>
        <w:t>I</w:t>
      </w:r>
      <w:r w:rsidR="005D7E11" w:rsidRPr="001E6B23">
        <w:rPr>
          <w:rFonts w:ascii="Arial" w:hAnsi="Arial" w:cs="Arial"/>
          <w:sz w:val="22"/>
          <w:szCs w:val="22"/>
        </w:rPr>
        <w:t>nstalacj</w:t>
      </w:r>
      <w:r w:rsidR="00BE709F" w:rsidRPr="001E6B23">
        <w:rPr>
          <w:rFonts w:ascii="Arial" w:hAnsi="Arial" w:cs="Arial"/>
          <w:sz w:val="22"/>
          <w:szCs w:val="22"/>
        </w:rPr>
        <w:t>e</w:t>
      </w:r>
      <w:r w:rsidR="007777D6" w:rsidRPr="001E6B23">
        <w:rPr>
          <w:rFonts w:ascii="Arial" w:hAnsi="Arial" w:cs="Arial"/>
          <w:sz w:val="22"/>
          <w:szCs w:val="22"/>
        </w:rPr>
        <w:t xml:space="preserve"> zewnętrzne</w:t>
      </w:r>
      <w:r w:rsidR="00084D14" w:rsidRPr="001E6B23">
        <w:rPr>
          <w:rFonts w:ascii="Arial" w:hAnsi="Arial" w:cs="Arial"/>
          <w:sz w:val="22"/>
          <w:szCs w:val="22"/>
        </w:rPr>
        <w:t xml:space="preserve"> </w:t>
      </w:r>
      <w:r w:rsidR="005D7E11" w:rsidRPr="001E6B23">
        <w:rPr>
          <w:rFonts w:ascii="Arial" w:hAnsi="Arial" w:cs="Arial"/>
          <w:sz w:val="22"/>
          <w:szCs w:val="22"/>
        </w:rPr>
        <w:t>– mapa sytuacyjna</w:t>
      </w:r>
      <w:r w:rsidR="007777D6" w:rsidRPr="001E6B23">
        <w:rPr>
          <w:rFonts w:ascii="Arial" w:hAnsi="Arial" w:cs="Arial"/>
          <w:sz w:val="22"/>
          <w:szCs w:val="22"/>
        </w:rPr>
        <w:tab/>
      </w:r>
      <w:r w:rsidR="007777D6" w:rsidRPr="001E6B23">
        <w:rPr>
          <w:rFonts w:ascii="Arial" w:hAnsi="Arial" w:cs="Arial"/>
          <w:sz w:val="22"/>
          <w:szCs w:val="22"/>
        </w:rPr>
        <w:tab/>
      </w:r>
      <w:r>
        <w:rPr>
          <w:rFonts w:ascii="Arial" w:hAnsi="Arial" w:cs="Arial"/>
          <w:sz w:val="22"/>
          <w:szCs w:val="22"/>
        </w:rPr>
        <w:tab/>
      </w:r>
      <w:r>
        <w:rPr>
          <w:rFonts w:ascii="Arial" w:hAnsi="Arial" w:cs="Arial"/>
          <w:sz w:val="22"/>
          <w:szCs w:val="22"/>
        </w:rPr>
        <w:tab/>
      </w:r>
      <w:r w:rsidR="005D7E11" w:rsidRPr="001E6B23">
        <w:rPr>
          <w:rFonts w:ascii="Arial" w:hAnsi="Arial" w:cs="Arial"/>
          <w:sz w:val="22"/>
          <w:szCs w:val="22"/>
        </w:rPr>
        <w:t>1:500</w:t>
      </w:r>
    </w:p>
    <w:p w14:paraId="3FFDC3C8" w14:textId="0305EE69" w:rsidR="00291B47" w:rsidRDefault="00291B47" w:rsidP="00295212">
      <w:pPr>
        <w:rPr>
          <w:rFonts w:ascii="Arial" w:hAnsi="Arial" w:cs="Arial"/>
          <w:sz w:val="22"/>
          <w:szCs w:val="22"/>
        </w:rPr>
      </w:pPr>
      <w:r>
        <w:rPr>
          <w:rFonts w:ascii="Arial" w:hAnsi="Arial" w:cs="Arial"/>
          <w:sz w:val="22"/>
          <w:szCs w:val="22"/>
        </w:rPr>
        <w:t>PB/PW/0</w:t>
      </w:r>
      <w:r w:rsidR="00EE4BC4">
        <w:rPr>
          <w:rFonts w:ascii="Arial" w:hAnsi="Arial" w:cs="Arial"/>
          <w:sz w:val="22"/>
          <w:szCs w:val="22"/>
        </w:rPr>
        <w:t>2</w:t>
      </w:r>
      <w:r w:rsidRPr="001E6B23">
        <w:rPr>
          <w:rFonts w:ascii="Arial" w:hAnsi="Arial" w:cs="Arial"/>
          <w:sz w:val="22"/>
          <w:szCs w:val="22"/>
        </w:rPr>
        <w:tab/>
      </w:r>
      <w:r>
        <w:rPr>
          <w:rFonts w:ascii="Arial" w:hAnsi="Arial" w:cs="Arial"/>
          <w:sz w:val="22"/>
          <w:szCs w:val="22"/>
        </w:rPr>
        <w:t>Z</w:t>
      </w:r>
      <w:r w:rsidRPr="001E6B23">
        <w:rPr>
          <w:rFonts w:ascii="Arial" w:hAnsi="Arial" w:cs="Arial"/>
          <w:sz w:val="22"/>
          <w:szCs w:val="22"/>
        </w:rPr>
        <w:t>ewnętrzn</w:t>
      </w:r>
      <w:r>
        <w:rPr>
          <w:rFonts w:ascii="Arial" w:hAnsi="Arial" w:cs="Arial"/>
          <w:sz w:val="22"/>
          <w:szCs w:val="22"/>
        </w:rPr>
        <w:t>a instalacja wody</w:t>
      </w:r>
      <w:r w:rsidRPr="001E6B23">
        <w:rPr>
          <w:rFonts w:ascii="Arial" w:hAnsi="Arial" w:cs="Arial"/>
          <w:sz w:val="22"/>
          <w:szCs w:val="22"/>
        </w:rPr>
        <w:t xml:space="preserve"> – </w:t>
      </w:r>
      <w:r>
        <w:rPr>
          <w:rFonts w:ascii="Arial" w:hAnsi="Arial" w:cs="Arial"/>
          <w:sz w:val="22"/>
          <w:szCs w:val="22"/>
        </w:rPr>
        <w:t>profil</w:t>
      </w:r>
      <w:r w:rsidRPr="001E6B23">
        <w:rPr>
          <w:rFonts w:ascii="Arial" w:hAnsi="Arial" w:cs="Arial"/>
          <w:sz w:val="22"/>
          <w:szCs w:val="22"/>
        </w:rPr>
        <w:tab/>
      </w:r>
      <w:r w:rsidRPr="001E6B23">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EE4BC4">
        <w:rPr>
          <w:rFonts w:ascii="Arial" w:hAnsi="Arial" w:cs="Arial"/>
          <w:sz w:val="22"/>
          <w:szCs w:val="22"/>
        </w:rPr>
        <w:t>1:1</w:t>
      </w:r>
      <w:r w:rsidRPr="001E6B23">
        <w:rPr>
          <w:rFonts w:ascii="Arial" w:hAnsi="Arial" w:cs="Arial"/>
          <w:sz w:val="22"/>
          <w:szCs w:val="22"/>
        </w:rPr>
        <w:t>00</w:t>
      </w:r>
      <w:r w:rsidR="00EE4BC4">
        <w:rPr>
          <w:rFonts w:ascii="Arial" w:hAnsi="Arial" w:cs="Arial"/>
          <w:sz w:val="22"/>
          <w:szCs w:val="22"/>
        </w:rPr>
        <w:t>/100</w:t>
      </w:r>
    </w:p>
    <w:p w14:paraId="5BCD6B3F" w14:textId="151E8879" w:rsidR="00EE4BC4" w:rsidRPr="001E6B23" w:rsidRDefault="00EE4BC4" w:rsidP="00EE4BC4">
      <w:pPr>
        <w:rPr>
          <w:rFonts w:ascii="Arial" w:hAnsi="Arial" w:cs="Arial"/>
          <w:sz w:val="22"/>
          <w:szCs w:val="22"/>
        </w:rPr>
      </w:pPr>
      <w:r>
        <w:rPr>
          <w:rFonts w:ascii="Arial" w:hAnsi="Arial" w:cs="Arial"/>
          <w:sz w:val="22"/>
          <w:szCs w:val="22"/>
        </w:rPr>
        <w:t>PB/PW/03</w:t>
      </w:r>
      <w:r w:rsidRPr="001E6B23">
        <w:rPr>
          <w:rFonts w:ascii="Arial" w:hAnsi="Arial" w:cs="Arial"/>
          <w:sz w:val="22"/>
          <w:szCs w:val="22"/>
        </w:rPr>
        <w:tab/>
      </w:r>
      <w:r>
        <w:rPr>
          <w:rFonts w:ascii="Arial" w:hAnsi="Arial" w:cs="Arial"/>
          <w:sz w:val="22"/>
          <w:szCs w:val="22"/>
        </w:rPr>
        <w:t>Schemat studni zaworowej</w:t>
      </w:r>
      <w:r w:rsidRPr="001E6B23">
        <w:rPr>
          <w:rFonts w:ascii="Arial" w:hAnsi="Arial" w:cs="Arial"/>
          <w:sz w:val="22"/>
          <w:szCs w:val="22"/>
        </w:rPr>
        <w:tab/>
      </w:r>
      <w:r w:rsidRPr="001E6B23">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4F664107" w14:textId="4B01C4B4" w:rsidR="00EE4BC4" w:rsidRPr="001E6B23" w:rsidRDefault="00EE4BC4" w:rsidP="00EE4BC4">
      <w:pPr>
        <w:rPr>
          <w:rFonts w:ascii="Arial" w:hAnsi="Arial" w:cs="Arial"/>
          <w:sz w:val="22"/>
          <w:szCs w:val="22"/>
        </w:rPr>
      </w:pPr>
      <w:r>
        <w:rPr>
          <w:rFonts w:ascii="Arial" w:hAnsi="Arial" w:cs="Arial"/>
          <w:sz w:val="22"/>
          <w:szCs w:val="22"/>
        </w:rPr>
        <w:t>PB/PW/04</w:t>
      </w:r>
      <w:r w:rsidRPr="001E6B23">
        <w:rPr>
          <w:rFonts w:ascii="Arial" w:hAnsi="Arial" w:cs="Arial"/>
          <w:sz w:val="22"/>
          <w:szCs w:val="22"/>
        </w:rPr>
        <w:tab/>
      </w:r>
      <w:r>
        <w:rPr>
          <w:rFonts w:ascii="Arial" w:hAnsi="Arial" w:cs="Arial"/>
          <w:sz w:val="22"/>
          <w:szCs w:val="22"/>
        </w:rPr>
        <w:t>Z</w:t>
      </w:r>
      <w:r w:rsidRPr="001E6B23">
        <w:rPr>
          <w:rFonts w:ascii="Arial" w:hAnsi="Arial" w:cs="Arial"/>
          <w:sz w:val="22"/>
          <w:szCs w:val="22"/>
        </w:rPr>
        <w:t>ewnętrzn</w:t>
      </w:r>
      <w:r>
        <w:rPr>
          <w:rFonts w:ascii="Arial" w:hAnsi="Arial" w:cs="Arial"/>
          <w:sz w:val="22"/>
          <w:szCs w:val="22"/>
        </w:rPr>
        <w:t xml:space="preserve">a instalacja </w:t>
      </w:r>
      <w:r w:rsidR="0018722F">
        <w:rPr>
          <w:rFonts w:ascii="Arial" w:hAnsi="Arial" w:cs="Arial"/>
          <w:sz w:val="22"/>
          <w:szCs w:val="22"/>
        </w:rPr>
        <w:t>KS</w:t>
      </w:r>
      <w:r w:rsidRPr="001E6B23">
        <w:rPr>
          <w:rFonts w:ascii="Arial" w:hAnsi="Arial" w:cs="Arial"/>
          <w:sz w:val="22"/>
          <w:szCs w:val="22"/>
        </w:rPr>
        <w:t xml:space="preserve"> – </w:t>
      </w:r>
      <w:r>
        <w:rPr>
          <w:rFonts w:ascii="Arial" w:hAnsi="Arial" w:cs="Arial"/>
          <w:sz w:val="22"/>
          <w:szCs w:val="22"/>
        </w:rPr>
        <w:t>profil</w:t>
      </w:r>
      <w:r w:rsidRPr="001E6B23">
        <w:rPr>
          <w:rFonts w:ascii="Arial" w:hAnsi="Arial" w:cs="Arial"/>
          <w:sz w:val="22"/>
          <w:szCs w:val="22"/>
        </w:rPr>
        <w:tab/>
      </w:r>
      <w:r w:rsidRPr="001E6B23">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1:1</w:t>
      </w:r>
      <w:r w:rsidRPr="001E6B23">
        <w:rPr>
          <w:rFonts w:ascii="Arial" w:hAnsi="Arial" w:cs="Arial"/>
          <w:sz w:val="22"/>
          <w:szCs w:val="22"/>
        </w:rPr>
        <w:t>00</w:t>
      </w:r>
      <w:r>
        <w:rPr>
          <w:rFonts w:ascii="Arial" w:hAnsi="Arial" w:cs="Arial"/>
          <w:sz w:val="22"/>
          <w:szCs w:val="22"/>
        </w:rPr>
        <w:t>/</w:t>
      </w:r>
      <w:r w:rsidR="0018722F">
        <w:rPr>
          <w:rFonts w:ascii="Arial" w:hAnsi="Arial" w:cs="Arial"/>
          <w:sz w:val="22"/>
          <w:szCs w:val="22"/>
        </w:rPr>
        <w:t>25</w:t>
      </w:r>
      <w:r>
        <w:rPr>
          <w:rFonts w:ascii="Arial" w:hAnsi="Arial" w:cs="Arial"/>
          <w:sz w:val="22"/>
          <w:szCs w:val="22"/>
        </w:rPr>
        <w:t>0</w:t>
      </w:r>
    </w:p>
    <w:p w14:paraId="52F5B193" w14:textId="6687C2A5" w:rsidR="0018722F" w:rsidRPr="001E6B23" w:rsidRDefault="0018722F" w:rsidP="0018722F">
      <w:pPr>
        <w:rPr>
          <w:rFonts w:ascii="Arial" w:hAnsi="Arial" w:cs="Arial"/>
          <w:sz w:val="22"/>
          <w:szCs w:val="22"/>
        </w:rPr>
      </w:pPr>
      <w:r>
        <w:rPr>
          <w:rFonts w:ascii="Arial" w:hAnsi="Arial" w:cs="Arial"/>
          <w:sz w:val="22"/>
          <w:szCs w:val="22"/>
        </w:rPr>
        <w:t>PB/PW/05</w:t>
      </w:r>
      <w:r w:rsidRPr="001E6B23">
        <w:rPr>
          <w:rFonts w:ascii="Arial" w:hAnsi="Arial" w:cs="Arial"/>
          <w:sz w:val="22"/>
          <w:szCs w:val="22"/>
        </w:rPr>
        <w:tab/>
      </w:r>
      <w:r>
        <w:rPr>
          <w:rFonts w:ascii="Arial" w:hAnsi="Arial" w:cs="Arial"/>
          <w:sz w:val="22"/>
          <w:szCs w:val="22"/>
        </w:rPr>
        <w:t>Z</w:t>
      </w:r>
      <w:r w:rsidRPr="001E6B23">
        <w:rPr>
          <w:rFonts w:ascii="Arial" w:hAnsi="Arial" w:cs="Arial"/>
          <w:sz w:val="22"/>
          <w:szCs w:val="22"/>
        </w:rPr>
        <w:t>ewnętrzn</w:t>
      </w:r>
      <w:r>
        <w:rPr>
          <w:rFonts w:ascii="Arial" w:hAnsi="Arial" w:cs="Arial"/>
          <w:sz w:val="22"/>
          <w:szCs w:val="22"/>
        </w:rPr>
        <w:t>a instalacja KD</w:t>
      </w:r>
      <w:r w:rsidRPr="001E6B23">
        <w:rPr>
          <w:rFonts w:ascii="Arial" w:hAnsi="Arial" w:cs="Arial"/>
          <w:sz w:val="22"/>
          <w:szCs w:val="22"/>
        </w:rPr>
        <w:t xml:space="preserve"> – </w:t>
      </w:r>
      <w:r>
        <w:rPr>
          <w:rFonts w:ascii="Arial" w:hAnsi="Arial" w:cs="Arial"/>
          <w:sz w:val="22"/>
          <w:szCs w:val="22"/>
        </w:rPr>
        <w:t>profil</w:t>
      </w:r>
      <w:r w:rsidRPr="001E6B23">
        <w:rPr>
          <w:rFonts w:ascii="Arial" w:hAnsi="Arial" w:cs="Arial"/>
          <w:sz w:val="22"/>
          <w:szCs w:val="22"/>
        </w:rPr>
        <w:tab/>
      </w:r>
      <w:r w:rsidRPr="001E6B23">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1:1</w:t>
      </w:r>
      <w:r w:rsidRPr="001E6B23">
        <w:rPr>
          <w:rFonts w:ascii="Arial" w:hAnsi="Arial" w:cs="Arial"/>
          <w:sz w:val="22"/>
          <w:szCs w:val="22"/>
        </w:rPr>
        <w:t>00</w:t>
      </w:r>
      <w:r>
        <w:rPr>
          <w:rFonts w:ascii="Arial" w:hAnsi="Arial" w:cs="Arial"/>
          <w:sz w:val="22"/>
          <w:szCs w:val="22"/>
        </w:rPr>
        <w:t>/250</w:t>
      </w:r>
    </w:p>
    <w:p w14:paraId="05B954B8" w14:textId="376BA76D" w:rsidR="0018722F" w:rsidRPr="001E6B23" w:rsidRDefault="0018722F" w:rsidP="0018722F">
      <w:pPr>
        <w:rPr>
          <w:rFonts w:ascii="Arial" w:hAnsi="Arial" w:cs="Arial"/>
          <w:sz w:val="22"/>
          <w:szCs w:val="22"/>
        </w:rPr>
      </w:pPr>
      <w:r>
        <w:rPr>
          <w:rFonts w:ascii="Arial" w:hAnsi="Arial" w:cs="Arial"/>
          <w:sz w:val="22"/>
          <w:szCs w:val="22"/>
        </w:rPr>
        <w:t>PB/PW/06</w:t>
      </w:r>
      <w:r w:rsidRPr="001E6B23">
        <w:rPr>
          <w:rFonts w:ascii="Arial" w:hAnsi="Arial" w:cs="Arial"/>
          <w:sz w:val="22"/>
          <w:szCs w:val="22"/>
        </w:rPr>
        <w:tab/>
      </w:r>
      <w:r>
        <w:rPr>
          <w:rFonts w:ascii="Arial" w:hAnsi="Arial" w:cs="Arial"/>
          <w:sz w:val="22"/>
          <w:szCs w:val="22"/>
        </w:rPr>
        <w:t>Z</w:t>
      </w:r>
      <w:r w:rsidRPr="001E6B23">
        <w:rPr>
          <w:rFonts w:ascii="Arial" w:hAnsi="Arial" w:cs="Arial"/>
          <w:sz w:val="22"/>
          <w:szCs w:val="22"/>
        </w:rPr>
        <w:t>ewnętrzn</w:t>
      </w:r>
      <w:r>
        <w:rPr>
          <w:rFonts w:ascii="Arial" w:hAnsi="Arial" w:cs="Arial"/>
          <w:sz w:val="22"/>
          <w:szCs w:val="22"/>
        </w:rPr>
        <w:t>a instalacja gazu</w:t>
      </w:r>
      <w:r w:rsidRPr="001E6B23">
        <w:rPr>
          <w:rFonts w:ascii="Arial" w:hAnsi="Arial" w:cs="Arial"/>
          <w:sz w:val="22"/>
          <w:szCs w:val="22"/>
        </w:rPr>
        <w:t xml:space="preserve"> – </w:t>
      </w:r>
      <w:r>
        <w:rPr>
          <w:rFonts w:ascii="Arial" w:hAnsi="Arial" w:cs="Arial"/>
          <w:sz w:val="22"/>
          <w:szCs w:val="22"/>
        </w:rPr>
        <w:t>profil</w:t>
      </w:r>
      <w:r w:rsidRPr="001E6B23">
        <w:rPr>
          <w:rFonts w:ascii="Arial" w:hAnsi="Arial" w:cs="Arial"/>
          <w:sz w:val="22"/>
          <w:szCs w:val="22"/>
        </w:rPr>
        <w:tab/>
      </w:r>
      <w:r w:rsidRPr="001E6B23">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1:1</w:t>
      </w:r>
      <w:r w:rsidRPr="001E6B23">
        <w:rPr>
          <w:rFonts w:ascii="Arial" w:hAnsi="Arial" w:cs="Arial"/>
          <w:sz w:val="22"/>
          <w:szCs w:val="22"/>
        </w:rPr>
        <w:t>00</w:t>
      </w:r>
      <w:r>
        <w:rPr>
          <w:rFonts w:ascii="Arial" w:hAnsi="Arial" w:cs="Arial"/>
          <w:sz w:val="22"/>
          <w:szCs w:val="22"/>
        </w:rPr>
        <w:t>/250</w:t>
      </w:r>
    </w:p>
    <w:p w14:paraId="0237F624" w14:textId="52BFE96C" w:rsidR="0018722F" w:rsidRPr="001E6B23" w:rsidRDefault="0018722F" w:rsidP="0018722F">
      <w:pPr>
        <w:rPr>
          <w:rFonts w:ascii="Arial" w:hAnsi="Arial" w:cs="Arial"/>
          <w:sz w:val="22"/>
          <w:szCs w:val="22"/>
        </w:rPr>
      </w:pPr>
      <w:r>
        <w:rPr>
          <w:rFonts w:ascii="Arial" w:hAnsi="Arial" w:cs="Arial"/>
          <w:sz w:val="22"/>
          <w:szCs w:val="22"/>
        </w:rPr>
        <w:t>PB/PW/07</w:t>
      </w:r>
      <w:r w:rsidRPr="001E6B23">
        <w:rPr>
          <w:rFonts w:ascii="Arial" w:hAnsi="Arial" w:cs="Arial"/>
          <w:sz w:val="22"/>
          <w:szCs w:val="22"/>
        </w:rPr>
        <w:tab/>
      </w:r>
      <w:r>
        <w:rPr>
          <w:rFonts w:ascii="Arial" w:hAnsi="Arial" w:cs="Arial"/>
          <w:sz w:val="22"/>
          <w:szCs w:val="22"/>
        </w:rPr>
        <w:t>Schemat szafki gazowej</w:t>
      </w:r>
      <w:r>
        <w:rPr>
          <w:rFonts w:ascii="Arial" w:hAnsi="Arial" w:cs="Arial"/>
          <w:sz w:val="22"/>
          <w:szCs w:val="22"/>
        </w:rPr>
        <w:tab/>
      </w:r>
      <w:r w:rsidRPr="001E6B23">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31F13D40" w14:textId="7695272C" w:rsidR="00FC6F96" w:rsidRDefault="00FC6F96" w:rsidP="00026093">
      <w:pPr>
        <w:suppressAutoHyphens w:val="0"/>
        <w:autoSpaceDE w:val="0"/>
        <w:adjustRightInd w:val="0"/>
        <w:textAlignment w:val="auto"/>
        <w:rPr>
          <w:rFonts w:ascii="Arial" w:hAnsi="Arial" w:cs="Arial"/>
          <w:sz w:val="22"/>
          <w:szCs w:val="22"/>
        </w:rPr>
      </w:pPr>
      <w:r>
        <w:rPr>
          <w:rFonts w:ascii="Arial" w:hAnsi="Arial" w:cs="Arial"/>
          <w:sz w:val="22"/>
          <w:szCs w:val="22"/>
        </w:rPr>
        <w:t>PB/P</w:t>
      </w:r>
      <w:r w:rsidR="00291B47">
        <w:rPr>
          <w:rFonts w:ascii="Arial" w:hAnsi="Arial" w:cs="Arial"/>
          <w:sz w:val="22"/>
          <w:szCs w:val="22"/>
        </w:rPr>
        <w:t>W</w:t>
      </w:r>
      <w:r>
        <w:rPr>
          <w:rFonts w:ascii="Arial" w:hAnsi="Arial" w:cs="Arial"/>
          <w:sz w:val="22"/>
          <w:szCs w:val="22"/>
        </w:rPr>
        <w:t>/0</w:t>
      </w:r>
      <w:r w:rsidR="0018722F">
        <w:rPr>
          <w:rFonts w:ascii="Arial" w:hAnsi="Arial" w:cs="Arial"/>
          <w:sz w:val="22"/>
          <w:szCs w:val="22"/>
        </w:rPr>
        <w:t>8</w:t>
      </w:r>
      <w:r>
        <w:rPr>
          <w:rFonts w:ascii="Arial" w:hAnsi="Arial" w:cs="Arial"/>
          <w:sz w:val="22"/>
          <w:szCs w:val="22"/>
        </w:rPr>
        <w:tab/>
      </w:r>
      <w:r w:rsidRPr="00FC6F96">
        <w:rPr>
          <w:rFonts w:ascii="Arial" w:hAnsi="Arial" w:cs="Arial"/>
          <w:sz w:val="22"/>
          <w:szCs w:val="22"/>
        </w:rPr>
        <w:t>Rzut parteru - ins</w:t>
      </w:r>
      <w:r>
        <w:rPr>
          <w:rFonts w:ascii="Arial" w:hAnsi="Arial" w:cs="Arial"/>
          <w:sz w:val="22"/>
          <w:szCs w:val="22"/>
        </w:rPr>
        <w:t>talacje wod</w:t>
      </w:r>
      <w:r w:rsidR="00176465">
        <w:rPr>
          <w:rFonts w:ascii="Arial" w:hAnsi="Arial" w:cs="Arial"/>
          <w:sz w:val="22"/>
          <w:szCs w:val="22"/>
        </w:rPr>
        <w:t>y</w:t>
      </w:r>
      <w:r w:rsidR="00176465">
        <w:rPr>
          <w:rFonts w:ascii="Arial" w:hAnsi="Arial" w:cs="Arial"/>
          <w:sz w:val="22"/>
          <w:szCs w:val="22"/>
        </w:rPr>
        <w:tab/>
      </w:r>
      <w:r w:rsidR="00176465">
        <w:rPr>
          <w:rFonts w:ascii="Arial" w:hAnsi="Arial" w:cs="Arial"/>
          <w:sz w:val="22"/>
          <w:szCs w:val="22"/>
        </w:rPr>
        <w:tab/>
      </w:r>
      <w:r w:rsidR="00026093">
        <w:rPr>
          <w:rFonts w:ascii="Arial" w:hAnsi="Arial" w:cs="Arial"/>
          <w:sz w:val="22"/>
          <w:szCs w:val="22"/>
        </w:rPr>
        <w:tab/>
      </w:r>
      <w:r>
        <w:rPr>
          <w:rFonts w:ascii="Arial" w:hAnsi="Arial" w:cs="Arial"/>
          <w:sz w:val="22"/>
          <w:szCs w:val="22"/>
        </w:rPr>
        <w:tab/>
      </w:r>
      <w:r w:rsidR="000974A5">
        <w:rPr>
          <w:rFonts w:ascii="Arial" w:hAnsi="Arial" w:cs="Arial"/>
          <w:sz w:val="22"/>
          <w:szCs w:val="22"/>
        </w:rPr>
        <w:tab/>
      </w:r>
      <w:r>
        <w:rPr>
          <w:rFonts w:ascii="Arial" w:hAnsi="Arial" w:cs="Arial"/>
          <w:sz w:val="22"/>
          <w:szCs w:val="22"/>
        </w:rPr>
        <w:t>1:100</w:t>
      </w:r>
    </w:p>
    <w:p w14:paraId="1BE51EC3" w14:textId="77777777" w:rsidR="00176465" w:rsidRPr="00FC6F96" w:rsidRDefault="00176465" w:rsidP="00176465">
      <w:pPr>
        <w:suppressAutoHyphens w:val="0"/>
        <w:autoSpaceDE w:val="0"/>
        <w:adjustRightInd w:val="0"/>
        <w:textAlignment w:val="auto"/>
        <w:rPr>
          <w:rFonts w:ascii="Arial" w:hAnsi="Arial" w:cs="Arial"/>
          <w:sz w:val="22"/>
          <w:szCs w:val="22"/>
        </w:rPr>
      </w:pPr>
      <w:r>
        <w:rPr>
          <w:rFonts w:ascii="Arial" w:hAnsi="Arial" w:cs="Arial"/>
          <w:sz w:val="22"/>
          <w:szCs w:val="22"/>
        </w:rPr>
        <w:t>PB/PW/08</w:t>
      </w:r>
      <w:r>
        <w:rPr>
          <w:rFonts w:ascii="Arial" w:hAnsi="Arial" w:cs="Arial"/>
          <w:sz w:val="22"/>
          <w:szCs w:val="22"/>
        </w:rPr>
        <w:tab/>
      </w:r>
      <w:r w:rsidRPr="00FC6F96">
        <w:rPr>
          <w:rFonts w:ascii="Arial" w:hAnsi="Arial" w:cs="Arial"/>
          <w:sz w:val="22"/>
          <w:szCs w:val="22"/>
        </w:rPr>
        <w:t>Rzut parteru - ins</w:t>
      </w:r>
      <w:r>
        <w:rPr>
          <w:rFonts w:ascii="Arial" w:hAnsi="Arial" w:cs="Arial"/>
          <w:sz w:val="22"/>
          <w:szCs w:val="22"/>
        </w:rPr>
        <w:t xml:space="preserve">talacje </w:t>
      </w:r>
      <w:proofErr w:type="spellStart"/>
      <w:r>
        <w:rPr>
          <w:rFonts w:ascii="Arial" w:hAnsi="Arial" w:cs="Arial"/>
          <w:sz w:val="22"/>
          <w:szCs w:val="22"/>
        </w:rPr>
        <w:t>wod</w:t>
      </w:r>
      <w:proofErr w:type="spellEnd"/>
      <w:r>
        <w:rPr>
          <w:rFonts w:ascii="Arial" w:hAnsi="Arial" w:cs="Arial"/>
          <w:sz w:val="22"/>
          <w:szCs w:val="22"/>
        </w:rPr>
        <w:t>-kan. i klimatyzacji</w:t>
      </w:r>
      <w:r>
        <w:rPr>
          <w:rFonts w:ascii="Arial" w:hAnsi="Arial" w:cs="Arial"/>
          <w:sz w:val="22"/>
          <w:szCs w:val="22"/>
        </w:rPr>
        <w:tab/>
      </w:r>
      <w:r>
        <w:rPr>
          <w:rFonts w:ascii="Arial" w:hAnsi="Arial" w:cs="Arial"/>
          <w:sz w:val="22"/>
          <w:szCs w:val="22"/>
        </w:rPr>
        <w:tab/>
      </w:r>
      <w:r>
        <w:rPr>
          <w:rFonts w:ascii="Arial" w:hAnsi="Arial" w:cs="Arial"/>
          <w:sz w:val="22"/>
          <w:szCs w:val="22"/>
        </w:rPr>
        <w:tab/>
        <w:t>1:100</w:t>
      </w:r>
    </w:p>
    <w:p w14:paraId="530CB9BF" w14:textId="01FCC6B8" w:rsidR="00176465" w:rsidRPr="00FC6F96" w:rsidRDefault="00176465" w:rsidP="00176465">
      <w:pPr>
        <w:suppressAutoHyphens w:val="0"/>
        <w:autoSpaceDE w:val="0"/>
        <w:adjustRightInd w:val="0"/>
        <w:textAlignment w:val="auto"/>
        <w:rPr>
          <w:rFonts w:ascii="Arial" w:hAnsi="Arial" w:cs="Arial"/>
          <w:sz w:val="22"/>
          <w:szCs w:val="22"/>
        </w:rPr>
      </w:pPr>
      <w:r>
        <w:rPr>
          <w:rFonts w:ascii="Arial" w:hAnsi="Arial" w:cs="Arial"/>
          <w:sz w:val="22"/>
          <w:szCs w:val="22"/>
        </w:rPr>
        <w:t>PB/PW/09</w:t>
      </w:r>
      <w:r>
        <w:rPr>
          <w:rFonts w:ascii="Arial" w:hAnsi="Arial" w:cs="Arial"/>
          <w:sz w:val="22"/>
          <w:szCs w:val="22"/>
        </w:rPr>
        <w:tab/>
      </w:r>
      <w:r w:rsidRPr="00FC6F96">
        <w:rPr>
          <w:rFonts w:ascii="Arial" w:hAnsi="Arial" w:cs="Arial"/>
          <w:sz w:val="22"/>
          <w:szCs w:val="22"/>
        </w:rPr>
        <w:t>Rzut parteru - ins</w:t>
      </w:r>
      <w:r>
        <w:rPr>
          <w:rFonts w:ascii="Arial" w:hAnsi="Arial" w:cs="Arial"/>
          <w:sz w:val="22"/>
          <w:szCs w:val="22"/>
        </w:rPr>
        <w:t>talacje kan. sanitarnej i klimatyzacji</w:t>
      </w:r>
      <w:r>
        <w:rPr>
          <w:rFonts w:ascii="Arial" w:hAnsi="Arial" w:cs="Arial"/>
          <w:sz w:val="22"/>
          <w:szCs w:val="22"/>
        </w:rPr>
        <w:tab/>
      </w:r>
      <w:r>
        <w:rPr>
          <w:rFonts w:ascii="Arial" w:hAnsi="Arial" w:cs="Arial"/>
          <w:sz w:val="22"/>
          <w:szCs w:val="22"/>
        </w:rPr>
        <w:tab/>
        <w:t>1:100</w:t>
      </w:r>
    </w:p>
    <w:p w14:paraId="107E17CE" w14:textId="1F83B321" w:rsidR="00FC6F96" w:rsidRDefault="00FC6F96" w:rsidP="00FC6F96">
      <w:pPr>
        <w:suppressAutoHyphens w:val="0"/>
        <w:autoSpaceDE w:val="0"/>
        <w:adjustRightInd w:val="0"/>
        <w:textAlignment w:val="auto"/>
        <w:rPr>
          <w:rFonts w:ascii="Arial" w:hAnsi="Arial" w:cs="Arial"/>
          <w:sz w:val="22"/>
          <w:szCs w:val="22"/>
        </w:rPr>
      </w:pPr>
      <w:r>
        <w:rPr>
          <w:rFonts w:ascii="Arial" w:hAnsi="Arial" w:cs="Arial"/>
          <w:sz w:val="22"/>
          <w:szCs w:val="22"/>
        </w:rPr>
        <w:t>PB/P</w:t>
      </w:r>
      <w:r w:rsidR="00291B47">
        <w:rPr>
          <w:rFonts w:ascii="Arial" w:hAnsi="Arial" w:cs="Arial"/>
          <w:sz w:val="22"/>
          <w:szCs w:val="22"/>
        </w:rPr>
        <w:t>W</w:t>
      </w:r>
      <w:r w:rsidR="00176465">
        <w:rPr>
          <w:rFonts w:ascii="Arial" w:hAnsi="Arial" w:cs="Arial"/>
          <w:sz w:val="22"/>
          <w:szCs w:val="22"/>
        </w:rPr>
        <w:t>/10</w:t>
      </w:r>
      <w:r>
        <w:rPr>
          <w:rFonts w:ascii="Arial" w:hAnsi="Arial" w:cs="Arial"/>
          <w:sz w:val="22"/>
          <w:szCs w:val="22"/>
        </w:rPr>
        <w:tab/>
      </w:r>
      <w:r w:rsidRPr="00FC6F96">
        <w:rPr>
          <w:rFonts w:ascii="Arial" w:hAnsi="Arial" w:cs="Arial"/>
          <w:sz w:val="22"/>
          <w:szCs w:val="22"/>
        </w:rPr>
        <w:t xml:space="preserve">Rzut </w:t>
      </w:r>
      <w:r>
        <w:rPr>
          <w:rFonts w:ascii="Arial" w:hAnsi="Arial" w:cs="Arial"/>
          <w:sz w:val="22"/>
          <w:szCs w:val="22"/>
        </w:rPr>
        <w:t>1 piętra</w:t>
      </w:r>
      <w:r w:rsidRPr="00FC6F96">
        <w:rPr>
          <w:rFonts w:ascii="Arial" w:hAnsi="Arial" w:cs="Arial"/>
          <w:sz w:val="22"/>
          <w:szCs w:val="22"/>
        </w:rPr>
        <w:t xml:space="preserve"> - instalacje </w:t>
      </w:r>
      <w:proofErr w:type="spellStart"/>
      <w:r w:rsidRPr="00FC6F96">
        <w:rPr>
          <w:rFonts w:ascii="Arial" w:hAnsi="Arial" w:cs="Arial"/>
          <w:sz w:val="22"/>
          <w:szCs w:val="22"/>
        </w:rPr>
        <w:t>wod</w:t>
      </w:r>
      <w:proofErr w:type="spellEnd"/>
      <w:r w:rsidRPr="00FC6F96">
        <w:rPr>
          <w:rFonts w:ascii="Arial" w:hAnsi="Arial" w:cs="Arial"/>
          <w:sz w:val="22"/>
          <w:szCs w:val="22"/>
        </w:rPr>
        <w:t>-kan.</w:t>
      </w:r>
      <w:r>
        <w:rPr>
          <w:rFonts w:ascii="Arial" w:hAnsi="Arial" w:cs="Arial"/>
          <w:sz w:val="22"/>
          <w:szCs w:val="22"/>
        </w:rPr>
        <w:t xml:space="preserve"> i klimatyzacji</w:t>
      </w:r>
      <w:r>
        <w:rPr>
          <w:rFonts w:ascii="Arial" w:hAnsi="Arial" w:cs="Arial"/>
          <w:sz w:val="22"/>
          <w:szCs w:val="22"/>
        </w:rPr>
        <w:tab/>
      </w:r>
      <w:r>
        <w:rPr>
          <w:rFonts w:ascii="Arial" w:hAnsi="Arial" w:cs="Arial"/>
          <w:sz w:val="22"/>
          <w:szCs w:val="22"/>
        </w:rPr>
        <w:tab/>
      </w:r>
      <w:r>
        <w:rPr>
          <w:rFonts w:ascii="Arial" w:hAnsi="Arial" w:cs="Arial"/>
          <w:sz w:val="22"/>
          <w:szCs w:val="22"/>
        </w:rPr>
        <w:tab/>
        <w:t>1:100</w:t>
      </w:r>
    </w:p>
    <w:p w14:paraId="66997B50" w14:textId="77777777" w:rsidR="00176465" w:rsidRDefault="00A01DC6" w:rsidP="00176465">
      <w:pPr>
        <w:suppressAutoHyphens w:val="0"/>
        <w:autoSpaceDE w:val="0"/>
        <w:adjustRightInd w:val="0"/>
        <w:textAlignment w:val="auto"/>
        <w:rPr>
          <w:rFonts w:ascii="Arial" w:hAnsi="Arial" w:cs="Arial"/>
          <w:sz w:val="22"/>
          <w:szCs w:val="22"/>
        </w:rPr>
      </w:pPr>
      <w:r>
        <w:rPr>
          <w:rFonts w:ascii="Arial" w:hAnsi="Arial" w:cs="Arial"/>
          <w:sz w:val="22"/>
          <w:szCs w:val="22"/>
        </w:rPr>
        <w:t>PB/P</w:t>
      </w:r>
      <w:r w:rsidR="00291B47">
        <w:rPr>
          <w:rFonts w:ascii="Arial" w:hAnsi="Arial" w:cs="Arial"/>
          <w:sz w:val="22"/>
          <w:szCs w:val="22"/>
        </w:rPr>
        <w:t>W</w:t>
      </w:r>
      <w:r>
        <w:rPr>
          <w:rFonts w:ascii="Arial" w:hAnsi="Arial" w:cs="Arial"/>
          <w:sz w:val="22"/>
          <w:szCs w:val="22"/>
        </w:rPr>
        <w:t>/</w:t>
      </w:r>
      <w:r w:rsidR="0018722F">
        <w:rPr>
          <w:rFonts w:ascii="Arial" w:hAnsi="Arial" w:cs="Arial"/>
          <w:sz w:val="22"/>
          <w:szCs w:val="22"/>
        </w:rPr>
        <w:t>1</w:t>
      </w:r>
      <w:r w:rsidR="00176465">
        <w:rPr>
          <w:rFonts w:ascii="Arial" w:hAnsi="Arial" w:cs="Arial"/>
          <w:sz w:val="22"/>
          <w:szCs w:val="22"/>
        </w:rPr>
        <w:t>1</w:t>
      </w:r>
      <w:r>
        <w:rPr>
          <w:rFonts w:ascii="Arial" w:hAnsi="Arial" w:cs="Arial"/>
          <w:sz w:val="22"/>
          <w:szCs w:val="22"/>
        </w:rPr>
        <w:tab/>
      </w:r>
      <w:r w:rsidRPr="00FC6F96">
        <w:rPr>
          <w:rFonts w:ascii="Arial" w:hAnsi="Arial" w:cs="Arial"/>
          <w:sz w:val="22"/>
          <w:szCs w:val="22"/>
        </w:rPr>
        <w:t xml:space="preserve">Rzut </w:t>
      </w:r>
      <w:r>
        <w:rPr>
          <w:rFonts w:ascii="Arial" w:hAnsi="Arial" w:cs="Arial"/>
          <w:sz w:val="22"/>
          <w:szCs w:val="22"/>
        </w:rPr>
        <w:t>2 piętra</w:t>
      </w:r>
      <w:r w:rsidRPr="00FC6F96">
        <w:rPr>
          <w:rFonts w:ascii="Arial" w:hAnsi="Arial" w:cs="Arial"/>
          <w:sz w:val="22"/>
          <w:szCs w:val="22"/>
        </w:rPr>
        <w:t xml:space="preserve"> - instalacje </w:t>
      </w:r>
      <w:proofErr w:type="spellStart"/>
      <w:r w:rsidRPr="00FC6F96">
        <w:rPr>
          <w:rFonts w:ascii="Arial" w:hAnsi="Arial" w:cs="Arial"/>
          <w:sz w:val="22"/>
          <w:szCs w:val="22"/>
        </w:rPr>
        <w:t>wod</w:t>
      </w:r>
      <w:proofErr w:type="spellEnd"/>
      <w:r w:rsidRPr="00FC6F96">
        <w:rPr>
          <w:rFonts w:ascii="Arial" w:hAnsi="Arial" w:cs="Arial"/>
          <w:sz w:val="22"/>
          <w:szCs w:val="22"/>
        </w:rPr>
        <w:t>-kan.</w:t>
      </w:r>
      <w:r>
        <w:rPr>
          <w:rFonts w:ascii="Arial" w:hAnsi="Arial" w:cs="Arial"/>
          <w:sz w:val="22"/>
          <w:szCs w:val="22"/>
        </w:rPr>
        <w:t xml:space="preserve"> i klimatyzacji</w:t>
      </w:r>
      <w:r w:rsidR="00176465">
        <w:rPr>
          <w:rFonts w:ascii="Arial" w:hAnsi="Arial" w:cs="Arial"/>
          <w:sz w:val="22"/>
          <w:szCs w:val="22"/>
        </w:rPr>
        <w:t xml:space="preserve">, </w:t>
      </w:r>
    </w:p>
    <w:p w14:paraId="3352EF1C" w14:textId="032F96D5" w:rsidR="00A01DC6" w:rsidRDefault="00176465" w:rsidP="00176465">
      <w:pPr>
        <w:suppressAutoHyphens w:val="0"/>
        <w:autoSpaceDE w:val="0"/>
        <w:adjustRightInd w:val="0"/>
        <w:ind w:left="709" w:firstLine="709"/>
        <w:textAlignment w:val="auto"/>
        <w:rPr>
          <w:rFonts w:ascii="Arial" w:hAnsi="Arial" w:cs="Arial"/>
          <w:sz w:val="22"/>
          <w:szCs w:val="22"/>
        </w:rPr>
      </w:pPr>
      <w:r>
        <w:rPr>
          <w:rFonts w:ascii="Arial" w:hAnsi="Arial" w:cs="Arial"/>
          <w:sz w:val="22"/>
          <w:szCs w:val="22"/>
        </w:rPr>
        <w:t>ogrzewanie magazynu</w:t>
      </w:r>
      <w:r w:rsidR="000974A5">
        <w:rPr>
          <w:rFonts w:ascii="Arial" w:hAnsi="Arial" w:cs="Arial"/>
          <w:sz w:val="22"/>
          <w:szCs w:val="22"/>
        </w:rPr>
        <w:tab/>
      </w:r>
      <w:r w:rsidR="00026093">
        <w:rPr>
          <w:rFonts w:ascii="Arial" w:hAnsi="Arial" w:cs="Arial"/>
          <w:sz w:val="22"/>
          <w:szCs w:val="22"/>
        </w:rPr>
        <w:tab/>
      </w:r>
      <w:r w:rsidR="00026093">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A01DC6">
        <w:rPr>
          <w:rFonts w:ascii="Arial" w:hAnsi="Arial" w:cs="Arial"/>
          <w:sz w:val="22"/>
          <w:szCs w:val="22"/>
        </w:rPr>
        <w:t>1:100</w:t>
      </w:r>
    </w:p>
    <w:p w14:paraId="4BB265F4" w14:textId="23682C76" w:rsidR="0018722F" w:rsidRPr="001E6B23" w:rsidRDefault="0018722F" w:rsidP="0018722F">
      <w:pPr>
        <w:rPr>
          <w:rFonts w:ascii="Arial" w:hAnsi="Arial" w:cs="Arial"/>
          <w:sz w:val="22"/>
          <w:szCs w:val="22"/>
        </w:rPr>
      </w:pPr>
      <w:r>
        <w:rPr>
          <w:rFonts w:ascii="Arial" w:hAnsi="Arial" w:cs="Arial"/>
          <w:sz w:val="22"/>
          <w:szCs w:val="22"/>
        </w:rPr>
        <w:t>PB/PW/1</w:t>
      </w:r>
      <w:r w:rsidR="00176465">
        <w:rPr>
          <w:rFonts w:ascii="Arial" w:hAnsi="Arial" w:cs="Arial"/>
          <w:sz w:val="22"/>
          <w:szCs w:val="22"/>
        </w:rPr>
        <w:t>2</w:t>
      </w:r>
      <w:r w:rsidRPr="001E6B23">
        <w:rPr>
          <w:rFonts w:ascii="Arial" w:hAnsi="Arial" w:cs="Arial"/>
          <w:sz w:val="22"/>
          <w:szCs w:val="22"/>
        </w:rPr>
        <w:tab/>
      </w:r>
      <w:r>
        <w:rPr>
          <w:rFonts w:ascii="Arial" w:hAnsi="Arial" w:cs="Arial"/>
          <w:sz w:val="22"/>
          <w:szCs w:val="22"/>
        </w:rPr>
        <w:t>Rozwinięcie instalacji wody</w:t>
      </w:r>
      <w:r>
        <w:rPr>
          <w:rFonts w:ascii="Arial" w:hAnsi="Arial" w:cs="Arial"/>
          <w:sz w:val="22"/>
          <w:szCs w:val="22"/>
        </w:rPr>
        <w:tab/>
      </w:r>
      <w:r w:rsidRPr="001E6B23">
        <w:rPr>
          <w:rFonts w:ascii="Arial" w:hAnsi="Arial" w:cs="Arial"/>
          <w:sz w:val="22"/>
          <w:szCs w:val="22"/>
        </w:rPr>
        <w:tab/>
      </w:r>
      <w:r w:rsidRPr="001E6B23">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1:1</w:t>
      </w:r>
      <w:r w:rsidRPr="001E6B23">
        <w:rPr>
          <w:rFonts w:ascii="Arial" w:hAnsi="Arial" w:cs="Arial"/>
          <w:sz w:val="22"/>
          <w:szCs w:val="22"/>
        </w:rPr>
        <w:t>00</w:t>
      </w:r>
    </w:p>
    <w:p w14:paraId="29F2D768" w14:textId="05EF8E5A" w:rsidR="0018722F" w:rsidRPr="00FC6F96" w:rsidRDefault="00176465" w:rsidP="0018722F">
      <w:pPr>
        <w:suppressAutoHyphens w:val="0"/>
        <w:autoSpaceDE w:val="0"/>
        <w:adjustRightInd w:val="0"/>
        <w:textAlignment w:val="auto"/>
        <w:rPr>
          <w:rFonts w:ascii="Arial" w:hAnsi="Arial" w:cs="Arial"/>
          <w:sz w:val="22"/>
          <w:szCs w:val="22"/>
        </w:rPr>
      </w:pPr>
      <w:r>
        <w:rPr>
          <w:rFonts w:ascii="Arial" w:hAnsi="Arial" w:cs="Arial"/>
          <w:sz w:val="22"/>
          <w:szCs w:val="22"/>
        </w:rPr>
        <w:t>PB/PW/13</w:t>
      </w:r>
      <w:r w:rsidR="0018722F" w:rsidRPr="001E6B23">
        <w:rPr>
          <w:rFonts w:ascii="Arial" w:hAnsi="Arial" w:cs="Arial"/>
          <w:sz w:val="22"/>
          <w:szCs w:val="22"/>
        </w:rPr>
        <w:tab/>
      </w:r>
      <w:r w:rsidR="0018722F">
        <w:rPr>
          <w:rFonts w:ascii="Arial" w:hAnsi="Arial" w:cs="Arial"/>
          <w:sz w:val="22"/>
          <w:szCs w:val="22"/>
        </w:rPr>
        <w:t xml:space="preserve">Rozwinięcie instalacji </w:t>
      </w:r>
      <w:r w:rsidR="00026093">
        <w:rPr>
          <w:rFonts w:ascii="Arial" w:hAnsi="Arial" w:cs="Arial"/>
          <w:sz w:val="22"/>
          <w:szCs w:val="22"/>
        </w:rPr>
        <w:t>KS</w:t>
      </w:r>
      <w:r w:rsidR="00026093">
        <w:rPr>
          <w:rFonts w:ascii="Arial" w:hAnsi="Arial" w:cs="Arial"/>
          <w:sz w:val="22"/>
          <w:szCs w:val="22"/>
        </w:rPr>
        <w:tab/>
      </w:r>
      <w:r w:rsidR="0018722F" w:rsidRPr="001E6B23">
        <w:rPr>
          <w:rFonts w:ascii="Arial" w:hAnsi="Arial" w:cs="Arial"/>
          <w:sz w:val="22"/>
          <w:szCs w:val="22"/>
        </w:rPr>
        <w:tab/>
      </w:r>
      <w:r w:rsidR="0018722F" w:rsidRPr="001E6B23">
        <w:rPr>
          <w:rFonts w:ascii="Arial" w:hAnsi="Arial" w:cs="Arial"/>
          <w:sz w:val="22"/>
          <w:szCs w:val="22"/>
        </w:rPr>
        <w:tab/>
      </w:r>
      <w:r w:rsidR="0018722F">
        <w:rPr>
          <w:rFonts w:ascii="Arial" w:hAnsi="Arial" w:cs="Arial"/>
          <w:sz w:val="22"/>
          <w:szCs w:val="22"/>
        </w:rPr>
        <w:tab/>
      </w:r>
      <w:r w:rsidR="0018722F">
        <w:rPr>
          <w:rFonts w:ascii="Arial" w:hAnsi="Arial" w:cs="Arial"/>
          <w:sz w:val="22"/>
          <w:szCs w:val="22"/>
        </w:rPr>
        <w:tab/>
      </w:r>
      <w:r w:rsidR="0018722F">
        <w:rPr>
          <w:rFonts w:ascii="Arial" w:hAnsi="Arial" w:cs="Arial"/>
          <w:sz w:val="22"/>
          <w:szCs w:val="22"/>
        </w:rPr>
        <w:tab/>
        <w:t>1:1</w:t>
      </w:r>
      <w:r w:rsidR="0018722F" w:rsidRPr="001E6B23">
        <w:rPr>
          <w:rFonts w:ascii="Arial" w:hAnsi="Arial" w:cs="Arial"/>
          <w:sz w:val="22"/>
          <w:szCs w:val="22"/>
        </w:rPr>
        <w:t>00</w:t>
      </w:r>
    </w:p>
    <w:p w14:paraId="40C7E65F" w14:textId="39B4043B" w:rsidR="00A01DC6" w:rsidRPr="00FC6F96" w:rsidRDefault="00A01DC6" w:rsidP="00A01DC6">
      <w:pPr>
        <w:suppressAutoHyphens w:val="0"/>
        <w:autoSpaceDE w:val="0"/>
        <w:adjustRightInd w:val="0"/>
        <w:textAlignment w:val="auto"/>
        <w:rPr>
          <w:rFonts w:ascii="Arial" w:hAnsi="Arial" w:cs="Arial"/>
          <w:sz w:val="22"/>
          <w:szCs w:val="22"/>
        </w:rPr>
      </w:pPr>
      <w:r>
        <w:rPr>
          <w:rFonts w:ascii="Arial" w:hAnsi="Arial" w:cs="Arial"/>
          <w:sz w:val="22"/>
          <w:szCs w:val="22"/>
        </w:rPr>
        <w:t>PB/P</w:t>
      </w:r>
      <w:r w:rsidR="00291B47">
        <w:rPr>
          <w:rFonts w:ascii="Arial" w:hAnsi="Arial" w:cs="Arial"/>
          <w:sz w:val="22"/>
          <w:szCs w:val="22"/>
        </w:rPr>
        <w:t>W</w:t>
      </w:r>
      <w:r w:rsidR="00176465">
        <w:rPr>
          <w:rFonts w:ascii="Arial" w:hAnsi="Arial" w:cs="Arial"/>
          <w:sz w:val="22"/>
          <w:szCs w:val="22"/>
        </w:rPr>
        <w:t>/14</w:t>
      </w:r>
      <w:r>
        <w:rPr>
          <w:rFonts w:ascii="Arial" w:hAnsi="Arial" w:cs="Arial"/>
          <w:sz w:val="22"/>
          <w:szCs w:val="22"/>
        </w:rPr>
        <w:tab/>
      </w:r>
      <w:r w:rsidRPr="00FC6F96">
        <w:rPr>
          <w:rFonts w:ascii="Arial" w:hAnsi="Arial" w:cs="Arial"/>
          <w:sz w:val="22"/>
          <w:szCs w:val="22"/>
        </w:rPr>
        <w:t>Rzut parteru - ins</w:t>
      </w:r>
      <w:r>
        <w:rPr>
          <w:rFonts w:ascii="Arial" w:hAnsi="Arial" w:cs="Arial"/>
          <w:sz w:val="22"/>
          <w:szCs w:val="22"/>
        </w:rPr>
        <w:t>talacje</w:t>
      </w:r>
      <w:r w:rsidRPr="00FC6F96">
        <w:rPr>
          <w:rFonts w:ascii="Arial" w:hAnsi="Arial" w:cs="Arial"/>
          <w:sz w:val="22"/>
          <w:szCs w:val="22"/>
        </w:rPr>
        <w:t xml:space="preserve"> ogrzewani</w:t>
      </w:r>
      <w:r w:rsidR="00176465">
        <w:rPr>
          <w:rFonts w:ascii="Arial" w:hAnsi="Arial" w:cs="Arial"/>
          <w:sz w:val="22"/>
          <w:szCs w:val="22"/>
        </w:rPr>
        <w:t>a</w:t>
      </w:r>
      <w:r w:rsidRPr="00FC6F96">
        <w:rPr>
          <w:rFonts w:ascii="Arial" w:hAnsi="Arial" w:cs="Arial"/>
          <w:sz w:val="22"/>
          <w:szCs w:val="22"/>
        </w:rPr>
        <w:t xml:space="preserve"> </w:t>
      </w:r>
      <w:r>
        <w:rPr>
          <w:rFonts w:ascii="Arial" w:hAnsi="Arial" w:cs="Arial"/>
          <w:sz w:val="22"/>
          <w:szCs w:val="22"/>
        </w:rPr>
        <w:t>i gazu</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1:100</w:t>
      </w:r>
    </w:p>
    <w:p w14:paraId="4FDD99A3" w14:textId="59F19277" w:rsidR="00A01DC6" w:rsidRDefault="00A01DC6" w:rsidP="00A01DC6">
      <w:pPr>
        <w:suppressAutoHyphens w:val="0"/>
        <w:autoSpaceDE w:val="0"/>
        <w:adjustRightInd w:val="0"/>
        <w:textAlignment w:val="auto"/>
        <w:rPr>
          <w:rFonts w:ascii="Arial" w:hAnsi="Arial" w:cs="Arial"/>
          <w:sz w:val="22"/>
          <w:szCs w:val="22"/>
        </w:rPr>
      </w:pPr>
      <w:r>
        <w:rPr>
          <w:rFonts w:ascii="Arial" w:hAnsi="Arial" w:cs="Arial"/>
          <w:sz w:val="22"/>
          <w:szCs w:val="22"/>
        </w:rPr>
        <w:t>PB/P</w:t>
      </w:r>
      <w:r w:rsidR="00291B47">
        <w:rPr>
          <w:rFonts w:ascii="Arial" w:hAnsi="Arial" w:cs="Arial"/>
          <w:sz w:val="22"/>
          <w:szCs w:val="22"/>
        </w:rPr>
        <w:t>W</w:t>
      </w:r>
      <w:r>
        <w:rPr>
          <w:rFonts w:ascii="Arial" w:hAnsi="Arial" w:cs="Arial"/>
          <w:sz w:val="22"/>
          <w:szCs w:val="22"/>
        </w:rPr>
        <w:t>/</w:t>
      </w:r>
      <w:r w:rsidR="00176465">
        <w:rPr>
          <w:rFonts w:ascii="Arial" w:hAnsi="Arial" w:cs="Arial"/>
          <w:sz w:val="22"/>
          <w:szCs w:val="22"/>
        </w:rPr>
        <w:t>15</w:t>
      </w:r>
      <w:r>
        <w:rPr>
          <w:rFonts w:ascii="Arial" w:hAnsi="Arial" w:cs="Arial"/>
          <w:sz w:val="22"/>
          <w:szCs w:val="22"/>
        </w:rPr>
        <w:tab/>
      </w:r>
      <w:r w:rsidRPr="00FC6F96">
        <w:rPr>
          <w:rFonts w:ascii="Arial" w:hAnsi="Arial" w:cs="Arial"/>
          <w:sz w:val="22"/>
          <w:szCs w:val="22"/>
        </w:rPr>
        <w:t xml:space="preserve">Rzut </w:t>
      </w:r>
      <w:r>
        <w:rPr>
          <w:rFonts w:ascii="Arial" w:hAnsi="Arial" w:cs="Arial"/>
          <w:sz w:val="22"/>
          <w:szCs w:val="22"/>
        </w:rPr>
        <w:t>1 piętra - instalacja</w:t>
      </w:r>
      <w:r w:rsidRPr="00FC6F96">
        <w:rPr>
          <w:rFonts w:ascii="Arial" w:hAnsi="Arial" w:cs="Arial"/>
          <w:sz w:val="22"/>
          <w:szCs w:val="22"/>
        </w:rPr>
        <w:t xml:space="preserve"> </w:t>
      </w:r>
      <w:r>
        <w:rPr>
          <w:rFonts w:ascii="Arial" w:hAnsi="Arial" w:cs="Arial"/>
          <w:sz w:val="22"/>
          <w:szCs w:val="22"/>
        </w:rPr>
        <w:t xml:space="preserve">ogrzewania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1:100</w:t>
      </w:r>
    </w:p>
    <w:p w14:paraId="035BD4DD" w14:textId="6A09292C" w:rsidR="00A01DC6" w:rsidRPr="00FC6F96" w:rsidRDefault="00A01DC6" w:rsidP="00A01DC6">
      <w:pPr>
        <w:suppressAutoHyphens w:val="0"/>
        <w:autoSpaceDE w:val="0"/>
        <w:adjustRightInd w:val="0"/>
        <w:textAlignment w:val="auto"/>
        <w:rPr>
          <w:rFonts w:ascii="Arial" w:hAnsi="Arial" w:cs="Arial"/>
          <w:sz w:val="22"/>
          <w:szCs w:val="22"/>
        </w:rPr>
      </w:pPr>
      <w:r>
        <w:rPr>
          <w:rFonts w:ascii="Arial" w:hAnsi="Arial" w:cs="Arial"/>
          <w:sz w:val="22"/>
          <w:szCs w:val="22"/>
        </w:rPr>
        <w:t>PB/P</w:t>
      </w:r>
      <w:r w:rsidR="00291B47">
        <w:rPr>
          <w:rFonts w:ascii="Arial" w:hAnsi="Arial" w:cs="Arial"/>
          <w:sz w:val="22"/>
          <w:szCs w:val="22"/>
        </w:rPr>
        <w:t>W</w:t>
      </w:r>
      <w:r w:rsidR="00176465">
        <w:rPr>
          <w:rFonts w:ascii="Arial" w:hAnsi="Arial" w:cs="Arial"/>
          <w:sz w:val="22"/>
          <w:szCs w:val="22"/>
        </w:rPr>
        <w:t>/16</w:t>
      </w:r>
      <w:r>
        <w:rPr>
          <w:rFonts w:ascii="Arial" w:hAnsi="Arial" w:cs="Arial"/>
          <w:sz w:val="22"/>
          <w:szCs w:val="22"/>
        </w:rPr>
        <w:tab/>
      </w:r>
      <w:r w:rsidRPr="00FC6F96">
        <w:rPr>
          <w:rFonts w:ascii="Arial" w:hAnsi="Arial" w:cs="Arial"/>
          <w:sz w:val="22"/>
          <w:szCs w:val="22"/>
        </w:rPr>
        <w:t xml:space="preserve">Rzut </w:t>
      </w:r>
      <w:r>
        <w:rPr>
          <w:rFonts w:ascii="Arial" w:hAnsi="Arial" w:cs="Arial"/>
          <w:sz w:val="22"/>
          <w:szCs w:val="22"/>
        </w:rPr>
        <w:t>2 piętra - instalacja</w:t>
      </w:r>
      <w:r w:rsidRPr="00FC6F96">
        <w:rPr>
          <w:rFonts w:ascii="Arial" w:hAnsi="Arial" w:cs="Arial"/>
          <w:sz w:val="22"/>
          <w:szCs w:val="22"/>
        </w:rPr>
        <w:t xml:space="preserve"> </w:t>
      </w:r>
      <w:r>
        <w:rPr>
          <w:rFonts w:ascii="Arial" w:hAnsi="Arial" w:cs="Arial"/>
          <w:sz w:val="22"/>
          <w:szCs w:val="22"/>
        </w:rPr>
        <w:t>ogrzewania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1:100</w:t>
      </w:r>
    </w:p>
    <w:p w14:paraId="19E7EC73" w14:textId="57BAE9F8" w:rsidR="00176465" w:rsidRDefault="00176465" w:rsidP="00A01DC6">
      <w:pPr>
        <w:suppressAutoHyphens w:val="0"/>
        <w:autoSpaceDE w:val="0"/>
        <w:adjustRightInd w:val="0"/>
        <w:textAlignment w:val="auto"/>
        <w:rPr>
          <w:rFonts w:ascii="Arial" w:hAnsi="Arial" w:cs="Arial"/>
          <w:sz w:val="22"/>
          <w:szCs w:val="22"/>
        </w:rPr>
      </w:pPr>
      <w:r>
        <w:rPr>
          <w:rFonts w:ascii="Arial" w:hAnsi="Arial" w:cs="Arial"/>
          <w:sz w:val="22"/>
          <w:szCs w:val="22"/>
        </w:rPr>
        <w:t>PB/PW/17</w:t>
      </w:r>
      <w:r>
        <w:rPr>
          <w:rFonts w:ascii="Arial" w:hAnsi="Arial" w:cs="Arial"/>
          <w:sz w:val="22"/>
          <w:szCs w:val="22"/>
        </w:rPr>
        <w:tab/>
        <w:t xml:space="preserve">Schemat technologiczny </w:t>
      </w:r>
      <w:proofErr w:type="spellStart"/>
      <w:r>
        <w:rPr>
          <w:rFonts w:ascii="Arial" w:hAnsi="Arial" w:cs="Arial"/>
          <w:sz w:val="22"/>
          <w:szCs w:val="22"/>
        </w:rPr>
        <w:t>kotlowni</w:t>
      </w:r>
      <w:proofErr w:type="spellEnd"/>
    </w:p>
    <w:p w14:paraId="57F091EB" w14:textId="1ED0334B" w:rsidR="00A01DC6" w:rsidRPr="00FC6F96" w:rsidRDefault="00A01DC6" w:rsidP="00A01DC6">
      <w:pPr>
        <w:suppressAutoHyphens w:val="0"/>
        <w:autoSpaceDE w:val="0"/>
        <w:adjustRightInd w:val="0"/>
        <w:textAlignment w:val="auto"/>
        <w:rPr>
          <w:rFonts w:ascii="Arial" w:hAnsi="Arial" w:cs="Arial"/>
          <w:sz w:val="22"/>
          <w:szCs w:val="22"/>
        </w:rPr>
      </w:pPr>
      <w:r>
        <w:rPr>
          <w:rFonts w:ascii="Arial" w:hAnsi="Arial" w:cs="Arial"/>
          <w:sz w:val="22"/>
          <w:szCs w:val="22"/>
        </w:rPr>
        <w:t>PB/P</w:t>
      </w:r>
      <w:r w:rsidR="00291B47">
        <w:rPr>
          <w:rFonts w:ascii="Arial" w:hAnsi="Arial" w:cs="Arial"/>
          <w:sz w:val="22"/>
          <w:szCs w:val="22"/>
        </w:rPr>
        <w:t>W</w:t>
      </w:r>
      <w:r>
        <w:rPr>
          <w:rFonts w:ascii="Arial" w:hAnsi="Arial" w:cs="Arial"/>
          <w:sz w:val="22"/>
          <w:szCs w:val="22"/>
        </w:rPr>
        <w:t>/</w:t>
      </w:r>
      <w:r w:rsidR="00176465">
        <w:rPr>
          <w:rFonts w:ascii="Arial" w:hAnsi="Arial" w:cs="Arial"/>
          <w:sz w:val="22"/>
          <w:szCs w:val="22"/>
        </w:rPr>
        <w:t>18</w:t>
      </w:r>
      <w:r>
        <w:rPr>
          <w:rFonts w:ascii="Arial" w:hAnsi="Arial" w:cs="Arial"/>
          <w:sz w:val="22"/>
          <w:szCs w:val="22"/>
        </w:rPr>
        <w:tab/>
      </w:r>
      <w:r w:rsidRPr="00FC6F96">
        <w:rPr>
          <w:rFonts w:ascii="Arial" w:hAnsi="Arial" w:cs="Arial"/>
          <w:sz w:val="22"/>
          <w:szCs w:val="22"/>
        </w:rPr>
        <w:t>Rzut parteru - ins</w:t>
      </w:r>
      <w:r>
        <w:rPr>
          <w:rFonts w:ascii="Arial" w:hAnsi="Arial" w:cs="Arial"/>
          <w:sz w:val="22"/>
          <w:szCs w:val="22"/>
        </w:rPr>
        <w:t>talacja</w:t>
      </w:r>
      <w:r w:rsidRPr="00FC6F96">
        <w:rPr>
          <w:rFonts w:ascii="Arial" w:hAnsi="Arial" w:cs="Arial"/>
          <w:sz w:val="22"/>
          <w:szCs w:val="22"/>
        </w:rPr>
        <w:t xml:space="preserve"> </w:t>
      </w:r>
      <w:r>
        <w:rPr>
          <w:rFonts w:ascii="Arial" w:hAnsi="Arial" w:cs="Arial"/>
          <w:sz w:val="22"/>
          <w:szCs w:val="22"/>
        </w:rPr>
        <w:t>wentylacji</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1:100</w:t>
      </w:r>
    </w:p>
    <w:p w14:paraId="431AD450" w14:textId="7648F27A" w:rsidR="00A01DC6" w:rsidRDefault="00A01DC6" w:rsidP="00A01DC6">
      <w:pPr>
        <w:suppressAutoHyphens w:val="0"/>
        <w:autoSpaceDE w:val="0"/>
        <w:adjustRightInd w:val="0"/>
        <w:textAlignment w:val="auto"/>
        <w:rPr>
          <w:rFonts w:ascii="Arial" w:hAnsi="Arial" w:cs="Arial"/>
          <w:sz w:val="22"/>
          <w:szCs w:val="22"/>
        </w:rPr>
      </w:pPr>
      <w:r>
        <w:rPr>
          <w:rFonts w:ascii="Arial" w:hAnsi="Arial" w:cs="Arial"/>
          <w:sz w:val="22"/>
          <w:szCs w:val="22"/>
        </w:rPr>
        <w:t>PB/P</w:t>
      </w:r>
      <w:r w:rsidR="00291B47">
        <w:rPr>
          <w:rFonts w:ascii="Arial" w:hAnsi="Arial" w:cs="Arial"/>
          <w:sz w:val="22"/>
          <w:szCs w:val="22"/>
        </w:rPr>
        <w:t>W</w:t>
      </w:r>
      <w:r>
        <w:rPr>
          <w:rFonts w:ascii="Arial" w:hAnsi="Arial" w:cs="Arial"/>
          <w:sz w:val="22"/>
          <w:szCs w:val="22"/>
        </w:rPr>
        <w:t>/</w:t>
      </w:r>
      <w:r w:rsidR="00176465">
        <w:rPr>
          <w:rFonts w:ascii="Arial" w:hAnsi="Arial" w:cs="Arial"/>
          <w:sz w:val="22"/>
          <w:szCs w:val="22"/>
        </w:rPr>
        <w:t>19</w:t>
      </w:r>
      <w:r>
        <w:rPr>
          <w:rFonts w:ascii="Arial" w:hAnsi="Arial" w:cs="Arial"/>
          <w:sz w:val="22"/>
          <w:szCs w:val="22"/>
        </w:rPr>
        <w:tab/>
      </w:r>
      <w:r w:rsidRPr="00FC6F96">
        <w:rPr>
          <w:rFonts w:ascii="Arial" w:hAnsi="Arial" w:cs="Arial"/>
          <w:sz w:val="22"/>
          <w:szCs w:val="22"/>
        </w:rPr>
        <w:t xml:space="preserve">Rzut </w:t>
      </w:r>
      <w:r>
        <w:rPr>
          <w:rFonts w:ascii="Arial" w:hAnsi="Arial" w:cs="Arial"/>
          <w:sz w:val="22"/>
          <w:szCs w:val="22"/>
        </w:rPr>
        <w:t>1 piętra - instalacja</w:t>
      </w:r>
      <w:r w:rsidRPr="00FC6F96">
        <w:rPr>
          <w:rFonts w:ascii="Arial" w:hAnsi="Arial" w:cs="Arial"/>
          <w:sz w:val="22"/>
          <w:szCs w:val="22"/>
        </w:rPr>
        <w:t xml:space="preserve"> </w:t>
      </w:r>
      <w:r>
        <w:rPr>
          <w:rFonts w:ascii="Arial" w:hAnsi="Arial" w:cs="Arial"/>
          <w:sz w:val="22"/>
          <w:szCs w:val="22"/>
        </w:rPr>
        <w:t xml:space="preserve">wentylacji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1:100</w:t>
      </w:r>
    </w:p>
    <w:p w14:paraId="774FE923" w14:textId="2922F0AF" w:rsidR="00A01DC6" w:rsidRPr="00FC6F96" w:rsidRDefault="00A01DC6" w:rsidP="00A01DC6">
      <w:pPr>
        <w:suppressAutoHyphens w:val="0"/>
        <w:autoSpaceDE w:val="0"/>
        <w:adjustRightInd w:val="0"/>
        <w:textAlignment w:val="auto"/>
        <w:rPr>
          <w:rFonts w:ascii="Arial" w:hAnsi="Arial" w:cs="Arial"/>
          <w:sz w:val="22"/>
          <w:szCs w:val="22"/>
        </w:rPr>
      </w:pPr>
      <w:r>
        <w:rPr>
          <w:rFonts w:ascii="Arial" w:hAnsi="Arial" w:cs="Arial"/>
          <w:sz w:val="22"/>
          <w:szCs w:val="22"/>
        </w:rPr>
        <w:t>PB/P</w:t>
      </w:r>
      <w:r w:rsidR="00291B47">
        <w:rPr>
          <w:rFonts w:ascii="Arial" w:hAnsi="Arial" w:cs="Arial"/>
          <w:sz w:val="22"/>
          <w:szCs w:val="22"/>
        </w:rPr>
        <w:t>W</w:t>
      </w:r>
      <w:r w:rsidR="00176465">
        <w:rPr>
          <w:rFonts w:ascii="Arial" w:hAnsi="Arial" w:cs="Arial"/>
          <w:sz w:val="22"/>
          <w:szCs w:val="22"/>
        </w:rPr>
        <w:t>/20</w:t>
      </w:r>
      <w:r>
        <w:rPr>
          <w:rFonts w:ascii="Arial" w:hAnsi="Arial" w:cs="Arial"/>
          <w:sz w:val="22"/>
          <w:szCs w:val="22"/>
        </w:rPr>
        <w:tab/>
      </w:r>
      <w:r w:rsidRPr="00FC6F96">
        <w:rPr>
          <w:rFonts w:ascii="Arial" w:hAnsi="Arial" w:cs="Arial"/>
          <w:sz w:val="22"/>
          <w:szCs w:val="22"/>
        </w:rPr>
        <w:t xml:space="preserve">Rzut </w:t>
      </w:r>
      <w:r>
        <w:rPr>
          <w:rFonts w:ascii="Arial" w:hAnsi="Arial" w:cs="Arial"/>
          <w:sz w:val="22"/>
          <w:szCs w:val="22"/>
        </w:rPr>
        <w:t>2 piętra - instalacja</w:t>
      </w:r>
      <w:r w:rsidRPr="00FC6F96">
        <w:rPr>
          <w:rFonts w:ascii="Arial" w:hAnsi="Arial" w:cs="Arial"/>
          <w:sz w:val="22"/>
          <w:szCs w:val="22"/>
        </w:rPr>
        <w:t xml:space="preserve"> </w:t>
      </w:r>
      <w:r>
        <w:rPr>
          <w:rFonts w:ascii="Arial" w:hAnsi="Arial" w:cs="Arial"/>
          <w:sz w:val="22"/>
          <w:szCs w:val="22"/>
        </w:rPr>
        <w:t xml:space="preserve">wentylacji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1:100</w:t>
      </w:r>
    </w:p>
    <w:p w14:paraId="3F815BB5" w14:textId="6AC43758" w:rsidR="00A01DC6" w:rsidRDefault="00A01DC6" w:rsidP="00A01DC6">
      <w:pPr>
        <w:suppressAutoHyphens w:val="0"/>
        <w:autoSpaceDE w:val="0"/>
        <w:adjustRightInd w:val="0"/>
        <w:textAlignment w:val="auto"/>
        <w:rPr>
          <w:rFonts w:ascii="Arial" w:hAnsi="Arial" w:cs="Arial"/>
          <w:sz w:val="22"/>
          <w:szCs w:val="22"/>
        </w:rPr>
      </w:pPr>
      <w:r>
        <w:rPr>
          <w:rFonts w:ascii="Arial" w:hAnsi="Arial" w:cs="Arial"/>
          <w:sz w:val="22"/>
          <w:szCs w:val="22"/>
        </w:rPr>
        <w:t>PB/P</w:t>
      </w:r>
      <w:r w:rsidR="00291B47">
        <w:rPr>
          <w:rFonts w:ascii="Arial" w:hAnsi="Arial" w:cs="Arial"/>
          <w:sz w:val="22"/>
          <w:szCs w:val="22"/>
        </w:rPr>
        <w:t>W</w:t>
      </w:r>
      <w:r w:rsidR="00176465">
        <w:rPr>
          <w:rFonts w:ascii="Arial" w:hAnsi="Arial" w:cs="Arial"/>
          <w:sz w:val="22"/>
          <w:szCs w:val="22"/>
        </w:rPr>
        <w:t>/21</w:t>
      </w:r>
      <w:r>
        <w:rPr>
          <w:rFonts w:ascii="Arial" w:hAnsi="Arial" w:cs="Arial"/>
          <w:sz w:val="22"/>
          <w:szCs w:val="22"/>
        </w:rPr>
        <w:tab/>
      </w:r>
      <w:r w:rsidRPr="00FC6F96">
        <w:rPr>
          <w:rFonts w:ascii="Arial" w:hAnsi="Arial" w:cs="Arial"/>
          <w:sz w:val="22"/>
          <w:szCs w:val="22"/>
        </w:rPr>
        <w:t xml:space="preserve">Rzut </w:t>
      </w:r>
      <w:r>
        <w:rPr>
          <w:rFonts w:ascii="Arial" w:hAnsi="Arial" w:cs="Arial"/>
          <w:sz w:val="22"/>
          <w:szCs w:val="22"/>
        </w:rPr>
        <w:t>dachu - instalacja</w:t>
      </w:r>
      <w:r w:rsidRPr="00FC6F96">
        <w:rPr>
          <w:rFonts w:ascii="Arial" w:hAnsi="Arial" w:cs="Arial"/>
          <w:sz w:val="22"/>
          <w:szCs w:val="22"/>
        </w:rPr>
        <w:t xml:space="preserve"> </w:t>
      </w:r>
      <w:r>
        <w:rPr>
          <w:rFonts w:ascii="Arial" w:hAnsi="Arial" w:cs="Arial"/>
          <w:sz w:val="22"/>
          <w:szCs w:val="22"/>
        </w:rPr>
        <w:t>wentylacji, klimatyzacji, KS</w:t>
      </w:r>
    </w:p>
    <w:p w14:paraId="03C0D452" w14:textId="7D41640E" w:rsidR="00A01DC6" w:rsidRPr="00FC6F96" w:rsidRDefault="00A01DC6" w:rsidP="00A01DC6">
      <w:pPr>
        <w:suppressAutoHyphens w:val="0"/>
        <w:autoSpaceDE w:val="0"/>
        <w:adjustRightInd w:val="0"/>
        <w:ind w:left="709" w:firstLine="709"/>
        <w:textAlignment w:val="auto"/>
        <w:rPr>
          <w:rFonts w:ascii="Arial" w:hAnsi="Arial" w:cs="Arial"/>
          <w:sz w:val="22"/>
          <w:szCs w:val="22"/>
        </w:rPr>
      </w:pPr>
      <w:r>
        <w:rPr>
          <w:rFonts w:ascii="Arial" w:hAnsi="Arial" w:cs="Arial"/>
          <w:sz w:val="22"/>
          <w:szCs w:val="22"/>
        </w:rPr>
        <w:t xml:space="preserve">i odprowadzenia spalin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1:100</w:t>
      </w:r>
    </w:p>
    <w:p w14:paraId="508F2B5C" w14:textId="5E160522" w:rsidR="00176465" w:rsidRPr="00176465" w:rsidRDefault="00176465" w:rsidP="00176465">
      <w:pPr>
        <w:suppressAutoHyphens w:val="0"/>
        <w:autoSpaceDE w:val="0"/>
        <w:adjustRightInd w:val="0"/>
        <w:textAlignment w:val="auto"/>
        <w:rPr>
          <w:rFonts w:ascii="Arial" w:hAnsi="Arial" w:cs="Arial"/>
          <w:sz w:val="22"/>
          <w:szCs w:val="22"/>
        </w:rPr>
      </w:pPr>
      <w:r>
        <w:rPr>
          <w:rFonts w:ascii="Arial" w:hAnsi="Arial" w:cs="Arial"/>
          <w:sz w:val="22"/>
          <w:szCs w:val="22"/>
        </w:rPr>
        <w:t>PB/PW/22</w:t>
      </w:r>
      <w:r>
        <w:rPr>
          <w:rFonts w:ascii="Arial" w:hAnsi="Arial" w:cs="Arial"/>
          <w:sz w:val="22"/>
          <w:szCs w:val="22"/>
        </w:rPr>
        <w:tab/>
      </w:r>
      <w:r w:rsidRPr="00176465">
        <w:rPr>
          <w:rFonts w:ascii="Arial" w:hAnsi="Arial" w:cs="Arial"/>
          <w:sz w:val="22"/>
          <w:szCs w:val="22"/>
        </w:rPr>
        <w:t>Przekrój wentyl</w:t>
      </w:r>
      <w:r>
        <w:rPr>
          <w:rFonts w:ascii="Arial" w:hAnsi="Arial" w:cs="Arial"/>
          <w:sz w:val="22"/>
          <w:szCs w:val="22"/>
        </w:rPr>
        <w:t>a</w:t>
      </w:r>
      <w:r w:rsidRPr="00176465">
        <w:rPr>
          <w:rFonts w:ascii="Arial" w:hAnsi="Arial" w:cs="Arial"/>
          <w:sz w:val="22"/>
          <w:szCs w:val="22"/>
        </w:rPr>
        <w:t>cji</w:t>
      </w:r>
      <w:r>
        <w:rPr>
          <w:rFonts w:ascii="Arial" w:hAnsi="Arial" w:cs="Arial"/>
          <w:sz w:val="22"/>
          <w:szCs w:val="22"/>
        </w:rPr>
        <w:t xml:space="preserve"> – uk</w:t>
      </w:r>
      <w:r w:rsidRPr="00176465">
        <w:rPr>
          <w:rFonts w:ascii="Arial" w:hAnsi="Arial" w:cs="Arial"/>
          <w:sz w:val="22"/>
          <w:szCs w:val="22"/>
        </w:rPr>
        <w:t xml:space="preserve">ład </w:t>
      </w:r>
      <w:r>
        <w:rPr>
          <w:rFonts w:ascii="Arial" w:hAnsi="Arial" w:cs="Arial"/>
          <w:sz w:val="22"/>
          <w:szCs w:val="22"/>
        </w:rPr>
        <w:t>NW</w:t>
      </w:r>
      <w:r w:rsidRPr="00176465">
        <w:rPr>
          <w:rFonts w:ascii="Arial" w:hAnsi="Arial" w:cs="Arial"/>
          <w:sz w:val="22"/>
          <w:szCs w:val="22"/>
        </w:rPr>
        <w:t xml:space="preserve">1 </w:t>
      </w:r>
      <w:r>
        <w:rPr>
          <w:rFonts w:ascii="Arial" w:hAnsi="Arial" w:cs="Arial"/>
          <w:sz w:val="22"/>
          <w:szCs w:val="22"/>
        </w:rPr>
        <w:t>–</w:t>
      </w:r>
      <w:r w:rsidRPr="00176465">
        <w:rPr>
          <w:rFonts w:ascii="Arial" w:hAnsi="Arial" w:cs="Arial"/>
          <w:sz w:val="22"/>
          <w:szCs w:val="22"/>
        </w:rPr>
        <w:t xml:space="preserve"> nawiew</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1:100</w:t>
      </w:r>
    </w:p>
    <w:p w14:paraId="17EB6669" w14:textId="53ABFECF" w:rsidR="00176465" w:rsidRPr="00176465" w:rsidRDefault="00176465" w:rsidP="00176465">
      <w:pPr>
        <w:suppressAutoHyphens w:val="0"/>
        <w:autoSpaceDE w:val="0"/>
        <w:adjustRightInd w:val="0"/>
        <w:textAlignment w:val="auto"/>
        <w:rPr>
          <w:rFonts w:ascii="Arial" w:hAnsi="Arial" w:cs="Arial"/>
          <w:sz w:val="22"/>
          <w:szCs w:val="22"/>
        </w:rPr>
      </w:pPr>
      <w:r>
        <w:rPr>
          <w:rFonts w:ascii="Arial" w:hAnsi="Arial" w:cs="Arial"/>
          <w:sz w:val="22"/>
          <w:szCs w:val="22"/>
        </w:rPr>
        <w:t>PB/PW/23</w:t>
      </w:r>
      <w:r>
        <w:rPr>
          <w:rFonts w:ascii="Arial" w:hAnsi="Arial" w:cs="Arial"/>
          <w:sz w:val="22"/>
          <w:szCs w:val="22"/>
        </w:rPr>
        <w:tab/>
      </w:r>
      <w:r w:rsidRPr="00176465">
        <w:rPr>
          <w:rFonts w:ascii="Arial" w:hAnsi="Arial" w:cs="Arial"/>
          <w:sz w:val="22"/>
          <w:szCs w:val="22"/>
        </w:rPr>
        <w:t>Przekrój wentyl</w:t>
      </w:r>
      <w:r>
        <w:rPr>
          <w:rFonts w:ascii="Arial" w:hAnsi="Arial" w:cs="Arial"/>
          <w:sz w:val="22"/>
          <w:szCs w:val="22"/>
        </w:rPr>
        <w:t>a</w:t>
      </w:r>
      <w:r w:rsidRPr="00176465">
        <w:rPr>
          <w:rFonts w:ascii="Arial" w:hAnsi="Arial" w:cs="Arial"/>
          <w:sz w:val="22"/>
          <w:szCs w:val="22"/>
        </w:rPr>
        <w:t>cji</w:t>
      </w:r>
      <w:r>
        <w:rPr>
          <w:rFonts w:ascii="Arial" w:hAnsi="Arial" w:cs="Arial"/>
          <w:sz w:val="22"/>
          <w:szCs w:val="22"/>
        </w:rPr>
        <w:t xml:space="preserve"> – uk</w:t>
      </w:r>
      <w:r w:rsidRPr="00176465">
        <w:rPr>
          <w:rFonts w:ascii="Arial" w:hAnsi="Arial" w:cs="Arial"/>
          <w:sz w:val="22"/>
          <w:szCs w:val="22"/>
        </w:rPr>
        <w:t xml:space="preserve">ład </w:t>
      </w:r>
      <w:r>
        <w:rPr>
          <w:rFonts w:ascii="Arial" w:hAnsi="Arial" w:cs="Arial"/>
          <w:sz w:val="22"/>
          <w:szCs w:val="22"/>
        </w:rPr>
        <w:t>NW</w:t>
      </w:r>
      <w:r w:rsidRPr="00176465">
        <w:rPr>
          <w:rFonts w:ascii="Arial" w:hAnsi="Arial" w:cs="Arial"/>
          <w:sz w:val="22"/>
          <w:szCs w:val="22"/>
        </w:rPr>
        <w:t xml:space="preserve">1 </w:t>
      </w:r>
      <w:r>
        <w:rPr>
          <w:rFonts w:ascii="Arial" w:hAnsi="Arial" w:cs="Arial"/>
          <w:sz w:val="22"/>
          <w:szCs w:val="22"/>
        </w:rPr>
        <w:t>–</w:t>
      </w:r>
      <w:r w:rsidRPr="00176465">
        <w:rPr>
          <w:rFonts w:ascii="Arial" w:hAnsi="Arial" w:cs="Arial"/>
          <w:sz w:val="22"/>
          <w:szCs w:val="22"/>
        </w:rPr>
        <w:t xml:space="preserve"> </w:t>
      </w:r>
      <w:r>
        <w:rPr>
          <w:rFonts w:ascii="Arial" w:hAnsi="Arial" w:cs="Arial"/>
          <w:sz w:val="22"/>
          <w:szCs w:val="22"/>
        </w:rPr>
        <w:t>wy</w:t>
      </w:r>
      <w:r w:rsidRPr="00176465">
        <w:rPr>
          <w:rFonts w:ascii="Arial" w:hAnsi="Arial" w:cs="Arial"/>
          <w:sz w:val="22"/>
          <w:szCs w:val="22"/>
        </w:rPr>
        <w:t>wiew</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1:100</w:t>
      </w:r>
    </w:p>
    <w:p w14:paraId="1BFE9D59" w14:textId="2C9B70F2" w:rsidR="00176465" w:rsidRPr="00176465" w:rsidRDefault="00176465" w:rsidP="00176465">
      <w:pPr>
        <w:suppressAutoHyphens w:val="0"/>
        <w:autoSpaceDE w:val="0"/>
        <w:adjustRightInd w:val="0"/>
        <w:textAlignment w:val="auto"/>
        <w:rPr>
          <w:rFonts w:ascii="Arial" w:hAnsi="Arial" w:cs="Arial"/>
          <w:sz w:val="22"/>
          <w:szCs w:val="22"/>
        </w:rPr>
      </w:pPr>
      <w:r>
        <w:rPr>
          <w:rFonts w:ascii="Arial" w:hAnsi="Arial" w:cs="Arial"/>
          <w:sz w:val="22"/>
          <w:szCs w:val="22"/>
        </w:rPr>
        <w:t>PB/PW/24</w:t>
      </w:r>
      <w:r>
        <w:rPr>
          <w:rFonts w:ascii="Arial" w:hAnsi="Arial" w:cs="Arial"/>
          <w:sz w:val="22"/>
          <w:szCs w:val="22"/>
        </w:rPr>
        <w:tab/>
      </w:r>
      <w:r w:rsidRPr="00176465">
        <w:rPr>
          <w:rFonts w:ascii="Arial" w:hAnsi="Arial" w:cs="Arial"/>
          <w:sz w:val="22"/>
          <w:szCs w:val="22"/>
        </w:rPr>
        <w:t>Przekrój wentyl</w:t>
      </w:r>
      <w:r>
        <w:rPr>
          <w:rFonts w:ascii="Arial" w:hAnsi="Arial" w:cs="Arial"/>
          <w:sz w:val="22"/>
          <w:szCs w:val="22"/>
        </w:rPr>
        <w:t>a</w:t>
      </w:r>
      <w:r w:rsidRPr="00176465">
        <w:rPr>
          <w:rFonts w:ascii="Arial" w:hAnsi="Arial" w:cs="Arial"/>
          <w:sz w:val="22"/>
          <w:szCs w:val="22"/>
        </w:rPr>
        <w:t>cji</w:t>
      </w:r>
      <w:r>
        <w:rPr>
          <w:rFonts w:ascii="Arial" w:hAnsi="Arial" w:cs="Arial"/>
          <w:sz w:val="22"/>
          <w:szCs w:val="22"/>
        </w:rPr>
        <w:t xml:space="preserve"> – uk</w:t>
      </w:r>
      <w:r w:rsidRPr="00176465">
        <w:rPr>
          <w:rFonts w:ascii="Arial" w:hAnsi="Arial" w:cs="Arial"/>
          <w:sz w:val="22"/>
          <w:szCs w:val="22"/>
        </w:rPr>
        <w:t xml:space="preserve">ład </w:t>
      </w:r>
      <w:r>
        <w:rPr>
          <w:rFonts w:ascii="Arial" w:hAnsi="Arial" w:cs="Arial"/>
          <w:sz w:val="22"/>
          <w:szCs w:val="22"/>
        </w:rPr>
        <w:t>NW2</w:t>
      </w:r>
      <w:r w:rsidRPr="00176465">
        <w:rPr>
          <w:rFonts w:ascii="Arial" w:hAnsi="Arial" w:cs="Arial"/>
          <w:sz w:val="22"/>
          <w:szCs w:val="22"/>
        </w:rPr>
        <w:t xml:space="preserve"> </w:t>
      </w:r>
      <w:r>
        <w:rPr>
          <w:rFonts w:ascii="Arial" w:hAnsi="Arial" w:cs="Arial"/>
          <w:sz w:val="22"/>
          <w:szCs w:val="22"/>
        </w:rPr>
        <w:t>–</w:t>
      </w:r>
      <w:r w:rsidRPr="00176465">
        <w:rPr>
          <w:rFonts w:ascii="Arial" w:hAnsi="Arial" w:cs="Arial"/>
          <w:sz w:val="22"/>
          <w:szCs w:val="22"/>
        </w:rPr>
        <w:t xml:space="preserve"> nawiew</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1:100</w:t>
      </w:r>
    </w:p>
    <w:p w14:paraId="11E732F5" w14:textId="1C8BE7FD" w:rsidR="00176465" w:rsidRPr="00176465" w:rsidRDefault="00176465" w:rsidP="00176465">
      <w:pPr>
        <w:suppressAutoHyphens w:val="0"/>
        <w:autoSpaceDE w:val="0"/>
        <w:adjustRightInd w:val="0"/>
        <w:textAlignment w:val="auto"/>
        <w:rPr>
          <w:rFonts w:ascii="Arial" w:hAnsi="Arial" w:cs="Arial"/>
          <w:sz w:val="22"/>
          <w:szCs w:val="22"/>
        </w:rPr>
      </w:pPr>
      <w:r>
        <w:rPr>
          <w:rFonts w:ascii="Arial" w:hAnsi="Arial" w:cs="Arial"/>
          <w:sz w:val="22"/>
          <w:szCs w:val="22"/>
        </w:rPr>
        <w:t>PB/PW/25</w:t>
      </w:r>
      <w:r>
        <w:rPr>
          <w:rFonts w:ascii="Arial" w:hAnsi="Arial" w:cs="Arial"/>
          <w:sz w:val="22"/>
          <w:szCs w:val="22"/>
        </w:rPr>
        <w:tab/>
      </w:r>
      <w:r w:rsidRPr="00176465">
        <w:rPr>
          <w:rFonts w:ascii="Arial" w:hAnsi="Arial" w:cs="Arial"/>
          <w:sz w:val="22"/>
          <w:szCs w:val="22"/>
        </w:rPr>
        <w:t>Przekrój wentyl</w:t>
      </w:r>
      <w:r>
        <w:rPr>
          <w:rFonts w:ascii="Arial" w:hAnsi="Arial" w:cs="Arial"/>
          <w:sz w:val="22"/>
          <w:szCs w:val="22"/>
        </w:rPr>
        <w:t>a</w:t>
      </w:r>
      <w:r w:rsidRPr="00176465">
        <w:rPr>
          <w:rFonts w:ascii="Arial" w:hAnsi="Arial" w:cs="Arial"/>
          <w:sz w:val="22"/>
          <w:szCs w:val="22"/>
        </w:rPr>
        <w:t>cji</w:t>
      </w:r>
      <w:r>
        <w:rPr>
          <w:rFonts w:ascii="Arial" w:hAnsi="Arial" w:cs="Arial"/>
          <w:sz w:val="22"/>
          <w:szCs w:val="22"/>
        </w:rPr>
        <w:t xml:space="preserve"> – uk</w:t>
      </w:r>
      <w:r w:rsidRPr="00176465">
        <w:rPr>
          <w:rFonts w:ascii="Arial" w:hAnsi="Arial" w:cs="Arial"/>
          <w:sz w:val="22"/>
          <w:szCs w:val="22"/>
        </w:rPr>
        <w:t xml:space="preserve">ład </w:t>
      </w:r>
      <w:r>
        <w:rPr>
          <w:rFonts w:ascii="Arial" w:hAnsi="Arial" w:cs="Arial"/>
          <w:sz w:val="22"/>
          <w:szCs w:val="22"/>
        </w:rPr>
        <w:t>NW2</w:t>
      </w:r>
      <w:r w:rsidRPr="00176465">
        <w:rPr>
          <w:rFonts w:ascii="Arial" w:hAnsi="Arial" w:cs="Arial"/>
          <w:sz w:val="22"/>
          <w:szCs w:val="22"/>
        </w:rPr>
        <w:t xml:space="preserve"> </w:t>
      </w:r>
      <w:r>
        <w:rPr>
          <w:rFonts w:ascii="Arial" w:hAnsi="Arial" w:cs="Arial"/>
          <w:sz w:val="22"/>
          <w:szCs w:val="22"/>
        </w:rPr>
        <w:t>–</w:t>
      </w:r>
      <w:r w:rsidRPr="00176465">
        <w:rPr>
          <w:rFonts w:ascii="Arial" w:hAnsi="Arial" w:cs="Arial"/>
          <w:sz w:val="22"/>
          <w:szCs w:val="22"/>
        </w:rPr>
        <w:t xml:space="preserve"> </w:t>
      </w:r>
      <w:r>
        <w:rPr>
          <w:rFonts w:ascii="Arial" w:hAnsi="Arial" w:cs="Arial"/>
          <w:sz w:val="22"/>
          <w:szCs w:val="22"/>
        </w:rPr>
        <w:t>wy</w:t>
      </w:r>
      <w:r w:rsidRPr="00176465">
        <w:rPr>
          <w:rFonts w:ascii="Arial" w:hAnsi="Arial" w:cs="Arial"/>
          <w:sz w:val="22"/>
          <w:szCs w:val="22"/>
        </w:rPr>
        <w:t>wiew</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1:100</w:t>
      </w:r>
    </w:p>
    <w:p w14:paraId="3E4F92F4" w14:textId="417FFCC6" w:rsidR="00176465" w:rsidRPr="00176465" w:rsidRDefault="00176465" w:rsidP="00176465">
      <w:pPr>
        <w:suppressAutoHyphens w:val="0"/>
        <w:autoSpaceDE w:val="0"/>
        <w:adjustRightInd w:val="0"/>
        <w:textAlignment w:val="auto"/>
        <w:rPr>
          <w:rFonts w:ascii="Arial" w:hAnsi="Arial" w:cs="Arial"/>
          <w:sz w:val="22"/>
          <w:szCs w:val="22"/>
        </w:rPr>
      </w:pPr>
      <w:r>
        <w:rPr>
          <w:rFonts w:ascii="Arial" w:hAnsi="Arial" w:cs="Arial"/>
          <w:sz w:val="22"/>
          <w:szCs w:val="22"/>
        </w:rPr>
        <w:t>PB/PW/26</w:t>
      </w:r>
      <w:r>
        <w:rPr>
          <w:rFonts w:ascii="Arial" w:hAnsi="Arial" w:cs="Arial"/>
          <w:sz w:val="22"/>
          <w:szCs w:val="22"/>
        </w:rPr>
        <w:tab/>
      </w:r>
      <w:r w:rsidRPr="00176465">
        <w:rPr>
          <w:rFonts w:ascii="Arial" w:hAnsi="Arial" w:cs="Arial"/>
          <w:sz w:val="22"/>
          <w:szCs w:val="22"/>
        </w:rPr>
        <w:t>Przekrój wentyl</w:t>
      </w:r>
      <w:r>
        <w:rPr>
          <w:rFonts w:ascii="Arial" w:hAnsi="Arial" w:cs="Arial"/>
          <w:sz w:val="22"/>
          <w:szCs w:val="22"/>
        </w:rPr>
        <w:t>a</w:t>
      </w:r>
      <w:r w:rsidRPr="00176465">
        <w:rPr>
          <w:rFonts w:ascii="Arial" w:hAnsi="Arial" w:cs="Arial"/>
          <w:sz w:val="22"/>
          <w:szCs w:val="22"/>
        </w:rPr>
        <w:t>cji</w:t>
      </w:r>
      <w:r>
        <w:rPr>
          <w:rFonts w:ascii="Arial" w:hAnsi="Arial" w:cs="Arial"/>
          <w:sz w:val="22"/>
          <w:szCs w:val="22"/>
        </w:rPr>
        <w:t xml:space="preserve"> – układy wywiewów indywidualnych </w:t>
      </w:r>
      <w:r>
        <w:rPr>
          <w:rFonts w:ascii="Arial" w:hAnsi="Arial" w:cs="Arial"/>
          <w:sz w:val="22"/>
          <w:szCs w:val="22"/>
        </w:rPr>
        <w:tab/>
      </w:r>
      <w:r>
        <w:rPr>
          <w:rFonts w:ascii="Arial" w:hAnsi="Arial" w:cs="Arial"/>
          <w:sz w:val="22"/>
          <w:szCs w:val="22"/>
        </w:rPr>
        <w:tab/>
        <w:t>1:100</w:t>
      </w:r>
    </w:p>
    <w:p w14:paraId="6532AF2A" w14:textId="77777777" w:rsidR="003F00C2" w:rsidRPr="001E6B23" w:rsidRDefault="003F00C2" w:rsidP="00295212">
      <w:pPr>
        <w:pStyle w:val="Textbody"/>
        <w:spacing w:after="0"/>
        <w:rPr>
          <w:rFonts w:cs="Arial"/>
          <w:sz w:val="22"/>
          <w:szCs w:val="22"/>
        </w:rPr>
      </w:pPr>
    </w:p>
    <w:p w14:paraId="3A9DFBF4" w14:textId="58DA50CC" w:rsidR="00EA60DB" w:rsidRPr="001E6B23" w:rsidRDefault="008A5289" w:rsidP="00295212">
      <w:pPr>
        <w:pStyle w:val="Nagwek1"/>
        <w:pageBreakBefore/>
        <w:jc w:val="center"/>
        <w:rPr>
          <w:rFonts w:cs="Arial"/>
          <w:color w:val="auto"/>
          <w:sz w:val="22"/>
          <w:szCs w:val="22"/>
        </w:rPr>
      </w:pPr>
      <w:r w:rsidRPr="001E6B23">
        <w:rPr>
          <w:rFonts w:cs="Arial"/>
          <w:color w:val="auto"/>
          <w:sz w:val="22"/>
          <w:szCs w:val="22"/>
        </w:rPr>
        <w:lastRenderedPageBreak/>
        <w:t xml:space="preserve">OPIS TECHNICZNY – PROJEKT </w:t>
      </w:r>
      <w:r w:rsidR="00337807">
        <w:rPr>
          <w:rFonts w:cs="Arial"/>
          <w:color w:val="auto"/>
          <w:sz w:val="22"/>
          <w:szCs w:val="22"/>
        </w:rPr>
        <w:t>WYKONAWCZY</w:t>
      </w:r>
    </w:p>
    <w:p w14:paraId="59D780AD" w14:textId="2CA4B1BD" w:rsidR="00BE709F" w:rsidRDefault="00BE709F" w:rsidP="00295212">
      <w:pPr>
        <w:jc w:val="center"/>
        <w:rPr>
          <w:rFonts w:ascii="Arial" w:hAnsi="Arial" w:cs="Arial"/>
          <w:b/>
          <w:bCs/>
          <w:sz w:val="22"/>
          <w:szCs w:val="22"/>
        </w:rPr>
      </w:pPr>
      <w:r w:rsidRPr="001E6B23">
        <w:rPr>
          <w:rFonts w:ascii="Arial" w:hAnsi="Arial" w:cs="Arial"/>
          <w:b/>
          <w:bCs/>
          <w:sz w:val="22"/>
          <w:szCs w:val="22"/>
        </w:rPr>
        <w:t>ZEWNĘTRZNE INSTALACJE WOD-KAN.</w:t>
      </w:r>
      <w:r w:rsidR="0037099E" w:rsidRPr="001E6B23">
        <w:rPr>
          <w:rFonts w:ascii="Arial" w:hAnsi="Arial" w:cs="Arial"/>
          <w:b/>
          <w:bCs/>
          <w:sz w:val="22"/>
          <w:szCs w:val="22"/>
        </w:rPr>
        <w:t xml:space="preserve"> I</w:t>
      </w:r>
      <w:r w:rsidRPr="001E6B23">
        <w:rPr>
          <w:rFonts w:ascii="Arial" w:hAnsi="Arial" w:cs="Arial"/>
          <w:b/>
          <w:bCs/>
          <w:sz w:val="22"/>
          <w:szCs w:val="22"/>
        </w:rPr>
        <w:t xml:space="preserve"> GAZU</w:t>
      </w:r>
    </w:p>
    <w:p w14:paraId="49672286" w14:textId="5AC57EDE" w:rsidR="00A01DC6" w:rsidRPr="001E6B23" w:rsidRDefault="00A01DC6" w:rsidP="00295212">
      <w:pPr>
        <w:jc w:val="center"/>
        <w:rPr>
          <w:rFonts w:ascii="Arial" w:hAnsi="Arial" w:cs="Arial"/>
          <w:b/>
          <w:bCs/>
          <w:sz w:val="22"/>
          <w:szCs w:val="22"/>
        </w:rPr>
      </w:pPr>
      <w:r>
        <w:rPr>
          <w:rFonts w:ascii="Arial" w:hAnsi="Arial" w:cs="Arial"/>
          <w:b/>
          <w:bCs/>
          <w:sz w:val="22"/>
          <w:szCs w:val="22"/>
        </w:rPr>
        <w:t>WEWNĘTRZNE INSTALACJE WOD-KAN, OGRZEWANIA, KLIMATYZACJI, WENTYLACJI MECHANICZNEJ I GAZU, TECHNOLOGIA KOTŁOWNI GAZOWEJ</w:t>
      </w:r>
    </w:p>
    <w:p w14:paraId="3B70602A" w14:textId="77777777" w:rsidR="0037099E" w:rsidRPr="001E6B23" w:rsidRDefault="0037099E" w:rsidP="00295212">
      <w:pPr>
        <w:jc w:val="center"/>
        <w:rPr>
          <w:rFonts w:ascii="Arial" w:hAnsi="Arial" w:cs="Arial"/>
          <w:b/>
          <w:bCs/>
          <w:sz w:val="22"/>
          <w:szCs w:val="22"/>
        </w:rPr>
      </w:pPr>
    </w:p>
    <w:p w14:paraId="6125F3A3" w14:textId="77777777" w:rsidR="003D75AE" w:rsidRPr="001E6B23" w:rsidRDefault="008A5289" w:rsidP="00295212">
      <w:pPr>
        <w:pStyle w:val="Nagwek1"/>
        <w:rPr>
          <w:rFonts w:cs="Arial"/>
          <w:caps/>
          <w:color w:val="auto"/>
          <w:sz w:val="22"/>
          <w:szCs w:val="22"/>
        </w:rPr>
      </w:pPr>
      <w:r w:rsidRPr="001E6B23">
        <w:rPr>
          <w:rFonts w:cs="Arial"/>
          <w:caps/>
          <w:color w:val="auto"/>
          <w:sz w:val="22"/>
          <w:szCs w:val="22"/>
        </w:rPr>
        <w:t>I. Dane ogólne</w:t>
      </w:r>
    </w:p>
    <w:p w14:paraId="08009FE4" w14:textId="77777777" w:rsidR="003D75AE" w:rsidRPr="001E6B23" w:rsidRDefault="003D75AE" w:rsidP="00295212">
      <w:pPr>
        <w:pStyle w:val="Standardowywcity"/>
        <w:rPr>
          <w:rFonts w:cs="Arial"/>
          <w:sz w:val="22"/>
          <w:szCs w:val="22"/>
        </w:rPr>
      </w:pPr>
    </w:p>
    <w:p w14:paraId="1B02A1FB" w14:textId="77777777" w:rsidR="003D75AE" w:rsidRPr="001E6B23" w:rsidRDefault="008A5289" w:rsidP="00295212">
      <w:pPr>
        <w:pStyle w:val="Nagwek2"/>
        <w:spacing w:before="0"/>
        <w:rPr>
          <w:rFonts w:cs="Arial"/>
          <w:color w:val="auto"/>
          <w:sz w:val="22"/>
          <w:szCs w:val="22"/>
        </w:rPr>
      </w:pPr>
      <w:r w:rsidRPr="001E6B23">
        <w:rPr>
          <w:rFonts w:cs="Arial"/>
          <w:color w:val="auto"/>
          <w:sz w:val="22"/>
          <w:szCs w:val="22"/>
        </w:rPr>
        <w:t>1. Obiekt budowlany</w:t>
      </w:r>
    </w:p>
    <w:p w14:paraId="4F0CDDD8" w14:textId="77777777" w:rsidR="00CE5B3C" w:rsidRPr="007A4211" w:rsidRDefault="00CE5B3C" w:rsidP="00295212">
      <w:pPr>
        <w:pStyle w:val="Standardowywcity"/>
        <w:rPr>
          <w:rFonts w:cs="Arial"/>
          <w:sz w:val="16"/>
          <w:szCs w:val="16"/>
        </w:rPr>
      </w:pPr>
    </w:p>
    <w:p w14:paraId="280E96D5" w14:textId="4613F92B" w:rsidR="00A01DC6" w:rsidRPr="00A01DC6" w:rsidRDefault="00A01DC6" w:rsidP="00A01DC6">
      <w:pPr>
        <w:autoSpaceDE w:val="0"/>
        <w:adjustRightInd w:val="0"/>
        <w:jc w:val="both"/>
        <w:textAlignment w:val="auto"/>
        <w:rPr>
          <w:rFonts w:ascii="Arial" w:eastAsia="Times New Roman" w:hAnsi="Arial" w:cs="Arial"/>
          <w:sz w:val="22"/>
          <w:szCs w:val="22"/>
          <w:lang w:bidi="ar-SA"/>
        </w:rPr>
      </w:pPr>
      <w:r w:rsidRPr="00A01DC6">
        <w:rPr>
          <w:rFonts w:ascii="Arial" w:eastAsia="Times New Roman" w:hAnsi="Arial" w:cs="Arial"/>
          <w:sz w:val="22"/>
          <w:szCs w:val="22"/>
          <w:lang w:bidi="ar-SA"/>
        </w:rPr>
        <w:t>Budowa budynku usługowego wraz z zagospodarowaniem terenu oraz infrastrukturą techniczną w tym: budowa miejsc postojowych, budowa podziemnego zbiornika wody do celów przeciwpożarowych</w:t>
      </w:r>
      <w:r w:rsidR="004E5379">
        <w:rPr>
          <w:rFonts w:ascii="Arial" w:eastAsia="Times New Roman" w:hAnsi="Arial" w:cs="Arial"/>
          <w:sz w:val="22"/>
          <w:szCs w:val="22"/>
          <w:lang w:bidi="ar-SA"/>
        </w:rPr>
        <w:t>,</w:t>
      </w:r>
      <w:r w:rsidRPr="00A01DC6">
        <w:rPr>
          <w:rFonts w:ascii="Arial" w:eastAsia="Times New Roman" w:hAnsi="Arial" w:cs="Arial"/>
          <w:sz w:val="22"/>
          <w:szCs w:val="22"/>
          <w:lang w:bidi="ar-SA"/>
        </w:rPr>
        <w:t xml:space="preserve"> budowa nowych odcinków instalacji zewnętrznych: wodociągowej, kanalizacji sanitarnej, kanalizacji deszczowej, gazowej i elektrycznych, oraz przebudowa dróg wewnętrznych, placów manewrowych i chodników.</w:t>
      </w:r>
    </w:p>
    <w:p w14:paraId="673B26F7" w14:textId="3D47E16B" w:rsidR="00A01DC6" w:rsidRPr="00A01DC6" w:rsidRDefault="00A01DC6" w:rsidP="00A01DC6">
      <w:pPr>
        <w:autoSpaceDE w:val="0"/>
        <w:adjustRightInd w:val="0"/>
        <w:jc w:val="both"/>
        <w:textAlignment w:val="auto"/>
        <w:rPr>
          <w:rFonts w:ascii="Arial" w:eastAsia="Times New Roman" w:hAnsi="Arial" w:cs="Arial"/>
          <w:sz w:val="22"/>
          <w:szCs w:val="22"/>
          <w:lang w:bidi="ar-SA"/>
        </w:rPr>
      </w:pPr>
      <w:r w:rsidRPr="00A01DC6">
        <w:rPr>
          <w:rFonts w:ascii="Arial" w:eastAsia="Times New Roman" w:hAnsi="Arial" w:cs="Arial"/>
          <w:sz w:val="22"/>
          <w:szCs w:val="22"/>
          <w:lang w:bidi="ar-SA"/>
        </w:rPr>
        <w:t xml:space="preserve">Adres: ul. </w:t>
      </w:r>
      <w:proofErr w:type="spellStart"/>
      <w:r w:rsidRPr="00A01DC6">
        <w:rPr>
          <w:rFonts w:ascii="Arial" w:eastAsia="Times New Roman" w:hAnsi="Arial" w:cs="Arial"/>
          <w:sz w:val="22"/>
          <w:szCs w:val="22"/>
          <w:lang w:bidi="ar-SA"/>
        </w:rPr>
        <w:t>Kobyłkowska</w:t>
      </w:r>
      <w:proofErr w:type="spellEnd"/>
      <w:r w:rsidRPr="00A01DC6">
        <w:rPr>
          <w:rFonts w:ascii="Arial" w:eastAsia="Times New Roman" w:hAnsi="Arial" w:cs="Arial"/>
          <w:sz w:val="22"/>
          <w:szCs w:val="22"/>
          <w:lang w:bidi="ar-SA"/>
        </w:rPr>
        <w:t xml:space="preserve"> 2,</w:t>
      </w:r>
      <w:r>
        <w:rPr>
          <w:rFonts w:ascii="Arial" w:eastAsia="Times New Roman" w:hAnsi="Arial" w:cs="Arial"/>
          <w:sz w:val="22"/>
          <w:szCs w:val="22"/>
          <w:lang w:bidi="ar-SA"/>
        </w:rPr>
        <w:t xml:space="preserve"> </w:t>
      </w:r>
      <w:r w:rsidRPr="00A01DC6">
        <w:rPr>
          <w:rFonts w:ascii="Arial" w:eastAsia="Times New Roman" w:hAnsi="Arial" w:cs="Arial"/>
          <w:sz w:val="22"/>
          <w:szCs w:val="22"/>
          <w:lang w:bidi="ar-SA"/>
        </w:rPr>
        <w:t>05-200 Wołomin</w:t>
      </w:r>
      <w:r>
        <w:rPr>
          <w:rFonts w:ascii="Arial" w:eastAsia="Times New Roman" w:hAnsi="Arial" w:cs="Arial"/>
          <w:sz w:val="22"/>
          <w:szCs w:val="22"/>
          <w:lang w:bidi="ar-SA"/>
        </w:rPr>
        <w:t xml:space="preserve"> </w:t>
      </w:r>
      <w:r w:rsidRPr="00A01DC6">
        <w:rPr>
          <w:rFonts w:ascii="Arial" w:eastAsia="Times New Roman" w:hAnsi="Arial" w:cs="Arial"/>
          <w:sz w:val="22"/>
          <w:szCs w:val="22"/>
          <w:lang w:bidi="ar-SA"/>
        </w:rPr>
        <w:t>dz.</w:t>
      </w:r>
      <w:r>
        <w:rPr>
          <w:rFonts w:ascii="Arial" w:eastAsia="Times New Roman" w:hAnsi="Arial" w:cs="Arial"/>
          <w:sz w:val="22"/>
          <w:szCs w:val="22"/>
          <w:lang w:bidi="ar-SA"/>
        </w:rPr>
        <w:t xml:space="preserve"> </w:t>
      </w:r>
      <w:r w:rsidRPr="00A01DC6">
        <w:rPr>
          <w:rFonts w:ascii="Arial" w:eastAsia="Times New Roman" w:hAnsi="Arial" w:cs="Arial"/>
          <w:sz w:val="22"/>
          <w:szCs w:val="22"/>
          <w:lang w:bidi="ar-SA"/>
        </w:rPr>
        <w:t>nr.</w:t>
      </w:r>
      <w:r>
        <w:rPr>
          <w:rFonts w:ascii="Arial" w:eastAsia="Times New Roman" w:hAnsi="Arial" w:cs="Arial"/>
          <w:sz w:val="22"/>
          <w:szCs w:val="22"/>
          <w:lang w:bidi="ar-SA"/>
        </w:rPr>
        <w:t xml:space="preserve"> </w:t>
      </w:r>
      <w:proofErr w:type="spellStart"/>
      <w:r w:rsidRPr="00A01DC6">
        <w:rPr>
          <w:rFonts w:ascii="Arial" w:eastAsia="Times New Roman" w:hAnsi="Arial" w:cs="Arial"/>
          <w:sz w:val="22"/>
          <w:szCs w:val="22"/>
          <w:lang w:bidi="ar-SA"/>
        </w:rPr>
        <w:t>ewid</w:t>
      </w:r>
      <w:proofErr w:type="spellEnd"/>
      <w:r w:rsidRPr="00A01DC6">
        <w:rPr>
          <w:rFonts w:ascii="Arial" w:eastAsia="Times New Roman" w:hAnsi="Arial" w:cs="Arial"/>
          <w:sz w:val="22"/>
          <w:szCs w:val="22"/>
          <w:lang w:bidi="ar-SA"/>
        </w:rPr>
        <w:t>.:</w:t>
      </w:r>
      <w:r>
        <w:rPr>
          <w:rFonts w:ascii="Arial" w:eastAsia="Times New Roman" w:hAnsi="Arial" w:cs="Arial"/>
          <w:sz w:val="22"/>
          <w:szCs w:val="22"/>
          <w:lang w:bidi="ar-SA"/>
        </w:rPr>
        <w:t xml:space="preserve"> </w:t>
      </w:r>
      <w:r w:rsidRPr="00A01DC6">
        <w:rPr>
          <w:rFonts w:ascii="Arial" w:eastAsia="Times New Roman" w:hAnsi="Arial" w:cs="Arial"/>
          <w:sz w:val="22"/>
          <w:szCs w:val="22"/>
          <w:lang w:bidi="ar-SA"/>
        </w:rPr>
        <w:t>162/4,</w:t>
      </w:r>
      <w:r>
        <w:rPr>
          <w:rFonts w:ascii="Arial" w:eastAsia="Times New Roman" w:hAnsi="Arial" w:cs="Arial"/>
          <w:sz w:val="22"/>
          <w:szCs w:val="22"/>
          <w:lang w:bidi="ar-SA"/>
        </w:rPr>
        <w:t xml:space="preserve"> </w:t>
      </w:r>
      <w:r w:rsidRPr="00A01DC6">
        <w:rPr>
          <w:rFonts w:ascii="Arial" w:eastAsia="Times New Roman" w:hAnsi="Arial" w:cs="Arial"/>
          <w:sz w:val="22"/>
          <w:szCs w:val="22"/>
          <w:lang w:bidi="ar-SA"/>
        </w:rPr>
        <w:t>162/6,</w:t>
      </w:r>
      <w:r>
        <w:rPr>
          <w:rFonts w:ascii="Arial" w:eastAsia="Times New Roman" w:hAnsi="Arial" w:cs="Arial"/>
          <w:sz w:val="22"/>
          <w:szCs w:val="22"/>
          <w:lang w:bidi="ar-SA"/>
        </w:rPr>
        <w:t xml:space="preserve"> </w:t>
      </w:r>
      <w:r w:rsidRPr="00A01DC6">
        <w:rPr>
          <w:rFonts w:ascii="Arial" w:eastAsia="Times New Roman" w:hAnsi="Arial" w:cs="Arial"/>
          <w:sz w:val="22"/>
          <w:szCs w:val="22"/>
          <w:lang w:bidi="ar-SA"/>
        </w:rPr>
        <w:t>162/7,</w:t>
      </w:r>
      <w:r>
        <w:rPr>
          <w:rFonts w:ascii="Arial" w:eastAsia="Times New Roman" w:hAnsi="Arial" w:cs="Arial"/>
          <w:sz w:val="22"/>
          <w:szCs w:val="22"/>
          <w:lang w:bidi="ar-SA"/>
        </w:rPr>
        <w:t xml:space="preserve"> </w:t>
      </w:r>
      <w:r w:rsidRPr="00A01DC6">
        <w:rPr>
          <w:rFonts w:ascii="Arial" w:eastAsia="Times New Roman" w:hAnsi="Arial" w:cs="Arial"/>
          <w:sz w:val="22"/>
          <w:szCs w:val="22"/>
          <w:lang w:bidi="ar-SA"/>
        </w:rPr>
        <w:t>162/8,</w:t>
      </w:r>
      <w:r>
        <w:rPr>
          <w:rFonts w:ascii="Arial" w:eastAsia="Times New Roman" w:hAnsi="Arial" w:cs="Arial"/>
          <w:sz w:val="22"/>
          <w:szCs w:val="22"/>
          <w:lang w:bidi="ar-SA"/>
        </w:rPr>
        <w:t xml:space="preserve"> </w:t>
      </w:r>
      <w:r w:rsidRPr="00A01DC6">
        <w:rPr>
          <w:rFonts w:ascii="Arial" w:eastAsia="Times New Roman" w:hAnsi="Arial" w:cs="Arial"/>
          <w:sz w:val="22"/>
          <w:szCs w:val="22"/>
          <w:lang w:bidi="ar-SA"/>
        </w:rPr>
        <w:t>162/9,</w:t>
      </w:r>
      <w:r>
        <w:rPr>
          <w:rFonts w:ascii="Arial" w:eastAsia="Times New Roman" w:hAnsi="Arial" w:cs="Arial"/>
          <w:sz w:val="22"/>
          <w:szCs w:val="22"/>
          <w:lang w:bidi="ar-SA"/>
        </w:rPr>
        <w:t xml:space="preserve"> </w:t>
      </w:r>
      <w:r w:rsidRPr="00A01DC6">
        <w:rPr>
          <w:rFonts w:ascii="Arial" w:eastAsia="Times New Roman" w:hAnsi="Arial" w:cs="Arial"/>
          <w:sz w:val="22"/>
          <w:szCs w:val="22"/>
          <w:lang w:bidi="ar-SA"/>
        </w:rPr>
        <w:t>162/10,</w:t>
      </w:r>
      <w:r>
        <w:rPr>
          <w:rFonts w:ascii="Arial" w:eastAsia="Times New Roman" w:hAnsi="Arial" w:cs="Arial"/>
          <w:sz w:val="22"/>
          <w:szCs w:val="22"/>
          <w:lang w:bidi="ar-SA"/>
        </w:rPr>
        <w:t xml:space="preserve"> </w:t>
      </w:r>
      <w:r w:rsidRPr="00A01DC6">
        <w:rPr>
          <w:rFonts w:ascii="Arial" w:eastAsia="Times New Roman" w:hAnsi="Arial" w:cs="Arial"/>
          <w:sz w:val="22"/>
          <w:szCs w:val="22"/>
          <w:lang w:bidi="ar-SA"/>
        </w:rPr>
        <w:t>162/11,</w:t>
      </w:r>
      <w:r>
        <w:rPr>
          <w:rFonts w:ascii="Arial" w:eastAsia="Times New Roman" w:hAnsi="Arial" w:cs="Arial"/>
          <w:sz w:val="22"/>
          <w:szCs w:val="22"/>
          <w:lang w:bidi="ar-SA"/>
        </w:rPr>
        <w:t xml:space="preserve"> </w:t>
      </w:r>
      <w:r w:rsidRPr="00A01DC6">
        <w:rPr>
          <w:rFonts w:ascii="Arial" w:eastAsia="Times New Roman" w:hAnsi="Arial" w:cs="Arial"/>
          <w:sz w:val="22"/>
          <w:szCs w:val="22"/>
          <w:lang w:bidi="ar-SA"/>
        </w:rPr>
        <w:t>162/12,</w:t>
      </w:r>
      <w:r>
        <w:rPr>
          <w:rFonts w:ascii="Arial" w:eastAsia="Times New Roman" w:hAnsi="Arial" w:cs="Arial"/>
          <w:sz w:val="22"/>
          <w:szCs w:val="22"/>
          <w:lang w:bidi="ar-SA"/>
        </w:rPr>
        <w:t xml:space="preserve"> </w:t>
      </w:r>
      <w:r w:rsidRPr="00A01DC6">
        <w:rPr>
          <w:rFonts w:ascii="Arial" w:eastAsia="Times New Roman" w:hAnsi="Arial" w:cs="Arial"/>
          <w:sz w:val="22"/>
          <w:szCs w:val="22"/>
          <w:lang w:bidi="ar-SA"/>
        </w:rPr>
        <w:t>162/13, 162/14, 162/15, 162/16, 162/17,</w:t>
      </w:r>
      <w:r>
        <w:rPr>
          <w:rFonts w:ascii="Arial" w:eastAsia="Times New Roman" w:hAnsi="Arial" w:cs="Arial"/>
          <w:sz w:val="22"/>
          <w:szCs w:val="22"/>
          <w:lang w:bidi="ar-SA"/>
        </w:rPr>
        <w:t xml:space="preserve"> </w:t>
      </w:r>
      <w:r w:rsidRPr="00A01DC6">
        <w:rPr>
          <w:rFonts w:ascii="Arial" w:eastAsia="Times New Roman" w:hAnsi="Arial" w:cs="Arial"/>
          <w:sz w:val="22"/>
          <w:szCs w:val="22"/>
          <w:lang w:bidi="ar-SA"/>
        </w:rPr>
        <w:t>162/18</w:t>
      </w:r>
      <w:r>
        <w:rPr>
          <w:rFonts w:ascii="Arial" w:eastAsia="Times New Roman" w:hAnsi="Arial" w:cs="Arial"/>
          <w:sz w:val="22"/>
          <w:szCs w:val="22"/>
          <w:lang w:bidi="ar-SA"/>
        </w:rPr>
        <w:t>.</w:t>
      </w:r>
    </w:p>
    <w:p w14:paraId="243823F3" w14:textId="77777777" w:rsidR="007777D6" w:rsidRPr="001E6B23" w:rsidRDefault="007777D6" w:rsidP="00295212">
      <w:pPr>
        <w:autoSpaceDE w:val="0"/>
        <w:adjustRightInd w:val="0"/>
        <w:jc w:val="both"/>
        <w:textAlignment w:val="auto"/>
        <w:rPr>
          <w:rFonts w:ascii="Arial" w:hAnsi="Arial" w:cs="Arial"/>
          <w:color w:val="000000"/>
          <w:kern w:val="0"/>
          <w:sz w:val="22"/>
          <w:szCs w:val="22"/>
          <w:lang w:bidi="ar-SA"/>
        </w:rPr>
      </w:pPr>
    </w:p>
    <w:p w14:paraId="18C7F3B4" w14:textId="77777777" w:rsidR="003D75AE" w:rsidRPr="001E6B23" w:rsidRDefault="008A5289" w:rsidP="00295212">
      <w:pPr>
        <w:pStyle w:val="Nagwek2"/>
        <w:spacing w:before="0"/>
        <w:rPr>
          <w:rFonts w:cs="Arial"/>
          <w:color w:val="auto"/>
          <w:sz w:val="22"/>
          <w:szCs w:val="22"/>
        </w:rPr>
      </w:pPr>
      <w:r w:rsidRPr="001E6B23">
        <w:rPr>
          <w:rFonts w:cs="Arial"/>
          <w:color w:val="auto"/>
          <w:sz w:val="22"/>
          <w:szCs w:val="22"/>
        </w:rPr>
        <w:t>2. Zleceniodawca opracowania</w:t>
      </w:r>
    </w:p>
    <w:p w14:paraId="49DCEC60" w14:textId="77777777" w:rsidR="003D75AE" w:rsidRPr="007A4211" w:rsidRDefault="003D75AE" w:rsidP="00295212">
      <w:pPr>
        <w:pStyle w:val="Standardowywcity"/>
        <w:rPr>
          <w:rFonts w:cs="Arial"/>
          <w:sz w:val="16"/>
          <w:szCs w:val="16"/>
        </w:rPr>
      </w:pPr>
    </w:p>
    <w:p w14:paraId="2D0B41C8" w14:textId="77777777" w:rsidR="00A01DC6" w:rsidRPr="00A01DC6" w:rsidRDefault="00A01DC6" w:rsidP="00A01DC6">
      <w:pPr>
        <w:autoSpaceDE w:val="0"/>
        <w:adjustRightInd w:val="0"/>
        <w:jc w:val="both"/>
        <w:textAlignment w:val="auto"/>
        <w:rPr>
          <w:rFonts w:ascii="Arial" w:hAnsi="Arial" w:cs="Arial"/>
          <w:color w:val="000000"/>
          <w:kern w:val="0"/>
          <w:sz w:val="22"/>
          <w:szCs w:val="22"/>
          <w:lang w:bidi="ar-SA"/>
        </w:rPr>
      </w:pPr>
      <w:r w:rsidRPr="00A01DC6">
        <w:rPr>
          <w:rFonts w:ascii="Arial" w:hAnsi="Arial" w:cs="Arial"/>
          <w:color w:val="000000"/>
          <w:kern w:val="0"/>
          <w:sz w:val="22"/>
          <w:szCs w:val="22"/>
          <w:lang w:bidi="ar-SA"/>
        </w:rPr>
        <w:t>4mass S.A.</w:t>
      </w:r>
    </w:p>
    <w:p w14:paraId="23E772A5" w14:textId="77777777" w:rsidR="00A01DC6" w:rsidRPr="00A01DC6" w:rsidRDefault="00A01DC6" w:rsidP="00A01DC6">
      <w:pPr>
        <w:autoSpaceDE w:val="0"/>
        <w:adjustRightInd w:val="0"/>
        <w:jc w:val="both"/>
        <w:textAlignment w:val="auto"/>
        <w:rPr>
          <w:rFonts w:ascii="Arial" w:hAnsi="Arial" w:cs="Arial"/>
          <w:color w:val="000000"/>
          <w:kern w:val="0"/>
          <w:sz w:val="22"/>
          <w:szCs w:val="22"/>
          <w:lang w:bidi="ar-SA"/>
        </w:rPr>
      </w:pPr>
      <w:r w:rsidRPr="00A01DC6">
        <w:rPr>
          <w:rFonts w:ascii="Arial" w:hAnsi="Arial" w:cs="Arial"/>
          <w:color w:val="000000"/>
          <w:kern w:val="0"/>
          <w:sz w:val="22"/>
          <w:szCs w:val="22"/>
          <w:lang w:bidi="ar-SA"/>
        </w:rPr>
        <w:t xml:space="preserve">ul. </w:t>
      </w:r>
      <w:proofErr w:type="spellStart"/>
      <w:r w:rsidRPr="00A01DC6">
        <w:rPr>
          <w:rFonts w:ascii="Arial" w:hAnsi="Arial" w:cs="Arial"/>
          <w:color w:val="000000"/>
          <w:kern w:val="0"/>
          <w:sz w:val="22"/>
          <w:szCs w:val="22"/>
          <w:lang w:bidi="ar-SA"/>
        </w:rPr>
        <w:t>Kobyłkowska</w:t>
      </w:r>
      <w:proofErr w:type="spellEnd"/>
      <w:r w:rsidRPr="00A01DC6">
        <w:rPr>
          <w:rFonts w:ascii="Arial" w:hAnsi="Arial" w:cs="Arial"/>
          <w:color w:val="000000"/>
          <w:kern w:val="0"/>
          <w:sz w:val="22"/>
          <w:szCs w:val="22"/>
          <w:lang w:bidi="ar-SA"/>
        </w:rPr>
        <w:t xml:space="preserve"> 2</w:t>
      </w:r>
    </w:p>
    <w:p w14:paraId="0125E762" w14:textId="77777777" w:rsidR="00A01DC6" w:rsidRPr="00A01DC6" w:rsidRDefault="00A01DC6" w:rsidP="00A01DC6">
      <w:pPr>
        <w:autoSpaceDE w:val="0"/>
        <w:adjustRightInd w:val="0"/>
        <w:jc w:val="both"/>
        <w:textAlignment w:val="auto"/>
        <w:rPr>
          <w:rFonts w:ascii="Arial" w:hAnsi="Arial" w:cs="Arial"/>
          <w:color w:val="000000"/>
          <w:kern w:val="0"/>
          <w:sz w:val="22"/>
          <w:szCs w:val="22"/>
          <w:lang w:bidi="ar-SA"/>
        </w:rPr>
      </w:pPr>
      <w:r w:rsidRPr="00A01DC6">
        <w:rPr>
          <w:rFonts w:ascii="Arial" w:hAnsi="Arial" w:cs="Arial"/>
          <w:color w:val="000000"/>
          <w:kern w:val="0"/>
          <w:sz w:val="22"/>
          <w:szCs w:val="22"/>
          <w:lang w:bidi="ar-SA"/>
        </w:rPr>
        <w:t>05-200 Wołomin</w:t>
      </w:r>
    </w:p>
    <w:p w14:paraId="77C1980A" w14:textId="77777777" w:rsidR="0037099E" w:rsidRPr="001E6B23" w:rsidRDefault="0037099E" w:rsidP="00295212">
      <w:pPr>
        <w:autoSpaceDE w:val="0"/>
        <w:adjustRightInd w:val="0"/>
        <w:jc w:val="both"/>
        <w:textAlignment w:val="auto"/>
        <w:rPr>
          <w:rFonts w:ascii="Arial" w:hAnsi="Arial" w:cs="Arial"/>
          <w:sz w:val="22"/>
          <w:szCs w:val="22"/>
        </w:rPr>
      </w:pPr>
    </w:p>
    <w:p w14:paraId="58F29EE2" w14:textId="77777777" w:rsidR="003D75AE" w:rsidRPr="001E6B23" w:rsidRDefault="008A5289" w:rsidP="00295212">
      <w:pPr>
        <w:pStyle w:val="Nagwek2"/>
        <w:spacing w:before="0"/>
        <w:rPr>
          <w:rFonts w:cs="Arial"/>
          <w:color w:val="auto"/>
          <w:sz w:val="22"/>
          <w:szCs w:val="22"/>
        </w:rPr>
      </w:pPr>
      <w:r w:rsidRPr="001E6B23">
        <w:rPr>
          <w:rFonts w:cs="Arial"/>
          <w:color w:val="auto"/>
          <w:sz w:val="22"/>
          <w:szCs w:val="22"/>
        </w:rPr>
        <w:t>3. Zespół projektowy</w:t>
      </w:r>
    </w:p>
    <w:p w14:paraId="6EC629A0" w14:textId="77777777" w:rsidR="003D75AE" w:rsidRPr="007A4211" w:rsidRDefault="003D75AE" w:rsidP="00295212">
      <w:pPr>
        <w:pStyle w:val="Standardowywcity"/>
        <w:rPr>
          <w:rFonts w:cs="Arial"/>
          <w:sz w:val="16"/>
          <w:szCs w:val="16"/>
        </w:rPr>
      </w:pPr>
    </w:p>
    <w:p w14:paraId="4337E40C" w14:textId="77777777" w:rsidR="003D75AE" w:rsidRPr="001E6B23" w:rsidRDefault="008A5289" w:rsidP="00295212">
      <w:pPr>
        <w:pStyle w:val="Standard"/>
        <w:rPr>
          <w:rFonts w:cs="Arial"/>
          <w:bCs/>
          <w:color w:val="auto"/>
          <w:sz w:val="22"/>
          <w:szCs w:val="22"/>
        </w:rPr>
      </w:pPr>
      <w:r w:rsidRPr="001E6B23">
        <w:rPr>
          <w:rFonts w:cs="Arial"/>
          <w:bCs/>
          <w:color w:val="auto"/>
          <w:sz w:val="22"/>
          <w:szCs w:val="22"/>
        </w:rPr>
        <w:t>Projektant:</w:t>
      </w:r>
    </w:p>
    <w:p w14:paraId="52348330" w14:textId="77777777" w:rsidR="003D75AE" w:rsidRPr="001E6B23" w:rsidRDefault="008A5289" w:rsidP="00295212">
      <w:pPr>
        <w:pStyle w:val="Standard"/>
        <w:rPr>
          <w:rFonts w:cs="Arial"/>
          <w:bCs/>
          <w:color w:val="auto"/>
          <w:sz w:val="22"/>
          <w:szCs w:val="22"/>
        </w:rPr>
      </w:pPr>
      <w:r w:rsidRPr="001E6B23">
        <w:rPr>
          <w:rFonts w:cs="Arial"/>
          <w:bCs/>
          <w:color w:val="auto"/>
          <w:sz w:val="22"/>
          <w:szCs w:val="22"/>
        </w:rPr>
        <w:t xml:space="preserve">mgr inż. Adam Dziewięcki, </w:t>
      </w:r>
      <w:proofErr w:type="spellStart"/>
      <w:r w:rsidRPr="001E6B23">
        <w:rPr>
          <w:rFonts w:cs="Arial"/>
          <w:bCs/>
          <w:color w:val="auto"/>
          <w:sz w:val="22"/>
          <w:szCs w:val="22"/>
        </w:rPr>
        <w:t>upr</w:t>
      </w:r>
      <w:proofErr w:type="spellEnd"/>
      <w:r w:rsidRPr="001E6B23">
        <w:rPr>
          <w:rFonts w:cs="Arial"/>
          <w:bCs/>
          <w:color w:val="auto"/>
          <w:sz w:val="22"/>
          <w:szCs w:val="22"/>
        </w:rPr>
        <w:t>. nr SWK/0166/POOS/09</w:t>
      </w:r>
    </w:p>
    <w:p w14:paraId="4399B8AE" w14:textId="77777777" w:rsidR="005732C6" w:rsidRPr="001E6B23" w:rsidRDefault="0004319D" w:rsidP="00295212">
      <w:pPr>
        <w:pStyle w:val="Standard"/>
        <w:rPr>
          <w:rFonts w:cs="Arial"/>
          <w:bCs/>
          <w:color w:val="auto"/>
          <w:sz w:val="22"/>
          <w:szCs w:val="22"/>
        </w:rPr>
      </w:pPr>
      <w:r w:rsidRPr="001E6B23">
        <w:rPr>
          <w:rFonts w:cs="Arial"/>
          <w:bCs/>
          <w:color w:val="auto"/>
          <w:sz w:val="22"/>
          <w:szCs w:val="22"/>
        </w:rPr>
        <w:t>Opracowanie:</w:t>
      </w:r>
    </w:p>
    <w:p w14:paraId="7B4EC8CB" w14:textId="77777777" w:rsidR="001B162B" w:rsidRPr="001E6B23" w:rsidRDefault="001B162B" w:rsidP="00295212">
      <w:pPr>
        <w:pStyle w:val="Standard"/>
        <w:rPr>
          <w:rFonts w:cs="Arial"/>
          <w:bCs/>
          <w:color w:val="auto"/>
          <w:sz w:val="22"/>
          <w:szCs w:val="22"/>
        </w:rPr>
      </w:pPr>
      <w:r w:rsidRPr="001E6B23">
        <w:rPr>
          <w:rFonts w:cs="Arial"/>
          <w:bCs/>
          <w:color w:val="auto"/>
          <w:sz w:val="22"/>
          <w:szCs w:val="22"/>
        </w:rPr>
        <w:t>mgr inż. Ewa Gajda</w:t>
      </w:r>
    </w:p>
    <w:p w14:paraId="187A0EEE" w14:textId="77777777" w:rsidR="005732C6" w:rsidRPr="001E6B23" w:rsidRDefault="005732C6" w:rsidP="00295212">
      <w:pPr>
        <w:pStyle w:val="Standard"/>
        <w:rPr>
          <w:rFonts w:cs="Arial"/>
          <w:bCs/>
          <w:color w:val="auto"/>
          <w:sz w:val="22"/>
          <w:szCs w:val="22"/>
        </w:rPr>
      </w:pPr>
      <w:r w:rsidRPr="001E6B23">
        <w:rPr>
          <w:rFonts w:cs="Arial"/>
          <w:bCs/>
          <w:color w:val="auto"/>
          <w:sz w:val="22"/>
          <w:szCs w:val="22"/>
        </w:rPr>
        <w:t>Sprawdzający:</w:t>
      </w:r>
    </w:p>
    <w:p w14:paraId="1D9B8B9E" w14:textId="77777777" w:rsidR="0010710E" w:rsidRPr="001E6B23" w:rsidRDefault="0010710E" w:rsidP="00295212">
      <w:pPr>
        <w:pStyle w:val="Standard"/>
        <w:rPr>
          <w:rFonts w:cs="Arial"/>
          <w:bCs/>
          <w:color w:val="auto"/>
          <w:sz w:val="22"/>
          <w:szCs w:val="22"/>
        </w:rPr>
      </w:pPr>
      <w:r w:rsidRPr="001E6B23">
        <w:rPr>
          <w:rFonts w:cs="Arial"/>
          <w:bCs/>
          <w:color w:val="auto"/>
          <w:sz w:val="22"/>
          <w:szCs w:val="22"/>
        </w:rPr>
        <w:t xml:space="preserve">mgr inż. Urszula Lamch - Kołacz, </w:t>
      </w:r>
      <w:proofErr w:type="spellStart"/>
      <w:r w:rsidRPr="001E6B23">
        <w:rPr>
          <w:rFonts w:cs="Arial"/>
          <w:bCs/>
          <w:color w:val="auto"/>
          <w:sz w:val="22"/>
          <w:szCs w:val="22"/>
        </w:rPr>
        <w:t>upr</w:t>
      </w:r>
      <w:proofErr w:type="spellEnd"/>
      <w:r w:rsidRPr="001E6B23">
        <w:rPr>
          <w:rFonts w:cs="Arial"/>
          <w:bCs/>
          <w:color w:val="auto"/>
          <w:sz w:val="22"/>
          <w:szCs w:val="22"/>
        </w:rPr>
        <w:t>. nr KL-115/94, KL-116/94</w:t>
      </w:r>
    </w:p>
    <w:p w14:paraId="7347E6FD" w14:textId="77777777" w:rsidR="003D75AE" w:rsidRPr="001E6B23" w:rsidRDefault="003D75AE" w:rsidP="00295212">
      <w:pPr>
        <w:pStyle w:val="Nagwek2"/>
        <w:spacing w:before="0"/>
        <w:rPr>
          <w:rFonts w:cs="Arial"/>
          <w:color w:val="auto"/>
          <w:sz w:val="22"/>
          <w:szCs w:val="22"/>
        </w:rPr>
      </w:pPr>
    </w:p>
    <w:p w14:paraId="287579C3" w14:textId="77777777" w:rsidR="003D75AE" w:rsidRPr="001E6B23" w:rsidRDefault="008A5289" w:rsidP="00295212">
      <w:pPr>
        <w:pStyle w:val="Nagwek2"/>
        <w:spacing w:before="0"/>
        <w:rPr>
          <w:rFonts w:cs="Arial"/>
          <w:color w:val="auto"/>
          <w:sz w:val="22"/>
          <w:szCs w:val="22"/>
        </w:rPr>
      </w:pPr>
      <w:r w:rsidRPr="001E6B23">
        <w:rPr>
          <w:rFonts w:cs="Arial"/>
          <w:color w:val="auto"/>
          <w:sz w:val="22"/>
          <w:szCs w:val="22"/>
        </w:rPr>
        <w:t>4. Podstawy opracowania</w:t>
      </w:r>
    </w:p>
    <w:p w14:paraId="3DCCFF70" w14:textId="77777777" w:rsidR="003D75AE" w:rsidRPr="007A4211" w:rsidRDefault="003D75AE" w:rsidP="00295212">
      <w:pPr>
        <w:pStyle w:val="Standardowywcity"/>
        <w:rPr>
          <w:rFonts w:cs="Arial"/>
          <w:sz w:val="16"/>
          <w:szCs w:val="16"/>
        </w:rPr>
      </w:pPr>
    </w:p>
    <w:p w14:paraId="7C703E1B" w14:textId="77777777" w:rsidR="003D75AE" w:rsidRPr="001E6B23" w:rsidRDefault="008A5289" w:rsidP="00295212">
      <w:pPr>
        <w:pStyle w:val="Standardowywcity"/>
        <w:numPr>
          <w:ilvl w:val="0"/>
          <w:numId w:val="9"/>
        </w:numPr>
        <w:ind w:left="993" w:hanging="284"/>
        <w:rPr>
          <w:rFonts w:cs="Arial"/>
          <w:color w:val="auto"/>
          <w:sz w:val="22"/>
          <w:szCs w:val="22"/>
        </w:rPr>
      </w:pPr>
      <w:r w:rsidRPr="001E6B23">
        <w:rPr>
          <w:rFonts w:cs="Arial"/>
          <w:color w:val="auto"/>
          <w:sz w:val="22"/>
          <w:szCs w:val="22"/>
        </w:rPr>
        <w:t>Dane, warunki i opinie instytucji oraz przedsiębiorstw dotyczące zabudowy i zagospodarowania działki.</w:t>
      </w:r>
    </w:p>
    <w:p w14:paraId="790B8A84" w14:textId="77777777" w:rsidR="003D75AE" w:rsidRPr="001E6B23" w:rsidRDefault="008A5289" w:rsidP="00295212">
      <w:pPr>
        <w:pStyle w:val="Standardowywcity"/>
        <w:numPr>
          <w:ilvl w:val="0"/>
          <w:numId w:val="9"/>
        </w:numPr>
        <w:ind w:left="993" w:hanging="284"/>
        <w:rPr>
          <w:rFonts w:cs="Arial"/>
          <w:color w:val="auto"/>
          <w:sz w:val="22"/>
          <w:szCs w:val="22"/>
        </w:rPr>
      </w:pPr>
      <w:r w:rsidRPr="001E6B23">
        <w:rPr>
          <w:rFonts w:cs="Arial"/>
          <w:color w:val="auto"/>
          <w:sz w:val="22"/>
          <w:szCs w:val="22"/>
        </w:rPr>
        <w:t>Konsultacje i uzgodnienia robocze z Inwestorem.</w:t>
      </w:r>
    </w:p>
    <w:p w14:paraId="4ACDDBC5" w14:textId="77777777" w:rsidR="003D75AE" w:rsidRPr="001E6B23" w:rsidRDefault="008A5289" w:rsidP="00295212">
      <w:pPr>
        <w:pStyle w:val="Standardowywcity"/>
        <w:numPr>
          <w:ilvl w:val="0"/>
          <w:numId w:val="9"/>
        </w:numPr>
        <w:ind w:left="993" w:hanging="284"/>
        <w:rPr>
          <w:rFonts w:cs="Arial"/>
          <w:color w:val="auto"/>
          <w:sz w:val="22"/>
          <w:szCs w:val="22"/>
        </w:rPr>
      </w:pPr>
      <w:r w:rsidRPr="001E6B23">
        <w:rPr>
          <w:rFonts w:cs="Arial"/>
          <w:color w:val="auto"/>
          <w:sz w:val="22"/>
          <w:szCs w:val="22"/>
        </w:rPr>
        <w:t>Program użytkowy uzgodniony z Inwestorem.</w:t>
      </w:r>
    </w:p>
    <w:p w14:paraId="5674EB1C" w14:textId="77777777" w:rsidR="003D75AE" w:rsidRPr="001E6B23" w:rsidRDefault="008A5289" w:rsidP="00295212">
      <w:pPr>
        <w:pStyle w:val="Standardowywcity"/>
        <w:numPr>
          <w:ilvl w:val="0"/>
          <w:numId w:val="9"/>
        </w:numPr>
        <w:ind w:left="993" w:hanging="284"/>
        <w:rPr>
          <w:rFonts w:cs="Arial"/>
          <w:color w:val="auto"/>
          <w:sz w:val="22"/>
          <w:szCs w:val="22"/>
        </w:rPr>
      </w:pPr>
      <w:r w:rsidRPr="001E6B23">
        <w:rPr>
          <w:rFonts w:cs="Arial"/>
          <w:color w:val="auto"/>
          <w:sz w:val="22"/>
          <w:szCs w:val="22"/>
        </w:rPr>
        <w:t>Wytyczne inwestorskie.</w:t>
      </w:r>
    </w:p>
    <w:p w14:paraId="5E6C6324" w14:textId="77777777" w:rsidR="003D75AE" w:rsidRPr="001E6B23" w:rsidRDefault="008A5289" w:rsidP="00295212">
      <w:pPr>
        <w:pStyle w:val="Standardowywcity"/>
        <w:numPr>
          <w:ilvl w:val="0"/>
          <w:numId w:val="9"/>
        </w:numPr>
        <w:ind w:left="993" w:hanging="284"/>
        <w:rPr>
          <w:rFonts w:cs="Arial"/>
          <w:color w:val="auto"/>
          <w:sz w:val="22"/>
          <w:szCs w:val="22"/>
        </w:rPr>
      </w:pPr>
      <w:r w:rsidRPr="001E6B23">
        <w:rPr>
          <w:rFonts w:cs="Arial"/>
          <w:color w:val="auto"/>
          <w:sz w:val="22"/>
          <w:szCs w:val="22"/>
        </w:rPr>
        <w:t>Obowiązujące przepisy i normy polskie.</w:t>
      </w:r>
    </w:p>
    <w:p w14:paraId="7F245156" w14:textId="77777777" w:rsidR="003D75AE" w:rsidRPr="001E6B23" w:rsidRDefault="008A5289" w:rsidP="00295212">
      <w:pPr>
        <w:pStyle w:val="Standardowywcity"/>
        <w:numPr>
          <w:ilvl w:val="0"/>
          <w:numId w:val="9"/>
        </w:numPr>
        <w:ind w:left="993" w:hanging="284"/>
        <w:rPr>
          <w:rFonts w:cs="Arial"/>
          <w:color w:val="auto"/>
          <w:sz w:val="22"/>
          <w:szCs w:val="22"/>
        </w:rPr>
      </w:pPr>
      <w:r w:rsidRPr="001E6B23">
        <w:rPr>
          <w:rFonts w:cs="Arial"/>
          <w:color w:val="auto"/>
          <w:sz w:val="22"/>
          <w:szCs w:val="22"/>
        </w:rPr>
        <w:t>Uzgodnienia międzybranżowe.</w:t>
      </w:r>
    </w:p>
    <w:p w14:paraId="2F515AB6" w14:textId="77777777" w:rsidR="003D75AE" w:rsidRPr="001E6B23" w:rsidRDefault="003D75AE" w:rsidP="00295212">
      <w:pPr>
        <w:pStyle w:val="Standardowywcity"/>
        <w:ind w:firstLine="0"/>
        <w:rPr>
          <w:rFonts w:cs="Arial"/>
          <w:color w:val="auto"/>
          <w:sz w:val="22"/>
          <w:szCs w:val="22"/>
        </w:rPr>
      </w:pPr>
    </w:p>
    <w:p w14:paraId="5F11C55E" w14:textId="77777777" w:rsidR="003D75AE" w:rsidRPr="001E6B23" w:rsidRDefault="008A5289" w:rsidP="00295212">
      <w:pPr>
        <w:pStyle w:val="Nagwek2"/>
        <w:spacing w:before="0"/>
        <w:rPr>
          <w:rFonts w:cs="Arial"/>
          <w:color w:val="auto"/>
          <w:sz w:val="22"/>
          <w:szCs w:val="22"/>
        </w:rPr>
      </w:pPr>
      <w:r w:rsidRPr="001E6B23">
        <w:rPr>
          <w:rFonts w:cs="Arial"/>
          <w:color w:val="auto"/>
          <w:sz w:val="22"/>
          <w:szCs w:val="22"/>
        </w:rPr>
        <w:t>5. Zakres opracowania</w:t>
      </w:r>
    </w:p>
    <w:p w14:paraId="47CD8B67" w14:textId="77777777" w:rsidR="003D75AE" w:rsidRPr="007A4211" w:rsidRDefault="003D75AE" w:rsidP="00295212">
      <w:pPr>
        <w:pStyle w:val="Standardowywcity"/>
        <w:rPr>
          <w:rFonts w:cs="Arial"/>
          <w:sz w:val="16"/>
          <w:szCs w:val="16"/>
        </w:rPr>
      </w:pPr>
    </w:p>
    <w:p w14:paraId="3369C99B" w14:textId="3266DF56" w:rsidR="007E3815" w:rsidRPr="001E6B23" w:rsidRDefault="007E3815" w:rsidP="00FD6D11">
      <w:pPr>
        <w:pStyle w:val="Standardowywcity"/>
        <w:ind w:firstLine="708"/>
        <w:rPr>
          <w:rFonts w:cs="Arial"/>
          <w:color w:val="auto"/>
          <w:sz w:val="22"/>
          <w:szCs w:val="22"/>
        </w:rPr>
      </w:pPr>
      <w:r w:rsidRPr="001E6B23">
        <w:rPr>
          <w:rFonts w:cs="Arial"/>
          <w:color w:val="auto"/>
          <w:sz w:val="22"/>
          <w:szCs w:val="22"/>
        </w:rPr>
        <w:t xml:space="preserve">Zakres opracowania obejmuje wykonanie projektu </w:t>
      </w:r>
      <w:r w:rsidR="00337807">
        <w:rPr>
          <w:rFonts w:cs="Arial"/>
          <w:color w:val="auto"/>
          <w:sz w:val="22"/>
          <w:szCs w:val="22"/>
        </w:rPr>
        <w:t xml:space="preserve">wykonawczego </w:t>
      </w:r>
      <w:r w:rsidR="00861443">
        <w:rPr>
          <w:rFonts w:cs="Arial"/>
          <w:color w:val="auto"/>
          <w:sz w:val="22"/>
          <w:szCs w:val="22"/>
        </w:rPr>
        <w:t xml:space="preserve">zewnętrznych </w:t>
      </w:r>
      <w:r w:rsidR="009427D9">
        <w:rPr>
          <w:rFonts w:cs="Arial"/>
          <w:color w:val="auto"/>
          <w:sz w:val="22"/>
          <w:szCs w:val="22"/>
        </w:rPr>
        <w:t>i</w:t>
      </w:r>
      <w:r w:rsidR="00A01DC6" w:rsidRPr="001E6B23">
        <w:rPr>
          <w:rFonts w:cs="Arial"/>
          <w:color w:val="auto"/>
          <w:sz w:val="22"/>
          <w:szCs w:val="22"/>
        </w:rPr>
        <w:t xml:space="preserve">nstalacji </w:t>
      </w:r>
      <w:r w:rsidR="009427D9">
        <w:rPr>
          <w:rFonts w:cs="Arial"/>
          <w:color w:val="auto"/>
          <w:sz w:val="22"/>
          <w:szCs w:val="22"/>
        </w:rPr>
        <w:t>s</w:t>
      </w:r>
      <w:r w:rsidR="00A01DC6" w:rsidRPr="001E6B23">
        <w:rPr>
          <w:rFonts w:cs="Arial"/>
          <w:color w:val="auto"/>
          <w:sz w:val="22"/>
          <w:szCs w:val="22"/>
        </w:rPr>
        <w:t xml:space="preserve">anitarnych: </w:t>
      </w:r>
      <w:proofErr w:type="spellStart"/>
      <w:r w:rsidR="00A01DC6">
        <w:rPr>
          <w:rFonts w:cs="Arial"/>
          <w:color w:val="auto"/>
          <w:sz w:val="22"/>
          <w:szCs w:val="22"/>
        </w:rPr>
        <w:t>wod-k</w:t>
      </w:r>
      <w:r w:rsidR="00A01DC6" w:rsidRPr="001E6B23">
        <w:rPr>
          <w:rFonts w:cs="Arial"/>
          <w:color w:val="auto"/>
          <w:sz w:val="22"/>
          <w:szCs w:val="22"/>
        </w:rPr>
        <w:t>an</w:t>
      </w:r>
      <w:proofErr w:type="spellEnd"/>
      <w:r w:rsidR="00A01DC6" w:rsidRPr="001E6B23">
        <w:rPr>
          <w:rFonts w:cs="Arial"/>
          <w:color w:val="auto"/>
          <w:sz w:val="22"/>
          <w:szCs w:val="22"/>
        </w:rPr>
        <w:t xml:space="preserve">, </w:t>
      </w:r>
      <w:r w:rsidR="00A01DC6">
        <w:rPr>
          <w:rFonts w:cs="Arial"/>
          <w:color w:val="auto"/>
          <w:sz w:val="22"/>
          <w:szCs w:val="22"/>
        </w:rPr>
        <w:t>i</w:t>
      </w:r>
      <w:r w:rsidR="00A01DC6" w:rsidRPr="001E6B23">
        <w:rPr>
          <w:rFonts w:cs="Arial"/>
          <w:color w:val="auto"/>
          <w:sz w:val="22"/>
          <w:szCs w:val="22"/>
        </w:rPr>
        <w:t xml:space="preserve"> </w:t>
      </w:r>
      <w:r w:rsidR="00A01DC6">
        <w:rPr>
          <w:rFonts w:cs="Arial"/>
          <w:color w:val="auto"/>
          <w:sz w:val="22"/>
          <w:szCs w:val="22"/>
        </w:rPr>
        <w:t>g</w:t>
      </w:r>
      <w:r w:rsidR="00A01DC6" w:rsidRPr="001E6B23">
        <w:rPr>
          <w:rFonts w:cs="Arial"/>
          <w:color w:val="auto"/>
          <w:sz w:val="22"/>
          <w:szCs w:val="22"/>
        </w:rPr>
        <w:t>azu</w:t>
      </w:r>
      <w:r w:rsidR="00A01DC6">
        <w:rPr>
          <w:rFonts w:cs="Arial"/>
          <w:color w:val="auto"/>
          <w:sz w:val="22"/>
          <w:szCs w:val="22"/>
        </w:rPr>
        <w:t xml:space="preserve">, wewnętrznych instalacji </w:t>
      </w:r>
      <w:proofErr w:type="spellStart"/>
      <w:r w:rsidR="00A01DC6" w:rsidRPr="00A01DC6">
        <w:rPr>
          <w:rFonts w:cs="Arial"/>
          <w:color w:val="auto"/>
          <w:sz w:val="22"/>
          <w:szCs w:val="22"/>
        </w:rPr>
        <w:t>wod-kan</w:t>
      </w:r>
      <w:proofErr w:type="spellEnd"/>
      <w:r w:rsidR="00A01DC6" w:rsidRPr="00A01DC6">
        <w:rPr>
          <w:rFonts w:cs="Arial"/>
          <w:color w:val="auto"/>
          <w:sz w:val="22"/>
          <w:szCs w:val="22"/>
        </w:rPr>
        <w:t>, ogrzewania, klimatyzacji,</w:t>
      </w:r>
      <w:r w:rsidR="009427D9">
        <w:rPr>
          <w:rFonts w:cs="Arial"/>
          <w:color w:val="auto"/>
          <w:sz w:val="22"/>
          <w:szCs w:val="22"/>
        </w:rPr>
        <w:t xml:space="preserve"> wentylacji mechanicznej i gazu oraz</w:t>
      </w:r>
      <w:r w:rsidR="00A01DC6" w:rsidRPr="00A01DC6">
        <w:rPr>
          <w:rFonts w:cs="Arial"/>
          <w:color w:val="auto"/>
          <w:sz w:val="22"/>
          <w:szCs w:val="22"/>
        </w:rPr>
        <w:t xml:space="preserve"> technologi</w:t>
      </w:r>
      <w:r w:rsidR="009427D9">
        <w:rPr>
          <w:rFonts w:cs="Arial"/>
          <w:color w:val="auto"/>
          <w:sz w:val="22"/>
          <w:szCs w:val="22"/>
        </w:rPr>
        <w:t>i</w:t>
      </w:r>
      <w:r w:rsidR="00A01DC6" w:rsidRPr="00A01DC6">
        <w:rPr>
          <w:rFonts w:cs="Arial"/>
          <w:color w:val="auto"/>
          <w:sz w:val="22"/>
          <w:szCs w:val="22"/>
        </w:rPr>
        <w:t xml:space="preserve"> kotłowni gazowej</w:t>
      </w:r>
      <w:r w:rsidR="009427D9">
        <w:rPr>
          <w:rFonts w:cs="Arial"/>
          <w:color w:val="auto"/>
          <w:sz w:val="22"/>
          <w:szCs w:val="22"/>
        </w:rPr>
        <w:t>.</w:t>
      </w:r>
    </w:p>
    <w:p w14:paraId="7C681B51" w14:textId="40B945DD" w:rsidR="007E3815" w:rsidRPr="001E6B23" w:rsidRDefault="007E3815" w:rsidP="00FD6D11">
      <w:pPr>
        <w:pStyle w:val="Standardowywcity"/>
        <w:ind w:firstLine="708"/>
        <w:rPr>
          <w:rFonts w:cs="Arial"/>
          <w:color w:val="auto"/>
          <w:sz w:val="22"/>
          <w:szCs w:val="22"/>
        </w:rPr>
      </w:pPr>
      <w:r w:rsidRPr="001E6B23">
        <w:rPr>
          <w:rFonts w:cs="Arial"/>
          <w:color w:val="auto"/>
          <w:sz w:val="22"/>
          <w:szCs w:val="22"/>
        </w:rPr>
        <w:t>Projekt wykonany został zgodnie z obowiązującymi normami, przepisami i zasadami wiedzy technicznej. Zawiera część opisową</w:t>
      </w:r>
      <w:r w:rsidR="009427D9">
        <w:rPr>
          <w:rFonts w:cs="Arial"/>
          <w:color w:val="auto"/>
          <w:sz w:val="22"/>
          <w:szCs w:val="22"/>
        </w:rPr>
        <w:t>, bilansową</w:t>
      </w:r>
      <w:r w:rsidR="00400C0B">
        <w:rPr>
          <w:rFonts w:cs="Arial"/>
          <w:color w:val="auto"/>
          <w:sz w:val="22"/>
          <w:szCs w:val="22"/>
        </w:rPr>
        <w:t xml:space="preserve"> </w:t>
      </w:r>
      <w:r w:rsidRPr="001E6B23">
        <w:rPr>
          <w:rFonts w:cs="Arial"/>
          <w:color w:val="auto"/>
          <w:sz w:val="22"/>
          <w:szCs w:val="22"/>
        </w:rPr>
        <w:t>i rysunkową.</w:t>
      </w:r>
    </w:p>
    <w:p w14:paraId="40ECF4BA" w14:textId="77777777" w:rsidR="00C5497D" w:rsidRPr="001E6B23" w:rsidRDefault="00C5497D" w:rsidP="00FD6D11">
      <w:pPr>
        <w:pStyle w:val="Standardowywcity"/>
        <w:ind w:firstLine="0"/>
        <w:rPr>
          <w:rFonts w:cs="Arial"/>
          <w:color w:val="auto"/>
          <w:sz w:val="22"/>
          <w:szCs w:val="22"/>
        </w:rPr>
      </w:pPr>
    </w:p>
    <w:p w14:paraId="5D75589D" w14:textId="77777777" w:rsidR="003D75AE" w:rsidRPr="001E6B23" w:rsidRDefault="008A5289" w:rsidP="00FD6D11">
      <w:pPr>
        <w:pStyle w:val="Nagwek2"/>
        <w:spacing w:before="0"/>
        <w:jc w:val="both"/>
        <w:rPr>
          <w:rFonts w:cs="Arial"/>
          <w:color w:val="auto"/>
          <w:sz w:val="22"/>
          <w:szCs w:val="22"/>
        </w:rPr>
      </w:pPr>
      <w:r w:rsidRPr="001E6B23">
        <w:rPr>
          <w:rFonts w:cs="Arial"/>
          <w:color w:val="auto"/>
          <w:sz w:val="22"/>
          <w:szCs w:val="22"/>
        </w:rPr>
        <w:t>6. Lokalizacja</w:t>
      </w:r>
    </w:p>
    <w:p w14:paraId="79D55F17" w14:textId="77777777" w:rsidR="003D75AE" w:rsidRPr="007A4211" w:rsidRDefault="003D75AE" w:rsidP="00FD6D11">
      <w:pPr>
        <w:pStyle w:val="Standardowywcity"/>
        <w:rPr>
          <w:rFonts w:cs="Arial"/>
          <w:sz w:val="16"/>
          <w:szCs w:val="16"/>
        </w:rPr>
      </w:pPr>
    </w:p>
    <w:p w14:paraId="714393C2" w14:textId="0AE94CF7" w:rsidR="00696D08" w:rsidRDefault="00CE5B3C" w:rsidP="00FD6D11">
      <w:pPr>
        <w:suppressAutoHyphens w:val="0"/>
        <w:autoSpaceDE w:val="0"/>
        <w:adjustRightInd w:val="0"/>
        <w:ind w:firstLine="709"/>
        <w:jc w:val="both"/>
        <w:textAlignment w:val="auto"/>
        <w:rPr>
          <w:rFonts w:ascii="Arial" w:eastAsia="Times New Roman" w:hAnsi="Arial" w:cs="Arial"/>
          <w:b/>
          <w:sz w:val="22"/>
          <w:szCs w:val="22"/>
          <w:lang w:bidi="ar-SA"/>
        </w:rPr>
      </w:pPr>
      <w:r w:rsidRPr="001E6B23">
        <w:rPr>
          <w:rFonts w:ascii="Arial" w:hAnsi="Arial" w:cs="Arial"/>
          <w:sz w:val="22"/>
          <w:szCs w:val="22"/>
        </w:rPr>
        <w:t xml:space="preserve">Obiekt położony będzie w </w:t>
      </w:r>
      <w:r w:rsidR="009427D9">
        <w:rPr>
          <w:rFonts w:ascii="Arial" w:hAnsi="Arial" w:cs="Arial"/>
          <w:sz w:val="22"/>
          <w:szCs w:val="22"/>
        </w:rPr>
        <w:t>Wołominie</w:t>
      </w:r>
      <w:r w:rsidR="0037099E" w:rsidRPr="001E6B23">
        <w:rPr>
          <w:rFonts w:ascii="Arial" w:hAnsi="Arial" w:cs="Arial"/>
          <w:sz w:val="22"/>
          <w:szCs w:val="22"/>
        </w:rPr>
        <w:t xml:space="preserve"> przy ul. </w:t>
      </w:r>
      <w:proofErr w:type="spellStart"/>
      <w:r w:rsidR="009427D9">
        <w:rPr>
          <w:rFonts w:ascii="Arial" w:hAnsi="Arial" w:cs="Arial"/>
          <w:sz w:val="22"/>
          <w:szCs w:val="22"/>
        </w:rPr>
        <w:t>Kobyłkowskiej</w:t>
      </w:r>
      <w:proofErr w:type="spellEnd"/>
      <w:r w:rsidR="009427D9">
        <w:rPr>
          <w:rFonts w:ascii="Arial" w:hAnsi="Arial" w:cs="Arial"/>
          <w:sz w:val="22"/>
          <w:szCs w:val="22"/>
        </w:rPr>
        <w:t xml:space="preserve"> 2</w:t>
      </w:r>
      <w:r w:rsidR="0037099E" w:rsidRPr="001E6B23">
        <w:rPr>
          <w:rFonts w:ascii="Arial" w:hAnsi="Arial" w:cs="Arial"/>
          <w:sz w:val="22"/>
          <w:szCs w:val="22"/>
        </w:rPr>
        <w:t xml:space="preserve">, </w:t>
      </w:r>
      <w:r w:rsidR="009427D9" w:rsidRPr="00A01DC6">
        <w:rPr>
          <w:rFonts w:ascii="Arial" w:eastAsia="Times New Roman" w:hAnsi="Arial" w:cs="Arial"/>
          <w:sz w:val="22"/>
          <w:szCs w:val="22"/>
          <w:lang w:bidi="ar-SA"/>
        </w:rPr>
        <w:t>dz.</w:t>
      </w:r>
      <w:r w:rsidR="009427D9">
        <w:rPr>
          <w:rFonts w:ascii="Arial" w:eastAsia="Times New Roman" w:hAnsi="Arial" w:cs="Arial"/>
          <w:sz w:val="22"/>
          <w:szCs w:val="22"/>
          <w:lang w:bidi="ar-SA"/>
        </w:rPr>
        <w:t xml:space="preserve"> </w:t>
      </w:r>
      <w:r w:rsidR="009427D9" w:rsidRPr="00A01DC6">
        <w:rPr>
          <w:rFonts w:ascii="Arial" w:eastAsia="Times New Roman" w:hAnsi="Arial" w:cs="Arial"/>
          <w:sz w:val="22"/>
          <w:szCs w:val="22"/>
          <w:lang w:bidi="ar-SA"/>
        </w:rPr>
        <w:t>nr.</w:t>
      </w:r>
      <w:r w:rsidR="009427D9">
        <w:rPr>
          <w:rFonts w:ascii="Arial" w:eastAsia="Times New Roman" w:hAnsi="Arial" w:cs="Arial"/>
          <w:sz w:val="22"/>
          <w:szCs w:val="22"/>
          <w:lang w:bidi="ar-SA"/>
        </w:rPr>
        <w:t xml:space="preserve"> </w:t>
      </w:r>
      <w:proofErr w:type="spellStart"/>
      <w:r w:rsidR="009427D9" w:rsidRPr="00A01DC6">
        <w:rPr>
          <w:rFonts w:ascii="Arial" w:eastAsia="Times New Roman" w:hAnsi="Arial" w:cs="Arial"/>
          <w:sz w:val="22"/>
          <w:szCs w:val="22"/>
          <w:lang w:bidi="ar-SA"/>
        </w:rPr>
        <w:t>ewid</w:t>
      </w:r>
      <w:proofErr w:type="spellEnd"/>
      <w:r w:rsidR="009427D9" w:rsidRPr="00A01DC6">
        <w:rPr>
          <w:rFonts w:ascii="Arial" w:eastAsia="Times New Roman" w:hAnsi="Arial" w:cs="Arial"/>
          <w:sz w:val="22"/>
          <w:szCs w:val="22"/>
          <w:lang w:bidi="ar-SA"/>
        </w:rPr>
        <w:t>.:</w:t>
      </w:r>
      <w:r w:rsidR="009427D9">
        <w:rPr>
          <w:rFonts w:ascii="Arial" w:eastAsia="Times New Roman" w:hAnsi="Arial" w:cs="Arial"/>
          <w:sz w:val="22"/>
          <w:szCs w:val="22"/>
          <w:lang w:bidi="ar-SA"/>
        </w:rPr>
        <w:t xml:space="preserve"> </w:t>
      </w:r>
      <w:r w:rsidR="009427D9" w:rsidRPr="00A01DC6">
        <w:rPr>
          <w:rFonts w:ascii="Arial" w:eastAsia="Times New Roman" w:hAnsi="Arial" w:cs="Arial"/>
          <w:sz w:val="22"/>
          <w:szCs w:val="22"/>
          <w:lang w:bidi="ar-SA"/>
        </w:rPr>
        <w:t>162/4,</w:t>
      </w:r>
      <w:r w:rsidR="009427D9">
        <w:rPr>
          <w:rFonts w:ascii="Arial" w:eastAsia="Times New Roman" w:hAnsi="Arial" w:cs="Arial"/>
          <w:sz w:val="22"/>
          <w:szCs w:val="22"/>
          <w:lang w:bidi="ar-SA"/>
        </w:rPr>
        <w:t xml:space="preserve"> </w:t>
      </w:r>
      <w:r w:rsidR="009427D9" w:rsidRPr="00A01DC6">
        <w:rPr>
          <w:rFonts w:ascii="Arial" w:eastAsia="Times New Roman" w:hAnsi="Arial" w:cs="Arial"/>
          <w:sz w:val="22"/>
          <w:szCs w:val="22"/>
          <w:lang w:bidi="ar-SA"/>
        </w:rPr>
        <w:t>162/6,</w:t>
      </w:r>
      <w:r w:rsidR="009427D9">
        <w:rPr>
          <w:rFonts w:ascii="Arial" w:eastAsia="Times New Roman" w:hAnsi="Arial" w:cs="Arial"/>
          <w:sz w:val="22"/>
          <w:szCs w:val="22"/>
          <w:lang w:bidi="ar-SA"/>
        </w:rPr>
        <w:t xml:space="preserve"> </w:t>
      </w:r>
      <w:r w:rsidR="009427D9" w:rsidRPr="00A01DC6">
        <w:rPr>
          <w:rFonts w:ascii="Arial" w:eastAsia="Times New Roman" w:hAnsi="Arial" w:cs="Arial"/>
          <w:sz w:val="22"/>
          <w:szCs w:val="22"/>
          <w:lang w:bidi="ar-SA"/>
        </w:rPr>
        <w:t>162/7,</w:t>
      </w:r>
      <w:r w:rsidR="009427D9">
        <w:rPr>
          <w:rFonts w:ascii="Arial" w:eastAsia="Times New Roman" w:hAnsi="Arial" w:cs="Arial"/>
          <w:sz w:val="22"/>
          <w:szCs w:val="22"/>
          <w:lang w:bidi="ar-SA"/>
        </w:rPr>
        <w:t xml:space="preserve"> </w:t>
      </w:r>
      <w:r w:rsidR="009427D9" w:rsidRPr="00A01DC6">
        <w:rPr>
          <w:rFonts w:ascii="Arial" w:eastAsia="Times New Roman" w:hAnsi="Arial" w:cs="Arial"/>
          <w:sz w:val="22"/>
          <w:szCs w:val="22"/>
          <w:lang w:bidi="ar-SA"/>
        </w:rPr>
        <w:t>162/8,</w:t>
      </w:r>
      <w:r w:rsidR="009427D9">
        <w:rPr>
          <w:rFonts w:ascii="Arial" w:eastAsia="Times New Roman" w:hAnsi="Arial" w:cs="Arial"/>
          <w:sz w:val="22"/>
          <w:szCs w:val="22"/>
          <w:lang w:bidi="ar-SA"/>
        </w:rPr>
        <w:t xml:space="preserve"> </w:t>
      </w:r>
      <w:r w:rsidR="009427D9" w:rsidRPr="00A01DC6">
        <w:rPr>
          <w:rFonts w:ascii="Arial" w:eastAsia="Times New Roman" w:hAnsi="Arial" w:cs="Arial"/>
          <w:sz w:val="22"/>
          <w:szCs w:val="22"/>
          <w:lang w:bidi="ar-SA"/>
        </w:rPr>
        <w:t>162/9,</w:t>
      </w:r>
      <w:r w:rsidR="009427D9">
        <w:rPr>
          <w:rFonts w:ascii="Arial" w:eastAsia="Times New Roman" w:hAnsi="Arial" w:cs="Arial"/>
          <w:sz w:val="22"/>
          <w:szCs w:val="22"/>
          <w:lang w:bidi="ar-SA"/>
        </w:rPr>
        <w:t xml:space="preserve"> </w:t>
      </w:r>
      <w:r w:rsidR="009427D9" w:rsidRPr="00A01DC6">
        <w:rPr>
          <w:rFonts w:ascii="Arial" w:eastAsia="Times New Roman" w:hAnsi="Arial" w:cs="Arial"/>
          <w:sz w:val="22"/>
          <w:szCs w:val="22"/>
          <w:lang w:bidi="ar-SA"/>
        </w:rPr>
        <w:t>162/10,</w:t>
      </w:r>
      <w:r w:rsidR="009427D9">
        <w:rPr>
          <w:rFonts w:ascii="Arial" w:eastAsia="Times New Roman" w:hAnsi="Arial" w:cs="Arial"/>
          <w:sz w:val="22"/>
          <w:szCs w:val="22"/>
          <w:lang w:bidi="ar-SA"/>
        </w:rPr>
        <w:t xml:space="preserve"> </w:t>
      </w:r>
      <w:r w:rsidR="009427D9" w:rsidRPr="00A01DC6">
        <w:rPr>
          <w:rFonts w:ascii="Arial" w:eastAsia="Times New Roman" w:hAnsi="Arial" w:cs="Arial"/>
          <w:sz w:val="22"/>
          <w:szCs w:val="22"/>
          <w:lang w:bidi="ar-SA"/>
        </w:rPr>
        <w:t>162/11,</w:t>
      </w:r>
      <w:r w:rsidR="009427D9">
        <w:rPr>
          <w:rFonts w:ascii="Arial" w:eastAsia="Times New Roman" w:hAnsi="Arial" w:cs="Arial"/>
          <w:sz w:val="22"/>
          <w:szCs w:val="22"/>
          <w:lang w:bidi="ar-SA"/>
        </w:rPr>
        <w:t xml:space="preserve"> </w:t>
      </w:r>
      <w:r w:rsidR="009427D9" w:rsidRPr="00A01DC6">
        <w:rPr>
          <w:rFonts w:ascii="Arial" w:eastAsia="Times New Roman" w:hAnsi="Arial" w:cs="Arial"/>
          <w:sz w:val="22"/>
          <w:szCs w:val="22"/>
          <w:lang w:bidi="ar-SA"/>
        </w:rPr>
        <w:t>162/12,</w:t>
      </w:r>
      <w:r w:rsidR="009427D9">
        <w:rPr>
          <w:rFonts w:ascii="Arial" w:eastAsia="Times New Roman" w:hAnsi="Arial" w:cs="Arial"/>
          <w:sz w:val="22"/>
          <w:szCs w:val="22"/>
          <w:lang w:bidi="ar-SA"/>
        </w:rPr>
        <w:t xml:space="preserve"> </w:t>
      </w:r>
      <w:r w:rsidR="009427D9" w:rsidRPr="00A01DC6">
        <w:rPr>
          <w:rFonts w:ascii="Arial" w:eastAsia="Times New Roman" w:hAnsi="Arial" w:cs="Arial"/>
          <w:sz w:val="22"/>
          <w:szCs w:val="22"/>
          <w:lang w:bidi="ar-SA"/>
        </w:rPr>
        <w:t>162/13, 162/14, 162/15, 162/16, 162/17,</w:t>
      </w:r>
      <w:r w:rsidR="009427D9">
        <w:rPr>
          <w:rFonts w:ascii="Arial" w:eastAsia="Times New Roman" w:hAnsi="Arial" w:cs="Arial"/>
          <w:sz w:val="22"/>
          <w:szCs w:val="22"/>
          <w:lang w:bidi="ar-SA"/>
        </w:rPr>
        <w:t xml:space="preserve"> </w:t>
      </w:r>
      <w:r w:rsidR="009427D9" w:rsidRPr="00A01DC6">
        <w:rPr>
          <w:rFonts w:ascii="Arial" w:eastAsia="Times New Roman" w:hAnsi="Arial" w:cs="Arial"/>
          <w:sz w:val="22"/>
          <w:szCs w:val="22"/>
          <w:lang w:bidi="ar-SA"/>
        </w:rPr>
        <w:t>162/18</w:t>
      </w:r>
      <w:r w:rsidR="009427D9">
        <w:rPr>
          <w:rFonts w:ascii="Arial" w:eastAsia="Times New Roman" w:hAnsi="Arial" w:cs="Arial"/>
          <w:sz w:val="22"/>
          <w:szCs w:val="22"/>
          <w:lang w:bidi="ar-SA"/>
        </w:rPr>
        <w:t>.</w:t>
      </w:r>
      <w:r w:rsidR="00696D08">
        <w:rPr>
          <w:rFonts w:cs="Arial"/>
          <w:b/>
          <w:sz w:val="22"/>
          <w:szCs w:val="22"/>
        </w:rPr>
        <w:br w:type="page"/>
      </w:r>
    </w:p>
    <w:p w14:paraId="2D7F98CD" w14:textId="2CB463B1" w:rsidR="00B54B4C" w:rsidRDefault="008A5289" w:rsidP="00B54B4C">
      <w:pPr>
        <w:pStyle w:val="Standardowywcity"/>
        <w:rPr>
          <w:rFonts w:cs="Arial"/>
          <w:b/>
          <w:color w:val="auto"/>
          <w:sz w:val="22"/>
          <w:szCs w:val="22"/>
        </w:rPr>
      </w:pPr>
      <w:r w:rsidRPr="001E6B23">
        <w:rPr>
          <w:rFonts w:cs="Arial"/>
          <w:b/>
          <w:color w:val="auto"/>
          <w:sz w:val="22"/>
          <w:szCs w:val="22"/>
        </w:rPr>
        <w:lastRenderedPageBreak/>
        <w:t>II. OPIS TECHNICZNY</w:t>
      </w:r>
    </w:p>
    <w:p w14:paraId="3727D8AD" w14:textId="6E116C96" w:rsidR="00FB2A36" w:rsidRPr="001E6B23" w:rsidRDefault="00FB2A36" w:rsidP="00295212">
      <w:pPr>
        <w:jc w:val="both"/>
        <w:rPr>
          <w:rFonts w:ascii="Arial" w:hAnsi="Arial" w:cs="Arial"/>
          <w:b/>
          <w:sz w:val="22"/>
          <w:szCs w:val="22"/>
          <w:u w:val="single"/>
        </w:rPr>
      </w:pPr>
      <w:r w:rsidRPr="001E6B23">
        <w:rPr>
          <w:rFonts w:ascii="Arial" w:hAnsi="Arial" w:cs="Arial"/>
          <w:b/>
          <w:sz w:val="22"/>
          <w:szCs w:val="22"/>
          <w:u w:val="single"/>
        </w:rPr>
        <w:t>1. OPIS ZEWNĘTRZNEJ INSTAL</w:t>
      </w:r>
      <w:r w:rsidR="00DF371D" w:rsidRPr="001E6B23">
        <w:rPr>
          <w:rFonts w:ascii="Arial" w:hAnsi="Arial" w:cs="Arial"/>
          <w:b/>
          <w:sz w:val="22"/>
          <w:szCs w:val="22"/>
          <w:u w:val="single"/>
        </w:rPr>
        <w:t>A</w:t>
      </w:r>
      <w:r w:rsidRPr="001E6B23">
        <w:rPr>
          <w:rFonts w:ascii="Arial" w:hAnsi="Arial" w:cs="Arial"/>
          <w:b/>
          <w:sz w:val="22"/>
          <w:szCs w:val="22"/>
          <w:u w:val="single"/>
        </w:rPr>
        <w:t>CJI WODY</w:t>
      </w:r>
      <w:r w:rsidR="00B7171F" w:rsidRPr="001E6B23">
        <w:rPr>
          <w:rFonts w:ascii="Arial" w:hAnsi="Arial" w:cs="Arial"/>
          <w:b/>
          <w:sz w:val="22"/>
          <w:szCs w:val="22"/>
          <w:u w:val="single"/>
        </w:rPr>
        <w:t xml:space="preserve"> </w:t>
      </w:r>
    </w:p>
    <w:p w14:paraId="7B04FC3E" w14:textId="6C34DEF6" w:rsidR="00380222" w:rsidRPr="00394E1D" w:rsidRDefault="009427D9" w:rsidP="006F20E5">
      <w:pPr>
        <w:ind w:firstLine="709"/>
        <w:jc w:val="both"/>
        <w:rPr>
          <w:rFonts w:ascii="Arial" w:hAnsi="Arial" w:cs="Arial"/>
          <w:sz w:val="22"/>
          <w:szCs w:val="22"/>
        </w:rPr>
      </w:pPr>
      <w:r>
        <w:rPr>
          <w:rFonts w:ascii="Arial" w:hAnsi="Arial" w:cs="Arial"/>
          <w:sz w:val="22"/>
          <w:szCs w:val="22"/>
        </w:rPr>
        <w:t xml:space="preserve">Na terenie inwestycji projektuje się </w:t>
      </w:r>
      <w:r w:rsidR="00380222">
        <w:rPr>
          <w:rFonts w:ascii="Arial" w:hAnsi="Arial" w:cs="Arial"/>
          <w:sz w:val="22"/>
          <w:szCs w:val="22"/>
        </w:rPr>
        <w:t>dwa odcinki zewnętrznej instalacji wody. Pierwszy z nich zasilać będzie w wodę projektowany budynek</w:t>
      </w:r>
      <w:r w:rsidR="008800CD">
        <w:rPr>
          <w:rFonts w:ascii="Arial" w:hAnsi="Arial" w:cs="Arial"/>
          <w:sz w:val="22"/>
          <w:szCs w:val="22"/>
        </w:rPr>
        <w:t>,</w:t>
      </w:r>
      <w:r w:rsidR="00380222">
        <w:rPr>
          <w:rFonts w:ascii="Arial" w:hAnsi="Arial" w:cs="Arial"/>
          <w:sz w:val="22"/>
          <w:szCs w:val="22"/>
        </w:rPr>
        <w:t xml:space="preserve"> a drugi </w:t>
      </w:r>
      <w:r w:rsidR="00380222" w:rsidRPr="00394E1D">
        <w:rPr>
          <w:rFonts w:ascii="Arial" w:hAnsi="Arial" w:cs="Arial"/>
          <w:sz w:val="22"/>
          <w:szCs w:val="22"/>
        </w:rPr>
        <w:t>projektowany podziemny zbiornik wody do celów przeciwpożarowych</w:t>
      </w:r>
      <w:r w:rsidR="0027200C" w:rsidRPr="00394E1D">
        <w:rPr>
          <w:rFonts w:ascii="Arial" w:hAnsi="Arial" w:cs="Arial"/>
          <w:sz w:val="22"/>
          <w:szCs w:val="22"/>
        </w:rPr>
        <w:t xml:space="preserve"> (zgodnie z częścią graficzną opracowania).</w:t>
      </w:r>
    </w:p>
    <w:p w14:paraId="5D7A5467" w14:textId="2B46D5F2" w:rsidR="00394E1D" w:rsidRPr="006F20E5" w:rsidRDefault="00380222" w:rsidP="006F20E5">
      <w:pPr>
        <w:ind w:firstLine="709"/>
        <w:jc w:val="both"/>
        <w:rPr>
          <w:rFonts w:ascii="Arial" w:hAnsi="Arial" w:cs="Arial"/>
          <w:sz w:val="22"/>
          <w:szCs w:val="22"/>
        </w:rPr>
      </w:pPr>
      <w:r>
        <w:rPr>
          <w:rFonts w:ascii="Arial" w:hAnsi="Arial" w:cs="Arial"/>
          <w:sz w:val="22"/>
          <w:szCs w:val="22"/>
        </w:rPr>
        <w:t>Projektowana z</w:t>
      </w:r>
      <w:r w:rsidR="009427D9">
        <w:rPr>
          <w:rFonts w:ascii="Arial" w:hAnsi="Arial" w:cs="Arial"/>
          <w:sz w:val="22"/>
          <w:szCs w:val="22"/>
        </w:rPr>
        <w:t xml:space="preserve">ewnętrzna instalacja wody doprowadza wodę do projektowanego budynku z istniejącego na działce Inwestora przyłącza wody. Włączenie do istniejącego </w:t>
      </w:r>
      <w:r w:rsidR="009427D9" w:rsidRPr="006F20E5">
        <w:rPr>
          <w:rFonts w:ascii="Arial" w:hAnsi="Arial" w:cs="Arial"/>
          <w:sz w:val="22"/>
          <w:szCs w:val="22"/>
        </w:rPr>
        <w:t>przewodu wody należy wykonać w istniejącej komorze wodomierzowej. Włączenie wykonać za istniejącym wodomierzem</w:t>
      </w:r>
      <w:r w:rsidRPr="006F20E5">
        <w:rPr>
          <w:rFonts w:ascii="Arial" w:hAnsi="Arial" w:cs="Arial"/>
          <w:sz w:val="22"/>
          <w:szCs w:val="22"/>
        </w:rPr>
        <w:t xml:space="preserve"> o średnicy </w:t>
      </w:r>
      <w:r w:rsidR="009427D9" w:rsidRPr="006F20E5">
        <w:rPr>
          <w:rFonts w:ascii="Arial" w:hAnsi="Arial" w:cs="Arial"/>
          <w:sz w:val="22"/>
          <w:szCs w:val="22"/>
        </w:rPr>
        <w:t xml:space="preserve">DN40 </w:t>
      </w:r>
      <w:r w:rsidRPr="006F20E5">
        <w:rPr>
          <w:rFonts w:ascii="Arial" w:hAnsi="Arial" w:cs="Arial"/>
          <w:sz w:val="22"/>
          <w:szCs w:val="22"/>
        </w:rPr>
        <w:t>i</w:t>
      </w:r>
      <w:r w:rsidR="009427D9" w:rsidRPr="006F20E5">
        <w:rPr>
          <w:rFonts w:ascii="Arial" w:hAnsi="Arial" w:cs="Arial"/>
          <w:sz w:val="22"/>
          <w:szCs w:val="22"/>
        </w:rPr>
        <w:t xml:space="preserve"> przepustowości 16 m</w:t>
      </w:r>
      <w:r w:rsidR="009427D9" w:rsidRPr="006F20E5">
        <w:rPr>
          <w:rFonts w:ascii="Arial" w:hAnsi="Arial" w:cs="Arial"/>
          <w:sz w:val="22"/>
          <w:szCs w:val="22"/>
          <w:vertAlign w:val="superscript"/>
        </w:rPr>
        <w:t>3</w:t>
      </w:r>
      <w:r w:rsidR="009427D9" w:rsidRPr="006F20E5">
        <w:rPr>
          <w:rFonts w:ascii="Arial" w:hAnsi="Arial" w:cs="Arial"/>
          <w:sz w:val="22"/>
          <w:szCs w:val="22"/>
        </w:rPr>
        <w:t xml:space="preserve">/h. Istniejący wodomierz ma wystarczającą przepustowość i nie wymaga wymiany na </w:t>
      </w:r>
      <w:r w:rsidRPr="006F20E5">
        <w:rPr>
          <w:rFonts w:ascii="Arial" w:hAnsi="Arial" w:cs="Arial"/>
          <w:sz w:val="22"/>
          <w:szCs w:val="22"/>
        </w:rPr>
        <w:t>większy</w:t>
      </w:r>
      <w:r w:rsidR="009427D9" w:rsidRPr="006F20E5">
        <w:rPr>
          <w:rFonts w:ascii="Arial" w:hAnsi="Arial" w:cs="Arial"/>
          <w:sz w:val="22"/>
          <w:szCs w:val="22"/>
        </w:rPr>
        <w:t xml:space="preserve">. </w:t>
      </w:r>
      <w:r w:rsidR="008C1A49">
        <w:rPr>
          <w:rFonts w:ascii="Arial" w:hAnsi="Arial" w:cs="Arial"/>
          <w:sz w:val="22"/>
          <w:szCs w:val="22"/>
        </w:rPr>
        <w:t xml:space="preserve">Włączenie do istniejącego przewodu poprzez trójnik </w:t>
      </w:r>
      <w:proofErr w:type="spellStart"/>
      <w:r w:rsidR="008C1A49">
        <w:rPr>
          <w:rFonts w:ascii="Arial" w:hAnsi="Arial" w:cs="Arial"/>
          <w:sz w:val="22"/>
          <w:szCs w:val="22"/>
        </w:rPr>
        <w:t>zeliwny</w:t>
      </w:r>
      <w:proofErr w:type="spellEnd"/>
      <w:r w:rsidR="008C1A49">
        <w:rPr>
          <w:rFonts w:ascii="Arial" w:hAnsi="Arial" w:cs="Arial"/>
          <w:sz w:val="22"/>
          <w:szCs w:val="22"/>
        </w:rPr>
        <w:t xml:space="preserve"> kołnierzowy DN80.</w:t>
      </w:r>
    </w:p>
    <w:p w14:paraId="696B8CB1" w14:textId="2C3077F1" w:rsidR="00394E1D" w:rsidRPr="006F20E5" w:rsidRDefault="00394E1D" w:rsidP="00394E1D">
      <w:pPr>
        <w:ind w:firstLine="709"/>
        <w:jc w:val="both"/>
        <w:rPr>
          <w:rFonts w:ascii="Arial" w:hAnsi="Arial" w:cs="Arial"/>
          <w:sz w:val="22"/>
          <w:szCs w:val="22"/>
        </w:rPr>
      </w:pPr>
      <w:r w:rsidRPr="006F20E5">
        <w:rPr>
          <w:rFonts w:ascii="Arial" w:hAnsi="Arial" w:cs="Arial"/>
          <w:sz w:val="22"/>
          <w:szCs w:val="22"/>
        </w:rPr>
        <w:t xml:space="preserve">Projektowany przewód wodny w obrębie istniejącej komory wodomierzowej należy prowadzić w izolacji z maty </w:t>
      </w:r>
      <w:proofErr w:type="spellStart"/>
      <w:r w:rsidRPr="006F20E5">
        <w:rPr>
          <w:rFonts w:ascii="Arial" w:hAnsi="Arial" w:cs="Arial"/>
          <w:sz w:val="22"/>
          <w:szCs w:val="22"/>
        </w:rPr>
        <w:t>ThermaSmart</w:t>
      </w:r>
      <w:proofErr w:type="spellEnd"/>
      <w:r w:rsidRPr="006F20E5">
        <w:rPr>
          <w:rFonts w:ascii="Arial" w:hAnsi="Arial" w:cs="Arial"/>
          <w:sz w:val="22"/>
          <w:szCs w:val="22"/>
        </w:rPr>
        <w:t xml:space="preserve"> Pro firmy </w:t>
      </w:r>
      <w:proofErr w:type="spellStart"/>
      <w:r w:rsidRPr="006F20E5">
        <w:rPr>
          <w:rFonts w:ascii="Arial" w:hAnsi="Arial" w:cs="Arial"/>
          <w:sz w:val="22"/>
          <w:szCs w:val="22"/>
        </w:rPr>
        <w:t>Thermaflex</w:t>
      </w:r>
      <w:proofErr w:type="spellEnd"/>
      <w:r w:rsidRPr="006F20E5">
        <w:rPr>
          <w:rFonts w:ascii="Arial" w:hAnsi="Arial" w:cs="Arial"/>
          <w:sz w:val="22"/>
          <w:szCs w:val="22"/>
        </w:rPr>
        <w:t xml:space="preserve"> gr 13 mm ułożonej w 2 warstwach wraz z kablem grzejnym. Moc grzewcza kabla grzejnego 16W/</w:t>
      </w:r>
      <w:proofErr w:type="spellStart"/>
      <w:r w:rsidRPr="006F20E5">
        <w:rPr>
          <w:rFonts w:ascii="Arial" w:hAnsi="Arial" w:cs="Arial"/>
          <w:sz w:val="22"/>
          <w:szCs w:val="22"/>
        </w:rPr>
        <w:t>mb</w:t>
      </w:r>
      <w:proofErr w:type="spellEnd"/>
      <w:r w:rsidRPr="006F20E5">
        <w:rPr>
          <w:rFonts w:ascii="Arial" w:hAnsi="Arial" w:cs="Arial"/>
          <w:sz w:val="22"/>
          <w:szCs w:val="22"/>
        </w:rPr>
        <w:t>. Termostat dla kabla grzejnego wykonać zgodnie z wytycznymi producenta.</w:t>
      </w:r>
    </w:p>
    <w:p w14:paraId="772DC8F6" w14:textId="6B8C96D9" w:rsidR="009427D9" w:rsidRDefault="009427D9" w:rsidP="008800CD">
      <w:pPr>
        <w:jc w:val="both"/>
        <w:rPr>
          <w:rFonts w:ascii="Arial" w:hAnsi="Arial" w:cs="Arial"/>
          <w:sz w:val="22"/>
          <w:szCs w:val="22"/>
        </w:rPr>
      </w:pPr>
      <w:r w:rsidRPr="006F20E5">
        <w:rPr>
          <w:rFonts w:ascii="Arial" w:hAnsi="Arial" w:cs="Arial"/>
          <w:sz w:val="22"/>
          <w:szCs w:val="22"/>
        </w:rPr>
        <w:tab/>
        <w:t>Projektowana zewnętrzna instalacja wody doprowadzać będzie wodę do</w:t>
      </w:r>
      <w:r w:rsidR="00380222" w:rsidRPr="006F20E5">
        <w:rPr>
          <w:rFonts w:ascii="Arial" w:hAnsi="Arial" w:cs="Arial"/>
          <w:sz w:val="22"/>
          <w:szCs w:val="22"/>
        </w:rPr>
        <w:t xml:space="preserve"> projektowanego</w:t>
      </w:r>
      <w:r w:rsidRPr="006F20E5">
        <w:rPr>
          <w:rFonts w:ascii="Arial" w:hAnsi="Arial" w:cs="Arial"/>
          <w:sz w:val="22"/>
          <w:szCs w:val="22"/>
        </w:rPr>
        <w:t xml:space="preserve"> </w:t>
      </w:r>
      <w:r w:rsidR="00380222" w:rsidRPr="006F20E5">
        <w:rPr>
          <w:rFonts w:ascii="Arial" w:hAnsi="Arial" w:cs="Arial"/>
          <w:color w:val="000000"/>
          <w:kern w:val="0"/>
          <w:sz w:val="21"/>
          <w:szCs w:val="21"/>
          <w:lang w:bidi="ar-SA"/>
        </w:rPr>
        <w:t>podziemnego zbiornika wody do celów przeciwpożarowych. Włączenie projektowanego przewodu do istniejącego na terenie działki przewodu wody zlokalizowanego w</w:t>
      </w:r>
      <w:r w:rsidR="00380222">
        <w:rPr>
          <w:rFonts w:ascii="Arial" w:hAnsi="Arial" w:cs="Arial"/>
          <w:color w:val="000000"/>
          <w:kern w:val="0"/>
          <w:sz w:val="21"/>
          <w:szCs w:val="21"/>
          <w:lang w:bidi="ar-SA"/>
        </w:rPr>
        <w:t xml:space="preserve"> pobliżu projektowanego zbiornika. </w:t>
      </w:r>
      <w:r w:rsidR="005868A9">
        <w:rPr>
          <w:rFonts w:ascii="Arial" w:hAnsi="Arial" w:cs="Arial"/>
          <w:color w:val="000000"/>
          <w:kern w:val="0"/>
          <w:sz w:val="21"/>
          <w:szCs w:val="21"/>
          <w:lang w:bidi="ar-SA"/>
        </w:rPr>
        <w:t xml:space="preserve">Włączenie wykonać za pomocą trójnika żeliwnego kołnierzowego DN80. </w:t>
      </w:r>
      <w:r w:rsidR="00FE5ABB">
        <w:rPr>
          <w:rFonts w:ascii="Arial" w:hAnsi="Arial" w:cs="Arial"/>
          <w:color w:val="000000"/>
          <w:kern w:val="0"/>
          <w:sz w:val="21"/>
          <w:szCs w:val="21"/>
          <w:lang w:bidi="ar-SA"/>
        </w:rPr>
        <w:t xml:space="preserve">Na przewodzie zasilającym zbiornik </w:t>
      </w:r>
      <w:proofErr w:type="gramStart"/>
      <w:r w:rsidR="00FE5ABB">
        <w:rPr>
          <w:rFonts w:ascii="Arial" w:hAnsi="Arial" w:cs="Arial"/>
          <w:color w:val="000000"/>
          <w:kern w:val="0"/>
          <w:sz w:val="21"/>
          <w:szCs w:val="21"/>
          <w:lang w:bidi="ar-SA"/>
        </w:rPr>
        <w:t>p.poż</w:t>
      </w:r>
      <w:proofErr w:type="gramEnd"/>
      <w:r w:rsidR="00FE5ABB">
        <w:rPr>
          <w:rFonts w:ascii="Arial" w:hAnsi="Arial" w:cs="Arial"/>
          <w:color w:val="000000"/>
          <w:kern w:val="0"/>
          <w:sz w:val="21"/>
          <w:szCs w:val="21"/>
          <w:lang w:bidi="ar-SA"/>
        </w:rPr>
        <w:t xml:space="preserve">. należy wykonać studnię zaworową </w:t>
      </w:r>
      <w:r w:rsidR="00FE5ABB" w:rsidRPr="007D244B">
        <w:rPr>
          <w:rFonts w:ascii="Arial" w:hAnsi="Arial" w:cs="Arial"/>
          <w:sz w:val="22"/>
          <w:szCs w:val="22"/>
        </w:rPr>
        <w:t>Ø1</w:t>
      </w:r>
      <w:r w:rsidR="00FE5ABB">
        <w:rPr>
          <w:rFonts w:ascii="Arial" w:hAnsi="Arial" w:cs="Arial"/>
          <w:sz w:val="22"/>
          <w:szCs w:val="22"/>
        </w:rPr>
        <w:t>2</w:t>
      </w:r>
      <w:r w:rsidR="00FE5ABB" w:rsidRPr="007D244B">
        <w:rPr>
          <w:rFonts w:ascii="Arial" w:hAnsi="Arial" w:cs="Arial"/>
          <w:sz w:val="22"/>
          <w:szCs w:val="22"/>
        </w:rPr>
        <w:t>0</w:t>
      </w:r>
      <w:r w:rsidR="00FE5ABB">
        <w:rPr>
          <w:rFonts w:ascii="Arial" w:hAnsi="Arial" w:cs="Arial"/>
          <w:sz w:val="22"/>
          <w:szCs w:val="22"/>
        </w:rPr>
        <w:t>0</w:t>
      </w:r>
      <w:r w:rsidR="00FE5ABB" w:rsidRPr="007D244B">
        <w:rPr>
          <w:rFonts w:ascii="Arial" w:hAnsi="Arial" w:cs="Arial"/>
          <w:sz w:val="22"/>
          <w:szCs w:val="22"/>
        </w:rPr>
        <w:t xml:space="preserve"> z prefabrykowanych elementów betonowych i żelbetowych łączonych na uszczelki gumowe</w:t>
      </w:r>
      <w:r w:rsidR="00FE5ABB">
        <w:rPr>
          <w:rFonts w:ascii="Arial" w:hAnsi="Arial" w:cs="Arial"/>
          <w:sz w:val="22"/>
          <w:szCs w:val="22"/>
        </w:rPr>
        <w:t xml:space="preserve">, w której należy umieścić zasuwę odcinająca DN80, filtr DN80 oraz zawór </w:t>
      </w:r>
      <w:proofErr w:type="spellStart"/>
      <w:r w:rsidR="00FE5ABB">
        <w:rPr>
          <w:rFonts w:ascii="Arial" w:hAnsi="Arial" w:cs="Arial"/>
          <w:sz w:val="22"/>
          <w:szCs w:val="22"/>
        </w:rPr>
        <w:t>antyskażeniowey</w:t>
      </w:r>
      <w:proofErr w:type="spellEnd"/>
      <w:r w:rsidR="00FE5ABB">
        <w:rPr>
          <w:rFonts w:ascii="Arial" w:hAnsi="Arial" w:cs="Arial"/>
          <w:sz w:val="22"/>
          <w:szCs w:val="22"/>
        </w:rPr>
        <w:t xml:space="preserve"> EA453 DN80.</w:t>
      </w:r>
      <w:r w:rsidR="00FE5ABB">
        <w:rPr>
          <w:rFonts w:ascii="Arial" w:hAnsi="Arial" w:cs="Arial"/>
          <w:color w:val="000000"/>
          <w:kern w:val="0"/>
          <w:sz w:val="21"/>
          <w:szCs w:val="21"/>
          <w:lang w:bidi="ar-SA"/>
        </w:rPr>
        <w:t xml:space="preserve"> </w:t>
      </w:r>
      <w:r w:rsidR="008800CD">
        <w:rPr>
          <w:rFonts w:ascii="Arial" w:hAnsi="Arial" w:cs="Arial"/>
          <w:color w:val="000000"/>
          <w:kern w:val="0"/>
          <w:sz w:val="21"/>
          <w:szCs w:val="21"/>
          <w:lang w:bidi="ar-SA"/>
        </w:rPr>
        <w:t xml:space="preserve">Zasilenie zbiorka </w:t>
      </w:r>
      <w:proofErr w:type="gramStart"/>
      <w:r w:rsidR="008800CD">
        <w:rPr>
          <w:rFonts w:ascii="Arial" w:hAnsi="Arial" w:cs="Arial"/>
          <w:color w:val="000000"/>
          <w:kern w:val="0"/>
          <w:sz w:val="21"/>
          <w:szCs w:val="21"/>
          <w:lang w:bidi="ar-SA"/>
        </w:rPr>
        <w:t>p.poż</w:t>
      </w:r>
      <w:proofErr w:type="gramEnd"/>
      <w:r w:rsidR="008800CD">
        <w:rPr>
          <w:rFonts w:ascii="Arial" w:hAnsi="Arial" w:cs="Arial"/>
          <w:color w:val="000000"/>
          <w:kern w:val="0"/>
          <w:sz w:val="21"/>
          <w:szCs w:val="21"/>
          <w:lang w:bidi="ar-SA"/>
        </w:rPr>
        <w:t>. poprzez komorę z armaturą zasilającą.</w:t>
      </w:r>
    </w:p>
    <w:p w14:paraId="1D58EB4F" w14:textId="382BCC10" w:rsidR="00FB2A36" w:rsidRDefault="00380222" w:rsidP="008800CD">
      <w:pPr>
        <w:ind w:firstLine="708"/>
        <w:jc w:val="both"/>
        <w:rPr>
          <w:rFonts w:ascii="Arial" w:hAnsi="Arial" w:cs="Arial"/>
          <w:sz w:val="22"/>
          <w:szCs w:val="22"/>
        </w:rPr>
      </w:pPr>
      <w:r>
        <w:rPr>
          <w:rFonts w:ascii="Arial" w:hAnsi="Arial" w:cs="Arial"/>
          <w:sz w:val="22"/>
          <w:szCs w:val="22"/>
        </w:rPr>
        <w:t>Projektowane odcinki z</w:t>
      </w:r>
      <w:r w:rsidR="00B7171F" w:rsidRPr="001E6B23">
        <w:rPr>
          <w:rFonts w:ascii="Arial" w:hAnsi="Arial" w:cs="Arial"/>
          <w:sz w:val="22"/>
          <w:szCs w:val="22"/>
        </w:rPr>
        <w:t>ewnętrzn</w:t>
      </w:r>
      <w:r>
        <w:rPr>
          <w:rFonts w:ascii="Arial" w:hAnsi="Arial" w:cs="Arial"/>
          <w:sz w:val="22"/>
          <w:szCs w:val="22"/>
        </w:rPr>
        <w:t>ej instalacji</w:t>
      </w:r>
      <w:r w:rsidR="00B7171F" w:rsidRPr="001E6B23">
        <w:rPr>
          <w:rFonts w:ascii="Arial" w:hAnsi="Arial" w:cs="Arial"/>
          <w:sz w:val="22"/>
          <w:szCs w:val="22"/>
        </w:rPr>
        <w:t xml:space="preserve"> wody </w:t>
      </w:r>
      <w:r w:rsidR="00715CE3" w:rsidRPr="001E6B23">
        <w:rPr>
          <w:rFonts w:ascii="Arial" w:hAnsi="Arial" w:cs="Arial"/>
          <w:sz w:val="22"/>
          <w:szCs w:val="22"/>
        </w:rPr>
        <w:t xml:space="preserve">należy wykonać </w:t>
      </w:r>
      <w:r w:rsidR="00B7171F" w:rsidRPr="001E6B23">
        <w:rPr>
          <w:rFonts w:ascii="Arial" w:hAnsi="Arial" w:cs="Arial"/>
          <w:sz w:val="22"/>
          <w:szCs w:val="22"/>
        </w:rPr>
        <w:t>z rur PE 100 typ SDR 1</w:t>
      </w:r>
      <w:r>
        <w:rPr>
          <w:rFonts w:ascii="Arial" w:hAnsi="Arial" w:cs="Arial"/>
          <w:sz w:val="22"/>
          <w:szCs w:val="22"/>
        </w:rPr>
        <w:t>7</w:t>
      </w:r>
      <w:r w:rsidR="00B7171F" w:rsidRPr="001E6B23">
        <w:rPr>
          <w:rFonts w:ascii="Arial" w:hAnsi="Arial" w:cs="Arial"/>
          <w:sz w:val="22"/>
          <w:szCs w:val="22"/>
        </w:rPr>
        <w:t xml:space="preserve"> </w:t>
      </w:r>
      <w:r w:rsidR="00590B39" w:rsidRPr="001E6B23">
        <w:rPr>
          <w:rFonts w:ascii="Arial" w:hAnsi="Arial" w:cs="Arial"/>
          <w:sz w:val="22"/>
          <w:szCs w:val="22"/>
        </w:rPr>
        <w:t>Ø</w:t>
      </w:r>
      <w:r>
        <w:rPr>
          <w:rFonts w:ascii="Arial" w:hAnsi="Arial" w:cs="Arial"/>
          <w:sz w:val="22"/>
          <w:szCs w:val="22"/>
        </w:rPr>
        <w:t>90</w:t>
      </w:r>
      <w:r w:rsidR="00590B39" w:rsidRPr="001E6B23">
        <w:rPr>
          <w:rFonts w:ascii="Arial" w:hAnsi="Arial" w:cs="Arial"/>
          <w:sz w:val="22"/>
          <w:szCs w:val="22"/>
        </w:rPr>
        <w:t>x</w:t>
      </w:r>
      <w:r w:rsidR="00590B39">
        <w:rPr>
          <w:rFonts w:ascii="Arial" w:hAnsi="Arial" w:cs="Arial"/>
          <w:sz w:val="22"/>
          <w:szCs w:val="22"/>
        </w:rPr>
        <w:t>5,</w:t>
      </w:r>
      <w:r>
        <w:rPr>
          <w:rFonts w:ascii="Arial" w:hAnsi="Arial" w:cs="Arial"/>
          <w:sz w:val="22"/>
          <w:szCs w:val="22"/>
        </w:rPr>
        <w:t>4</w:t>
      </w:r>
      <w:r w:rsidR="00B7171F" w:rsidRPr="001E6B23">
        <w:rPr>
          <w:rFonts w:ascii="Arial" w:hAnsi="Arial" w:cs="Arial"/>
          <w:sz w:val="22"/>
          <w:szCs w:val="22"/>
        </w:rPr>
        <w:t xml:space="preserve">. Przewody wodociągowe należy wykonać </w:t>
      </w:r>
      <w:r w:rsidR="00FB2A36" w:rsidRPr="001E6B23">
        <w:rPr>
          <w:rFonts w:ascii="Arial" w:hAnsi="Arial" w:cs="Arial"/>
          <w:sz w:val="22"/>
          <w:szCs w:val="22"/>
        </w:rPr>
        <w:t xml:space="preserve">o połączeniach zgrzewanych </w:t>
      </w:r>
      <w:r w:rsidR="00B54B4C">
        <w:rPr>
          <w:rFonts w:ascii="Arial" w:hAnsi="Arial" w:cs="Arial"/>
          <w:sz w:val="22"/>
          <w:szCs w:val="22"/>
        </w:rPr>
        <w:t>elektrooporowo</w:t>
      </w:r>
      <w:r w:rsidR="00FB2A36" w:rsidRPr="001E6B23">
        <w:rPr>
          <w:rFonts w:ascii="Arial" w:hAnsi="Arial" w:cs="Arial"/>
          <w:sz w:val="22"/>
          <w:szCs w:val="22"/>
        </w:rPr>
        <w:t>.</w:t>
      </w:r>
    </w:p>
    <w:p w14:paraId="2FD23E9C" w14:textId="6B8A9776" w:rsidR="00EF252F" w:rsidRPr="001E6B23" w:rsidRDefault="00EF252F" w:rsidP="008800CD">
      <w:pPr>
        <w:ind w:firstLine="708"/>
        <w:jc w:val="both"/>
        <w:rPr>
          <w:rFonts w:ascii="Arial" w:hAnsi="Arial" w:cs="Arial"/>
          <w:sz w:val="22"/>
          <w:szCs w:val="22"/>
        </w:rPr>
      </w:pPr>
      <w:r w:rsidRPr="001E6B23">
        <w:rPr>
          <w:rFonts w:ascii="Arial" w:hAnsi="Arial" w:cs="Arial"/>
          <w:sz w:val="22"/>
          <w:szCs w:val="22"/>
          <w:shd w:val="clear" w:color="auto" w:fill="FFFFFF"/>
        </w:rPr>
        <w:t>Przejści</w:t>
      </w:r>
      <w:r w:rsidR="00380222">
        <w:rPr>
          <w:rFonts w:ascii="Arial" w:hAnsi="Arial" w:cs="Arial"/>
          <w:sz w:val="22"/>
          <w:szCs w:val="22"/>
          <w:shd w:val="clear" w:color="auto" w:fill="FFFFFF"/>
        </w:rPr>
        <w:t>e</w:t>
      </w:r>
      <w:r w:rsidRPr="001E6B23">
        <w:rPr>
          <w:rFonts w:ascii="Arial" w:hAnsi="Arial" w:cs="Arial"/>
          <w:sz w:val="22"/>
          <w:szCs w:val="22"/>
          <w:shd w:val="clear" w:color="auto" w:fill="FFFFFF"/>
        </w:rPr>
        <w:t xml:space="preserve"> przewodów wodociągowych </w:t>
      </w:r>
      <w:r w:rsidRPr="001E6B23">
        <w:rPr>
          <w:rFonts w:ascii="Arial" w:hAnsi="Arial" w:cs="Arial"/>
          <w:sz w:val="22"/>
          <w:szCs w:val="22"/>
        </w:rPr>
        <w:t xml:space="preserve">PE100 </w:t>
      </w:r>
      <w:r w:rsidRPr="001E6B23">
        <w:rPr>
          <w:rFonts w:ascii="Arial" w:hAnsi="Arial" w:cs="Arial"/>
          <w:sz w:val="22"/>
          <w:szCs w:val="22"/>
          <w:shd w:val="clear" w:color="auto" w:fill="FFFFFF"/>
        </w:rPr>
        <w:t>przez ściany budynku</w:t>
      </w:r>
      <w:r w:rsidR="00380222">
        <w:rPr>
          <w:rFonts w:ascii="Arial" w:hAnsi="Arial" w:cs="Arial"/>
          <w:sz w:val="22"/>
          <w:szCs w:val="22"/>
          <w:shd w:val="clear" w:color="auto" w:fill="FFFFFF"/>
        </w:rPr>
        <w:t xml:space="preserve"> i zbiornika</w:t>
      </w:r>
      <w:r w:rsidRPr="001E6B23">
        <w:rPr>
          <w:rFonts w:ascii="Arial" w:hAnsi="Arial" w:cs="Arial"/>
          <w:sz w:val="22"/>
          <w:szCs w:val="22"/>
          <w:shd w:val="clear" w:color="auto" w:fill="FFFFFF"/>
        </w:rPr>
        <w:t xml:space="preserve"> należy wykonać w rurach ochronnych stalowych</w:t>
      </w:r>
      <w:r w:rsidR="008800CD">
        <w:rPr>
          <w:rFonts w:ascii="Arial" w:hAnsi="Arial" w:cs="Arial"/>
          <w:sz w:val="22"/>
          <w:szCs w:val="22"/>
          <w:shd w:val="clear" w:color="auto" w:fill="FFFFFF"/>
        </w:rPr>
        <w:t xml:space="preserve"> DN200</w:t>
      </w:r>
      <w:r w:rsidRPr="001E6B23">
        <w:rPr>
          <w:rFonts w:ascii="Arial" w:hAnsi="Arial" w:cs="Arial"/>
          <w:sz w:val="22"/>
          <w:szCs w:val="22"/>
        </w:rPr>
        <w:t>.</w:t>
      </w:r>
      <w:r w:rsidR="00380222">
        <w:rPr>
          <w:rFonts w:ascii="Arial" w:hAnsi="Arial" w:cs="Arial"/>
          <w:sz w:val="22"/>
          <w:szCs w:val="22"/>
        </w:rPr>
        <w:t xml:space="preserve"> Uszczelnienie przewodu wody przy przejściu prze ścianę zbiornika wykonać za pomocą łańcuchów uszczelniających. </w:t>
      </w:r>
    </w:p>
    <w:p w14:paraId="0E3203EA" w14:textId="77777777" w:rsidR="000A229E" w:rsidRPr="001E6B23" w:rsidRDefault="000A229E" w:rsidP="008800CD">
      <w:pPr>
        <w:pStyle w:val="Standardowywcity"/>
        <w:ind w:firstLine="708"/>
        <w:rPr>
          <w:rFonts w:cs="Arial"/>
          <w:sz w:val="22"/>
          <w:szCs w:val="22"/>
        </w:rPr>
      </w:pPr>
      <w:r w:rsidRPr="001E6B23">
        <w:rPr>
          <w:rFonts w:cs="Arial"/>
          <w:sz w:val="22"/>
          <w:szCs w:val="22"/>
        </w:rPr>
        <w:t>Przewody z rur PE 100 prowadzone w gruncie należy zabezpieczyć przed przypadkowym uszkodzeniem taśmą ostrzegawczą koloru niebieskiego z wkładką magnetyczną z wyprowadzeniem końcówek do skrzynki zasuwowej oraz do wodomierza z napisem „WODOCIĄG”.</w:t>
      </w:r>
    </w:p>
    <w:p w14:paraId="2FCCD4BE" w14:textId="77777777" w:rsidR="000A229E" w:rsidRPr="001E6B23" w:rsidRDefault="000A229E" w:rsidP="008800CD">
      <w:pPr>
        <w:pStyle w:val="Standardowywcity"/>
        <w:ind w:firstLine="708"/>
        <w:rPr>
          <w:rFonts w:cs="Arial"/>
          <w:sz w:val="22"/>
          <w:szCs w:val="22"/>
        </w:rPr>
      </w:pPr>
      <w:r w:rsidRPr="001E6B23">
        <w:rPr>
          <w:rFonts w:cs="Arial"/>
          <w:sz w:val="22"/>
          <w:szCs w:val="22"/>
        </w:rPr>
        <w:t>Instalację po wykonaniu próby ciśnienia i przed oddaniem do eksploatacji należy przepłukać i zdezynfekować. Dezynfekcję należy wykonać chlorowym roztworem wodnym o stężeniu 20 – 30 mg chloru wolnego w dm</w:t>
      </w:r>
      <w:r w:rsidRPr="001E6B23">
        <w:rPr>
          <w:rFonts w:cs="Arial"/>
          <w:sz w:val="22"/>
          <w:szCs w:val="22"/>
          <w:vertAlign w:val="superscript"/>
        </w:rPr>
        <w:t>3</w:t>
      </w:r>
      <w:r w:rsidRPr="001E6B23">
        <w:rPr>
          <w:rFonts w:cs="Arial"/>
          <w:sz w:val="22"/>
          <w:szCs w:val="22"/>
        </w:rPr>
        <w:t>. Czas przetrzymania roztworu - 48 h. Dalej woda jest rozprowadzana układem przewodów poziomych i pionowych w instalacji wewnętrznej.</w:t>
      </w:r>
    </w:p>
    <w:p w14:paraId="7747EAAC" w14:textId="77777777" w:rsidR="00FB2A36" w:rsidRPr="001E6B23" w:rsidRDefault="00FB2A36" w:rsidP="00295212">
      <w:pPr>
        <w:pStyle w:val="Standardowywcity"/>
        <w:rPr>
          <w:rFonts w:cs="Arial"/>
          <w:sz w:val="22"/>
          <w:szCs w:val="22"/>
        </w:rPr>
      </w:pPr>
    </w:p>
    <w:p w14:paraId="43E4E030" w14:textId="77777777" w:rsidR="00FB2A36" w:rsidRPr="001E6B23" w:rsidRDefault="00FB2A36" w:rsidP="00295212">
      <w:pPr>
        <w:rPr>
          <w:rFonts w:ascii="Arial" w:hAnsi="Arial" w:cs="Arial"/>
          <w:b/>
          <w:sz w:val="22"/>
          <w:szCs w:val="22"/>
          <w:u w:val="single"/>
        </w:rPr>
      </w:pPr>
      <w:r w:rsidRPr="001E6B23">
        <w:rPr>
          <w:rFonts w:ascii="Arial" w:hAnsi="Arial" w:cs="Arial"/>
          <w:b/>
          <w:sz w:val="22"/>
          <w:szCs w:val="22"/>
          <w:u w:val="single"/>
        </w:rPr>
        <w:t>2. OPIS ZEWĘTRZNEJ INSTALACJI KANALIZACJI SANITARNEJ</w:t>
      </w:r>
    </w:p>
    <w:p w14:paraId="5E4E544E" w14:textId="77777777" w:rsidR="0027200C" w:rsidRDefault="0027200C" w:rsidP="00EF252F">
      <w:pPr>
        <w:ind w:firstLine="708"/>
        <w:jc w:val="both"/>
        <w:rPr>
          <w:rFonts w:ascii="Arial" w:hAnsi="Arial" w:cs="Arial"/>
          <w:sz w:val="22"/>
          <w:szCs w:val="22"/>
        </w:rPr>
      </w:pPr>
      <w:r>
        <w:rPr>
          <w:rFonts w:ascii="Arial" w:hAnsi="Arial" w:cs="Arial"/>
          <w:sz w:val="22"/>
          <w:szCs w:val="22"/>
        </w:rPr>
        <w:t>Na terenie inwestycji znajduję się przyłącze KS oraz zewnętrzna instalacja KS odprowadzająca ścieki z istniejących budynków. Wszystkie przewody zewnętrznej instalacji KS kolidujące z projektowaną budową należy przełożyć poza zakres planowanej zabudowy.</w:t>
      </w:r>
    </w:p>
    <w:p w14:paraId="2C769584" w14:textId="030036DF" w:rsidR="0027200C" w:rsidRDefault="0027200C" w:rsidP="00EF252F">
      <w:pPr>
        <w:ind w:firstLine="708"/>
        <w:jc w:val="both"/>
        <w:rPr>
          <w:rFonts w:ascii="Arial" w:hAnsi="Arial" w:cs="Arial"/>
          <w:sz w:val="22"/>
          <w:szCs w:val="22"/>
        </w:rPr>
      </w:pPr>
      <w:r>
        <w:rPr>
          <w:rFonts w:ascii="Arial" w:hAnsi="Arial" w:cs="Arial"/>
          <w:sz w:val="22"/>
          <w:szCs w:val="22"/>
        </w:rPr>
        <w:t>Ścieki z projektowanego budynku odprowadzane będą do istniejącej studni KS zlokalizowanej na działce Inwestora</w:t>
      </w:r>
      <w:r w:rsidR="004774F7">
        <w:rPr>
          <w:rFonts w:ascii="Arial" w:hAnsi="Arial" w:cs="Arial"/>
          <w:sz w:val="22"/>
          <w:szCs w:val="22"/>
        </w:rPr>
        <w:t xml:space="preserve"> oznaczoną na rys. Sistn1</w:t>
      </w:r>
      <w:r>
        <w:rPr>
          <w:rFonts w:ascii="Arial" w:hAnsi="Arial" w:cs="Arial"/>
          <w:sz w:val="22"/>
          <w:szCs w:val="22"/>
        </w:rPr>
        <w:t xml:space="preserve">.  </w:t>
      </w:r>
    </w:p>
    <w:p w14:paraId="7DB96C9B" w14:textId="072B241E" w:rsidR="00E214C3" w:rsidRDefault="00E214C3" w:rsidP="00E214C3">
      <w:pPr>
        <w:ind w:firstLine="708"/>
        <w:jc w:val="both"/>
        <w:rPr>
          <w:rFonts w:ascii="Arial" w:hAnsi="Arial" w:cs="Arial"/>
          <w:sz w:val="22"/>
          <w:szCs w:val="22"/>
        </w:rPr>
      </w:pPr>
      <w:r w:rsidRPr="007D244B">
        <w:rPr>
          <w:rFonts w:ascii="Arial" w:hAnsi="Arial" w:cs="Arial"/>
          <w:sz w:val="22"/>
          <w:szCs w:val="22"/>
        </w:rPr>
        <w:t>Zewnętrzną instalację kanalizacji sanitarnej należy wykonać z</w:t>
      </w:r>
      <w:r w:rsidR="008703CA">
        <w:rPr>
          <w:rFonts w:ascii="Arial" w:hAnsi="Arial" w:cs="Arial"/>
          <w:sz w:val="22"/>
          <w:szCs w:val="22"/>
        </w:rPr>
        <w:t xml:space="preserve"> rur kanalizacyjnych PVC Ø160</w:t>
      </w:r>
      <w:r w:rsidRPr="007D244B">
        <w:rPr>
          <w:rFonts w:ascii="Arial" w:hAnsi="Arial" w:cs="Arial"/>
          <w:sz w:val="22"/>
          <w:szCs w:val="22"/>
        </w:rPr>
        <w:t xml:space="preserve"> o klasie sztywności SN8 o połączeniach kielichowych uszczelnianych za pomocą uszczelek gumowych.</w:t>
      </w:r>
    </w:p>
    <w:p w14:paraId="64F3B762" w14:textId="747A57D9" w:rsidR="008C1A49" w:rsidRDefault="008C1A49" w:rsidP="008C1A49">
      <w:pPr>
        <w:suppressAutoHyphens w:val="0"/>
        <w:autoSpaceDE w:val="0"/>
        <w:adjustRightInd w:val="0"/>
        <w:textAlignment w:val="auto"/>
        <w:rPr>
          <w:rFonts w:ascii="Arial" w:hAnsi="Arial" w:cs="Arial"/>
          <w:sz w:val="22"/>
          <w:szCs w:val="22"/>
        </w:rPr>
      </w:pPr>
      <w:r>
        <w:rPr>
          <w:rFonts w:ascii="Arial" w:hAnsi="Arial" w:cs="Arial"/>
          <w:sz w:val="22"/>
          <w:szCs w:val="22"/>
        </w:rPr>
        <w:t xml:space="preserve">Odcinek przewodu od budynku do studni S4 ze względu na brak wymaganego przykrycia należy ocieplić, np. za pomocą łupków </w:t>
      </w:r>
      <w:r w:rsidRPr="008C1A49">
        <w:rPr>
          <w:rFonts w:ascii="Arial" w:hAnsi="Arial" w:cs="Arial"/>
          <w:sz w:val="22"/>
          <w:szCs w:val="22"/>
        </w:rPr>
        <w:t>poliuretanowy</w:t>
      </w:r>
      <w:r>
        <w:rPr>
          <w:rFonts w:ascii="Arial" w:hAnsi="Arial" w:cs="Arial"/>
          <w:sz w:val="22"/>
          <w:szCs w:val="22"/>
        </w:rPr>
        <w:t>ch.</w:t>
      </w:r>
    </w:p>
    <w:p w14:paraId="5C79A843" w14:textId="17E86F66" w:rsidR="00E214C3" w:rsidRPr="007D244B" w:rsidRDefault="00E214C3" w:rsidP="00E214C3">
      <w:pPr>
        <w:ind w:firstLine="708"/>
        <w:jc w:val="both"/>
        <w:rPr>
          <w:rFonts w:ascii="Arial" w:hAnsi="Arial" w:cs="Arial"/>
          <w:sz w:val="22"/>
          <w:szCs w:val="22"/>
        </w:rPr>
      </w:pPr>
      <w:r w:rsidRPr="007D244B">
        <w:rPr>
          <w:rFonts w:ascii="Arial" w:hAnsi="Arial" w:cs="Arial"/>
          <w:sz w:val="22"/>
          <w:szCs w:val="22"/>
        </w:rPr>
        <w:t xml:space="preserve">Na </w:t>
      </w:r>
      <w:r>
        <w:rPr>
          <w:rFonts w:ascii="Arial" w:hAnsi="Arial" w:cs="Arial"/>
          <w:sz w:val="22"/>
          <w:szCs w:val="22"/>
        </w:rPr>
        <w:t>trasie instalacji KS</w:t>
      </w:r>
      <w:r w:rsidRPr="007D244B">
        <w:rPr>
          <w:rFonts w:ascii="Arial" w:hAnsi="Arial" w:cs="Arial"/>
          <w:sz w:val="22"/>
          <w:szCs w:val="22"/>
        </w:rPr>
        <w:t xml:space="preserve"> zaprojektowano studnie rewizyjne Ø1</w:t>
      </w:r>
      <w:r>
        <w:rPr>
          <w:rFonts w:ascii="Arial" w:hAnsi="Arial" w:cs="Arial"/>
          <w:sz w:val="22"/>
          <w:szCs w:val="22"/>
        </w:rPr>
        <w:t>0</w:t>
      </w:r>
      <w:r w:rsidRPr="007D244B">
        <w:rPr>
          <w:rFonts w:ascii="Arial" w:hAnsi="Arial" w:cs="Arial"/>
          <w:sz w:val="22"/>
          <w:szCs w:val="22"/>
        </w:rPr>
        <w:t>00 z prefabrykowanych elementów betonowych i żelbetowych łączonych na uszczelki gumowe, zapewniające całkowitą szczelność, wykonane z betonu o odpowiedniej wytrzymałości klasy C35/45 z zamontowanymi fabrycznie przejściami szczelnymi. Należy stosować montowane fabrycznie stopnie złazowe żeliwne typu ciężkiego lub stopnie stalowe fabrycznie powlekane tworzywem sztucznym.</w:t>
      </w:r>
    </w:p>
    <w:p w14:paraId="42390B6D" w14:textId="77777777" w:rsidR="00E214C3" w:rsidRPr="007D244B" w:rsidRDefault="00E214C3" w:rsidP="00E214C3">
      <w:pPr>
        <w:ind w:firstLine="708"/>
        <w:jc w:val="both"/>
        <w:rPr>
          <w:rFonts w:ascii="Arial" w:hAnsi="Arial" w:cs="Arial"/>
          <w:sz w:val="22"/>
          <w:szCs w:val="22"/>
        </w:rPr>
      </w:pPr>
      <w:r w:rsidRPr="007D244B">
        <w:rPr>
          <w:rFonts w:ascii="Arial" w:hAnsi="Arial" w:cs="Arial"/>
          <w:sz w:val="22"/>
          <w:szCs w:val="22"/>
        </w:rPr>
        <w:lastRenderedPageBreak/>
        <w:t>Na płycie pokrywowej osadzić właz żeliwny klasy B-125 (w terenie zielonym)</w:t>
      </w:r>
      <w:r>
        <w:rPr>
          <w:rFonts w:ascii="Arial" w:hAnsi="Arial" w:cs="Arial"/>
          <w:sz w:val="22"/>
          <w:szCs w:val="22"/>
        </w:rPr>
        <w:t xml:space="preserve"> oraz D-400 (w terenie jezdnym)</w:t>
      </w:r>
      <w:r w:rsidRPr="007D244B">
        <w:rPr>
          <w:rFonts w:ascii="Arial" w:hAnsi="Arial" w:cs="Arial"/>
          <w:sz w:val="22"/>
          <w:szCs w:val="22"/>
        </w:rPr>
        <w:t>. Regulację wysokościową włazów na studniach kanalizacyjnych należy wykonać za pomocą pierścieni betonowych lub dedykowanych do tego celu pierścieni PVC.</w:t>
      </w:r>
    </w:p>
    <w:p w14:paraId="6EDFC0A4" w14:textId="1026D669" w:rsidR="0055623E" w:rsidRPr="001E6B23" w:rsidRDefault="0055623E" w:rsidP="00295212">
      <w:pPr>
        <w:ind w:firstLine="708"/>
        <w:jc w:val="both"/>
        <w:rPr>
          <w:rFonts w:ascii="Arial" w:eastAsia="Times New Roman" w:hAnsi="Arial" w:cs="Arial"/>
          <w:color w:val="000000"/>
          <w:sz w:val="22"/>
          <w:szCs w:val="22"/>
          <w:lang w:bidi="ar-SA"/>
        </w:rPr>
      </w:pPr>
      <w:r w:rsidRPr="001E6B23">
        <w:rPr>
          <w:rFonts w:ascii="Arial" w:eastAsia="Times New Roman" w:hAnsi="Arial" w:cs="Arial"/>
          <w:color w:val="000000"/>
          <w:sz w:val="22"/>
          <w:szCs w:val="22"/>
          <w:lang w:bidi="ar-SA"/>
        </w:rPr>
        <w:t>Wykończenie wysokościowe studni regulować zgodnie z położeniem warstwy ścieralnej nawierzchni drogowej wg P</w:t>
      </w:r>
      <w:r w:rsidR="00921999">
        <w:rPr>
          <w:rFonts w:ascii="Arial" w:eastAsia="Times New Roman" w:hAnsi="Arial" w:cs="Arial"/>
          <w:color w:val="000000"/>
          <w:sz w:val="22"/>
          <w:szCs w:val="22"/>
          <w:lang w:bidi="ar-SA"/>
        </w:rPr>
        <w:t>W</w:t>
      </w:r>
      <w:r w:rsidRPr="001E6B23">
        <w:rPr>
          <w:rFonts w:ascii="Arial" w:eastAsia="Times New Roman" w:hAnsi="Arial" w:cs="Arial"/>
          <w:color w:val="000000"/>
          <w:sz w:val="22"/>
          <w:szCs w:val="22"/>
          <w:lang w:bidi="ar-SA"/>
        </w:rPr>
        <w:t xml:space="preserve"> drogowego.</w:t>
      </w:r>
    </w:p>
    <w:p w14:paraId="18EE3BBB" w14:textId="77777777" w:rsidR="00D821F2" w:rsidRPr="001E6B23" w:rsidRDefault="00D821F2" w:rsidP="00295212">
      <w:pPr>
        <w:rPr>
          <w:rFonts w:ascii="Arial" w:hAnsi="Arial" w:cs="Arial"/>
          <w:sz w:val="22"/>
          <w:szCs w:val="22"/>
          <w:highlight w:val="yellow"/>
        </w:rPr>
      </w:pPr>
    </w:p>
    <w:p w14:paraId="06763AFF" w14:textId="77777777" w:rsidR="00795BF5" w:rsidRPr="001E6B23" w:rsidRDefault="00795BF5" w:rsidP="00295212">
      <w:pPr>
        <w:pStyle w:val="Standard"/>
        <w:jc w:val="both"/>
        <w:rPr>
          <w:rFonts w:cs="Arial"/>
          <w:b/>
          <w:color w:val="auto"/>
          <w:sz w:val="22"/>
          <w:szCs w:val="22"/>
          <w:u w:val="single"/>
        </w:rPr>
      </w:pPr>
      <w:r w:rsidRPr="001E6B23">
        <w:rPr>
          <w:rFonts w:cs="Arial"/>
          <w:b/>
          <w:color w:val="auto"/>
          <w:sz w:val="22"/>
          <w:szCs w:val="22"/>
          <w:u w:val="single"/>
        </w:rPr>
        <w:t xml:space="preserve">3. </w:t>
      </w:r>
      <w:r w:rsidR="001E665E" w:rsidRPr="001E6B23">
        <w:rPr>
          <w:rFonts w:cs="Arial"/>
          <w:b/>
          <w:color w:val="auto"/>
          <w:sz w:val="22"/>
          <w:szCs w:val="22"/>
          <w:u w:val="single"/>
        </w:rPr>
        <w:t>OPIS ZEWNĘTRZNEJ INSTALACJI KANALIZACJI DESZCZOWEJ</w:t>
      </w:r>
    </w:p>
    <w:p w14:paraId="06BABF75" w14:textId="16518441" w:rsidR="00E214C3" w:rsidRDefault="00307576" w:rsidP="00E214C3">
      <w:pPr>
        <w:ind w:firstLine="708"/>
        <w:jc w:val="both"/>
        <w:rPr>
          <w:rFonts w:ascii="Arial" w:hAnsi="Arial" w:cs="Arial"/>
          <w:sz w:val="22"/>
          <w:szCs w:val="22"/>
        </w:rPr>
      </w:pPr>
      <w:r w:rsidRPr="008703CA">
        <w:rPr>
          <w:rFonts w:ascii="Arial" w:hAnsi="Arial" w:cs="Arial"/>
          <w:sz w:val="22"/>
          <w:szCs w:val="22"/>
        </w:rPr>
        <w:t xml:space="preserve">Dla </w:t>
      </w:r>
      <w:r w:rsidR="00E214C3" w:rsidRPr="008703CA">
        <w:rPr>
          <w:rFonts w:ascii="Arial" w:hAnsi="Arial" w:cs="Arial"/>
          <w:sz w:val="22"/>
          <w:szCs w:val="22"/>
        </w:rPr>
        <w:t>projektowanego</w:t>
      </w:r>
      <w:r w:rsidR="00590B39" w:rsidRPr="008703CA">
        <w:rPr>
          <w:rFonts w:ascii="Arial" w:hAnsi="Arial" w:cs="Arial"/>
          <w:sz w:val="22"/>
          <w:szCs w:val="22"/>
        </w:rPr>
        <w:t xml:space="preserve"> </w:t>
      </w:r>
      <w:r w:rsidRPr="008703CA">
        <w:rPr>
          <w:rFonts w:ascii="Arial" w:hAnsi="Arial" w:cs="Arial"/>
          <w:sz w:val="22"/>
          <w:szCs w:val="22"/>
        </w:rPr>
        <w:t>budynku należy wykonać odprowadzenie wód deszczowych z dachu budynku</w:t>
      </w:r>
      <w:r w:rsidR="004774F7">
        <w:rPr>
          <w:rFonts w:ascii="Arial" w:hAnsi="Arial" w:cs="Arial"/>
          <w:sz w:val="22"/>
          <w:szCs w:val="22"/>
        </w:rPr>
        <w:t xml:space="preserve"> oraz ciągów komunikacyjnych</w:t>
      </w:r>
      <w:r w:rsidR="00E214C3" w:rsidRPr="008703CA">
        <w:rPr>
          <w:rFonts w:ascii="Arial" w:hAnsi="Arial" w:cs="Arial"/>
          <w:sz w:val="22"/>
          <w:szCs w:val="22"/>
        </w:rPr>
        <w:t>. Włączenie projektowanej zewnętrznej instalacji K</w:t>
      </w:r>
      <w:r w:rsidR="00442BB4">
        <w:rPr>
          <w:rFonts w:ascii="Arial" w:hAnsi="Arial" w:cs="Arial"/>
          <w:sz w:val="22"/>
          <w:szCs w:val="22"/>
        </w:rPr>
        <w:t>D</w:t>
      </w:r>
      <w:r w:rsidRPr="008703CA">
        <w:rPr>
          <w:rFonts w:ascii="Arial" w:hAnsi="Arial" w:cs="Arial"/>
          <w:sz w:val="22"/>
          <w:szCs w:val="22"/>
        </w:rPr>
        <w:t xml:space="preserve"> do istniejącej </w:t>
      </w:r>
      <w:r w:rsidR="00E214C3" w:rsidRPr="008703CA">
        <w:rPr>
          <w:rFonts w:ascii="Arial" w:hAnsi="Arial" w:cs="Arial"/>
          <w:sz w:val="22"/>
          <w:szCs w:val="22"/>
        </w:rPr>
        <w:t>na terenie działki Inwestora zewnętrznej instalacji KD. Włączenie poprzez istniejącą studnię KD</w:t>
      </w:r>
      <w:r w:rsidR="004774F7">
        <w:rPr>
          <w:rFonts w:ascii="Arial" w:hAnsi="Arial" w:cs="Arial"/>
          <w:sz w:val="22"/>
          <w:szCs w:val="22"/>
        </w:rPr>
        <w:t xml:space="preserve"> oznaczoną na rys. </w:t>
      </w:r>
      <w:proofErr w:type="spellStart"/>
      <w:r w:rsidR="004774F7">
        <w:rPr>
          <w:rFonts w:ascii="Arial" w:hAnsi="Arial" w:cs="Arial"/>
          <w:sz w:val="22"/>
          <w:szCs w:val="22"/>
        </w:rPr>
        <w:t>Distn</w:t>
      </w:r>
      <w:proofErr w:type="spellEnd"/>
      <w:r w:rsidR="00E214C3" w:rsidRPr="008703CA">
        <w:rPr>
          <w:rFonts w:ascii="Arial" w:hAnsi="Arial" w:cs="Arial"/>
          <w:sz w:val="22"/>
          <w:szCs w:val="22"/>
        </w:rPr>
        <w:t xml:space="preserve">. </w:t>
      </w:r>
      <w:r w:rsidR="00E214C3">
        <w:rPr>
          <w:rFonts w:ascii="Arial" w:hAnsi="Arial" w:cs="Arial"/>
          <w:sz w:val="22"/>
          <w:szCs w:val="22"/>
        </w:rPr>
        <w:t>Wszystkie przewody zewnętrznej instalacji KD kolidujące z projektowaną budową należy przełożyć poza zakres planowanej zabudowy.</w:t>
      </w:r>
    </w:p>
    <w:p w14:paraId="5B35E060" w14:textId="0AAD3FE0" w:rsidR="004774F7" w:rsidRDefault="004774F7" w:rsidP="004774F7">
      <w:pPr>
        <w:pStyle w:val="Standardowywcity"/>
        <w:ind w:firstLine="708"/>
        <w:rPr>
          <w:sz w:val="22"/>
          <w:szCs w:val="22"/>
        </w:rPr>
      </w:pPr>
      <w:r w:rsidRPr="00490A2B">
        <w:rPr>
          <w:sz w:val="22"/>
          <w:szCs w:val="22"/>
        </w:rPr>
        <w:t>Wody opadowe z</w:t>
      </w:r>
      <w:r>
        <w:rPr>
          <w:sz w:val="22"/>
          <w:szCs w:val="22"/>
        </w:rPr>
        <w:t xml:space="preserve"> dachu budynku oraz </w:t>
      </w:r>
      <w:r w:rsidRPr="00490A2B">
        <w:rPr>
          <w:sz w:val="22"/>
          <w:szCs w:val="22"/>
        </w:rPr>
        <w:t>teren</w:t>
      </w:r>
      <w:r>
        <w:rPr>
          <w:sz w:val="22"/>
          <w:szCs w:val="22"/>
        </w:rPr>
        <w:t>u</w:t>
      </w:r>
      <w:r w:rsidRPr="00490A2B">
        <w:rPr>
          <w:sz w:val="22"/>
          <w:szCs w:val="22"/>
        </w:rPr>
        <w:t xml:space="preserve"> </w:t>
      </w:r>
      <w:r>
        <w:rPr>
          <w:sz w:val="22"/>
          <w:szCs w:val="22"/>
        </w:rPr>
        <w:t xml:space="preserve">inwestycji </w:t>
      </w:r>
      <w:r w:rsidRPr="00490A2B">
        <w:rPr>
          <w:sz w:val="22"/>
          <w:szCs w:val="22"/>
        </w:rPr>
        <w:t xml:space="preserve">odprowadzane będą poprzez </w:t>
      </w:r>
      <w:r>
        <w:rPr>
          <w:sz w:val="22"/>
          <w:szCs w:val="22"/>
        </w:rPr>
        <w:t xml:space="preserve">rury spustowe oraz </w:t>
      </w:r>
      <w:r w:rsidRPr="00490A2B">
        <w:rPr>
          <w:sz w:val="22"/>
          <w:szCs w:val="22"/>
        </w:rPr>
        <w:t>projektowane wpusty uliczne z osadnikami do ins</w:t>
      </w:r>
      <w:r>
        <w:rPr>
          <w:sz w:val="22"/>
          <w:szCs w:val="22"/>
        </w:rPr>
        <w:t>talacji kanalizacji deszczowej</w:t>
      </w:r>
      <w:r w:rsidRPr="00490A2B">
        <w:rPr>
          <w:sz w:val="22"/>
          <w:szCs w:val="22"/>
        </w:rPr>
        <w:t xml:space="preserve"> i następnie do separatora </w:t>
      </w:r>
      <w:proofErr w:type="spellStart"/>
      <w:r w:rsidRPr="00490A2B">
        <w:rPr>
          <w:sz w:val="22"/>
          <w:szCs w:val="22"/>
        </w:rPr>
        <w:t>koalescencyjnego</w:t>
      </w:r>
      <w:proofErr w:type="spellEnd"/>
      <w:r w:rsidRPr="00490A2B">
        <w:rPr>
          <w:sz w:val="22"/>
          <w:szCs w:val="22"/>
        </w:rPr>
        <w:t xml:space="preserve"> betonowego ze zintegrowanym osadnikiem i </w:t>
      </w:r>
      <w:r>
        <w:rPr>
          <w:sz w:val="22"/>
          <w:szCs w:val="22"/>
        </w:rPr>
        <w:t xml:space="preserve">10 – krotnym </w:t>
      </w:r>
      <w:r w:rsidRPr="00490A2B">
        <w:rPr>
          <w:sz w:val="22"/>
          <w:szCs w:val="22"/>
        </w:rPr>
        <w:t xml:space="preserve">by-passem typ </w:t>
      </w:r>
      <w:r>
        <w:rPr>
          <w:sz w:val="22"/>
          <w:szCs w:val="22"/>
        </w:rPr>
        <w:t xml:space="preserve">AQUAFIX SK2BP 6-10/100 </w:t>
      </w:r>
      <w:r w:rsidRPr="00490A2B">
        <w:rPr>
          <w:sz w:val="22"/>
          <w:szCs w:val="22"/>
        </w:rPr>
        <w:t xml:space="preserve">firmy </w:t>
      </w:r>
      <w:proofErr w:type="spellStart"/>
      <w:r w:rsidRPr="00490A2B">
        <w:rPr>
          <w:sz w:val="22"/>
          <w:szCs w:val="22"/>
        </w:rPr>
        <w:t>Hauraton</w:t>
      </w:r>
      <w:proofErr w:type="spellEnd"/>
      <w:r>
        <w:rPr>
          <w:sz w:val="22"/>
          <w:szCs w:val="22"/>
        </w:rPr>
        <w:t xml:space="preserve">. </w:t>
      </w:r>
    </w:p>
    <w:p w14:paraId="7B4A0768" w14:textId="2778C4D9" w:rsidR="008703CA" w:rsidRPr="007D244B" w:rsidRDefault="008703CA" w:rsidP="008703CA">
      <w:pPr>
        <w:ind w:firstLine="708"/>
        <w:jc w:val="both"/>
        <w:rPr>
          <w:rFonts w:ascii="Arial" w:hAnsi="Arial" w:cs="Arial"/>
          <w:sz w:val="22"/>
          <w:szCs w:val="22"/>
        </w:rPr>
      </w:pPr>
      <w:r w:rsidRPr="007D244B">
        <w:rPr>
          <w:rFonts w:ascii="Arial" w:hAnsi="Arial" w:cs="Arial"/>
          <w:sz w:val="22"/>
          <w:szCs w:val="22"/>
        </w:rPr>
        <w:t xml:space="preserve">Zewnętrzną instalację kanalizacji </w:t>
      </w:r>
      <w:r w:rsidR="00442BB4">
        <w:rPr>
          <w:rFonts w:ascii="Arial" w:hAnsi="Arial" w:cs="Arial"/>
          <w:sz w:val="22"/>
          <w:szCs w:val="22"/>
        </w:rPr>
        <w:t xml:space="preserve">deszczowej </w:t>
      </w:r>
      <w:r w:rsidRPr="007D244B">
        <w:rPr>
          <w:rFonts w:ascii="Arial" w:hAnsi="Arial" w:cs="Arial"/>
          <w:sz w:val="22"/>
          <w:szCs w:val="22"/>
        </w:rPr>
        <w:t>należy wykonać z rur kanalizacyjnych PVC</w:t>
      </w:r>
      <w:r>
        <w:rPr>
          <w:rFonts w:ascii="Arial" w:hAnsi="Arial" w:cs="Arial"/>
          <w:sz w:val="22"/>
          <w:szCs w:val="22"/>
        </w:rPr>
        <w:t xml:space="preserve"> </w:t>
      </w:r>
      <w:r w:rsidRPr="007D244B">
        <w:rPr>
          <w:rFonts w:ascii="Arial" w:hAnsi="Arial" w:cs="Arial"/>
          <w:sz w:val="22"/>
          <w:szCs w:val="22"/>
        </w:rPr>
        <w:t>Ø200</w:t>
      </w:r>
      <w:r>
        <w:rPr>
          <w:rFonts w:ascii="Arial" w:hAnsi="Arial" w:cs="Arial"/>
          <w:sz w:val="22"/>
          <w:szCs w:val="22"/>
        </w:rPr>
        <w:t>, Ø25</w:t>
      </w:r>
      <w:r w:rsidRPr="007D244B">
        <w:rPr>
          <w:rFonts w:ascii="Arial" w:hAnsi="Arial" w:cs="Arial"/>
          <w:sz w:val="22"/>
          <w:szCs w:val="22"/>
        </w:rPr>
        <w:t>0</w:t>
      </w:r>
      <w:r>
        <w:rPr>
          <w:rFonts w:ascii="Arial" w:hAnsi="Arial" w:cs="Arial"/>
          <w:sz w:val="22"/>
          <w:szCs w:val="22"/>
        </w:rPr>
        <w:t xml:space="preserve"> i </w:t>
      </w:r>
      <w:r w:rsidRPr="007D244B">
        <w:rPr>
          <w:rFonts w:ascii="Arial" w:hAnsi="Arial" w:cs="Arial"/>
          <w:sz w:val="22"/>
          <w:szCs w:val="22"/>
        </w:rPr>
        <w:t>Ø</w:t>
      </w:r>
      <w:r>
        <w:rPr>
          <w:rFonts w:ascii="Arial" w:hAnsi="Arial" w:cs="Arial"/>
          <w:sz w:val="22"/>
          <w:szCs w:val="22"/>
        </w:rPr>
        <w:t>4</w:t>
      </w:r>
      <w:r w:rsidRPr="007D244B">
        <w:rPr>
          <w:rFonts w:ascii="Arial" w:hAnsi="Arial" w:cs="Arial"/>
          <w:sz w:val="22"/>
          <w:szCs w:val="22"/>
        </w:rPr>
        <w:t>00</w:t>
      </w:r>
      <w:r>
        <w:rPr>
          <w:rFonts w:ascii="Arial" w:hAnsi="Arial" w:cs="Arial"/>
          <w:sz w:val="22"/>
          <w:szCs w:val="22"/>
        </w:rPr>
        <w:t xml:space="preserve"> </w:t>
      </w:r>
      <w:r w:rsidRPr="007D244B">
        <w:rPr>
          <w:rFonts w:ascii="Arial" w:hAnsi="Arial" w:cs="Arial"/>
          <w:sz w:val="22"/>
          <w:szCs w:val="22"/>
        </w:rPr>
        <w:t>o klasie sztywności SN8 o połączeniach kielichowych uszczelnianych za pomocą uszczelek gumowych.</w:t>
      </w:r>
      <w:r w:rsidR="005118F6">
        <w:rPr>
          <w:rFonts w:ascii="Arial" w:hAnsi="Arial" w:cs="Arial"/>
          <w:sz w:val="22"/>
          <w:szCs w:val="22"/>
        </w:rPr>
        <w:t xml:space="preserve"> Odcinek instalacji pomiędzy studniami D9 a D10 oraz odcinki do wpustu Wp3 i odwodnienia liniowego OL5 należy wykonać z rur o klasie sztywności SN12 o połączeniach kielichowych </w:t>
      </w:r>
      <w:r w:rsidR="005118F6" w:rsidRPr="007D244B">
        <w:rPr>
          <w:rFonts w:ascii="Arial" w:hAnsi="Arial" w:cs="Arial"/>
          <w:sz w:val="22"/>
          <w:szCs w:val="22"/>
        </w:rPr>
        <w:t>uszczelnianych za pomocą uszczelek gumowych.</w:t>
      </w:r>
    </w:p>
    <w:p w14:paraId="096D113E" w14:textId="41B3FE22" w:rsidR="008703CA" w:rsidRPr="007D244B" w:rsidRDefault="008703CA" w:rsidP="008703CA">
      <w:pPr>
        <w:ind w:firstLine="708"/>
        <w:jc w:val="both"/>
        <w:rPr>
          <w:rFonts w:ascii="Arial" w:hAnsi="Arial" w:cs="Arial"/>
          <w:sz w:val="22"/>
          <w:szCs w:val="22"/>
        </w:rPr>
      </w:pPr>
      <w:r w:rsidRPr="007D244B">
        <w:rPr>
          <w:rFonts w:ascii="Arial" w:hAnsi="Arial" w:cs="Arial"/>
          <w:sz w:val="22"/>
          <w:szCs w:val="22"/>
        </w:rPr>
        <w:t xml:space="preserve">Na </w:t>
      </w:r>
      <w:r>
        <w:rPr>
          <w:rFonts w:ascii="Arial" w:hAnsi="Arial" w:cs="Arial"/>
          <w:sz w:val="22"/>
          <w:szCs w:val="22"/>
        </w:rPr>
        <w:t>trasie instalacji KD</w:t>
      </w:r>
      <w:r w:rsidRPr="007D244B">
        <w:rPr>
          <w:rFonts w:ascii="Arial" w:hAnsi="Arial" w:cs="Arial"/>
          <w:sz w:val="22"/>
          <w:szCs w:val="22"/>
        </w:rPr>
        <w:t xml:space="preserve"> zaprojektowano studnie rewizyjne Ø1</w:t>
      </w:r>
      <w:r>
        <w:rPr>
          <w:rFonts w:ascii="Arial" w:hAnsi="Arial" w:cs="Arial"/>
          <w:sz w:val="22"/>
          <w:szCs w:val="22"/>
        </w:rPr>
        <w:t>2</w:t>
      </w:r>
      <w:r w:rsidRPr="007D244B">
        <w:rPr>
          <w:rFonts w:ascii="Arial" w:hAnsi="Arial" w:cs="Arial"/>
          <w:sz w:val="22"/>
          <w:szCs w:val="22"/>
        </w:rPr>
        <w:t>00 z prefabrykowanych elementów betonowych i żelbetowych łączonych na uszczelki gumowe, zapewniające całkowitą szczelność, wykonane z betonu o odpowiedniej wytrzymałości klasy C35/45 z zamontowanymi fabrycznie przejściami szczelnymi. Należy stosować montowane fabrycznie stopnie złazowe żeliwne typu ciężkiego lub stopnie stalowe fabrycznie powlekane tworzywem sztucznym.</w:t>
      </w:r>
    </w:p>
    <w:p w14:paraId="383B2C80" w14:textId="77777777" w:rsidR="008703CA" w:rsidRPr="007D244B" w:rsidRDefault="008703CA" w:rsidP="008703CA">
      <w:pPr>
        <w:ind w:firstLine="708"/>
        <w:jc w:val="both"/>
        <w:rPr>
          <w:rFonts w:ascii="Arial" w:hAnsi="Arial" w:cs="Arial"/>
          <w:sz w:val="22"/>
          <w:szCs w:val="22"/>
        </w:rPr>
      </w:pPr>
      <w:r w:rsidRPr="007D244B">
        <w:rPr>
          <w:rFonts w:ascii="Arial" w:hAnsi="Arial" w:cs="Arial"/>
          <w:sz w:val="22"/>
          <w:szCs w:val="22"/>
        </w:rPr>
        <w:t>Na płycie pokrywowej osadzić właz żeliwny klasy B-125 (w terenie zielonym)</w:t>
      </w:r>
      <w:r>
        <w:rPr>
          <w:rFonts w:ascii="Arial" w:hAnsi="Arial" w:cs="Arial"/>
          <w:sz w:val="22"/>
          <w:szCs w:val="22"/>
        </w:rPr>
        <w:t xml:space="preserve"> oraz D-400 (w terenie jezdnym)</w:t>
      </w:r>
      <w:r w:rsidRPr="007D244B">
        <w:rPr>
          <w:rFonts w:ascii="Arial" w:hAnsi="Arial" w:cs="Arial"/>
          <w:sz w:val="22"/>
          <w:szCs w:val="22"/>
        </w:rPr>
        <w:t>. Regulację wysokościową włazów na studniach kanalizacyjnych należy wykonać za pomocą pierścieni betonowych lub dedykowanych do tego celu pierścieni PVC.</w:t>
      </w:r>
    </w:p>
    <w:p w14:paraId="5126EE16" w14:textId="3396E59B" w:rsidR="008703CA" w:rsidRPr="001E6B23" w:rsidRDefault="008703CA" w:rsidP="008703CA">
      <w:pPr>
        <w:ind w:firstLine="708"/>
        <w:jc w:val="both"/>
        <w:rPr>
          <w:rFonts w:ascii="Arial" w:eastAsia="Times New Roman" w:hAnsi="Arial" w:cs="Arial"/>
          <w:color w:val="000000"/>
          <w:sz w:val="22"/>
          <w:szCs w:val="22"/>
          <w:lang w:bidi="ar-SA"/>
        </w:rPr>
      </w:pPr>
      <w:r w:rsidRPr="001E6B23">
        <w:rPr>
          <w:rFonts w:ascii="Arial" w:eastAsia="Times New Roman" w:hAnsi="Arial" w:cs="Arial"/>
          <w:color w:val="000000"/>
          <w:sz w:val="22"/>
          <w:szCs w:val="22"/>
          <w:lang w:bidi="ar-SA"/>
        </w:rPr>
        <w:t>Wykończenie wysokościowe studni regulować zgodnie z położeniem warstwy ścieralnej nawierzchni drogowej wg P</w:t>
      </w:r>
      <w:r w:rsidR="00921999">
        <w:rPr>
          <w:rFonts w:ascii="Arial" w:eastAsia="Times New Roman" w:hAnsi="Arial" w:cs="Arial"/>
          <w:color w:val="000000"/>
          <w:sz w:val="22"/>
          <w:szCs w:val="22"/>
          <w:lang w:bidi="ar-SA"/>
        </w:rPr>
        <w:t>W</w:t>
      </w:r>
      <w:r w:rsidRPr="001E6B23">
        <w:rPr>
          <w:rFonts w:ascii="Arial" w:eastAsia="Times New Roman" w:hAnsi="Arial" w:cs="Arial"/>
          <w:color w:val="000000"/>
          <w:sz w:val="22"/>
          <w:szCs w:val="22"/>
          <w:lang w:bidi="ar-SA"/>
        </w:rPr>
        <w:t xml:space="preserve"> drogowego.</w:t>
      </w:r>
    </w:p>
    <w:p w14:paraId="3E86BC68" w14:textId="77777777" w:rsidR="00795BF5" w:rsidRPr="001E6B23" w:rsidRDefault="00795BF5" w:rsidP="00295212">
      <w:pPr>
        <w:rPr>
          <w:rFonts w:ascii="Arial" w:hAnsi="Arial" w:cs="Arial"/>
          <w:sz w:val="22"/>
          <w:szCs w:val="22"/>
          <w:highlight w:val="yellow"/>
        </w:rPr>
      </w:pPr>
    </w:p>
    <w:p w14:paraId="51F6C416" w14:textId="77777777" w:rsidR="00FB2A36" w:rsidRPr="001E6B23" w:rsidRDefault="003F6CA4" w:rsidP="00295212">
      <w:pPr>
        <w:rPr>
          <w:rFonts w:ascii="Arial" w:hAnsi="Arial" w:cs="Arial"/>
          <w:b/>
          <w:sz w:val="22"/>
          <w:szCs w:val="22"/>
          <w:u w:val="single"/>
        </w:rPr>
      </w:pPr>
      <w:r w:rsidRPr="001E6B23">
        <w:rPr>
          <w:rFonts w:ascii="Arial" w:hAnsi="Arial" w:cs="Arial"/>
          <w:b/>
          <w:sz w:val="22"/>
          <w:szCs w:val="22"/>
          <w:u w:val="single"/>
        </w:rPr>
        <w:t>4</w:t>
      </w:r>
      <w:r w:rsidR="00FB2A36" w:rsidRPr="001E6B23">
        <w:rPr>
          <w:rFonts w:ascii="Arial" w:hAnsi="Arial" w:cs="Arial"/>
          <w:b/>
          <w:sz w:val="22"/>
          <w:szCs w:val="22"/>
          <w:u w:val="single"/>
        </w:rPr>
        <w:t>. WARUNKI WYKONANIA INSTALACJI ZEWNĘTRZNYCH</w:t>
      </w:r>
    </w:p>
    <w:p w14:paraId="02CD65D3" w14:textId="77777777" w:rsidR="00FB2A36" w:rsidRPr="001E6B23" w:rsidRDefault="003F6CA4" w:rsidP="00295212">
      <w:pPr>
        <w:rPr>
          <w:rFonts w:ascii="Arial" w:hAnsi="Arial" w:cs="Arial"/>
          <w:b/>
          <w:sz w:val="22"/>
          <w:szCs w:val="22"/>
        </w:rPr>
      </w:pPr>
      <w:r w:rsidRPr="001E6B23">
        <w:rPr>
          <w:rFonts w:ascii="Arial" w:hAnsi="Arial" w:cs="Arial"/>
          <w:b/>
          <w:sz w:val="22"/>
          <w:szCs w:val="22"/>
        </w:rPr>
        <w:t>4</w:t>
      </w:r>
      <w:r w:rsidR="00FB2A36" w:rsidRPr="001E6B23">
        <w:rPr>
          <w:rFonts w:ascii="Arial" w:hAnsi="Arial" w:cs="Arial"/>
          <w:b/>
          <w:sz w:val="22"/>
          <w:szCs w:val="22"/>
        </w:rPr>
        <w:t>.1. Roboty ziemne</w:t>
      </w:r>
    </w:p>
    <w:p w14:paraId="1CC7FD5C" w14:textId="77777777" w:rsidR="00FB2A36" w:rsidRPr="001E6B23" w:rsidRDefault="00FB2A36" w:rsidP="00295212">
      <w:pPr>
        <w:pStyle w:val="Standardowywcity"/>
        <w:ind w:firstLine="708"/>
        <w:rPr>
          <w:rFonts w:cs="Arial"/>
          <w:sz w:val="22"/>
          <w:szCs w:val="22"/>
        </w:rPr>
      </w:pPr>
      <w:r w:rsidRPr="001E6B23">
        <w:rPr>
          <w:rFonts w:cs="Arial"/>
          <w:sz w:val="22"/>
          <w:szCs w:val="22"/>
        </w:rPr>
        <w:t>Przed przystąpieniem do robót ziemnych należy wykonać prace przygotowawcze umożliwiające bezpieczne i bezkolizyjne prowadzenie właściwych robót ziemnych.</w:t>
      </w:r>
    </w:p>
    <w:p w14:paraId="3F4F849F" w14:textId="77777777" w:rsidR="00FB2A36" w:rsidRPr="001E6B23" w:rsidRDefault="00FB2A36" w:rsidP="00295212">
      <w:pPr>
        <w:pStyle w:val="Standardowywcity"/>
        <w:ind w:firstLine="708"/>
        <w:rPr>
          <w:rFonts w:cs="Arial"/>
          <w:sz w:val="22"/>
          <w:szCs w:val="22"/>
        </w:rPr>
      </w:pPr>
      <w:r w:rsidRPr="001E6B23">
        <w:rPr>
          <w:rFonts w:cs="Arial"/>
          <w:sz w:val="22"/>
          <w:szCs w:val="22"/>
        </w:rPr>
        <w:t>W ramach prac przygotowawczych należy wykonać:</w:t>
      </w:r>
    </w:p>
    <w:p w14:paraId="689F9C34" w14:textId="77777777" w:rsidR="00FB2A36" w:rsidRPr="001E6B23" w:rsidRDefault="00FB2A36" w:rsidP="00295212">
      <w:pPr>
        <w:widowControl w:val="0"/>
        <w:numPr>
          <w:ilvl w:val="0"/>
          <w:numId w:val="30"/>
        </w:numPr>
        <w:tabs>
          <w:tab w:val="left" w:pos="900"/>
        </w:tabs>
        <w:autoSpaceDN/>
        <w:ind w:left="901" w:hanging="181"/>
        <w:jc w:val="both"/>
        <w:textAlignment w:val="auto"/>
        <w:rPr>
          <w:rFonts w:ascii="Arial" w:hAnsi="Arial" w:cs="Arial"/>
          <w:sz w:val="22"/>
          <w:szCs w:val="22"/>
        </w:rPr>
      </w:pPr>
      <w:r w:rsidRPr="001E6B23">
        <w:rPr>
          <w:rFonts w:ascii="Arial" w:hAnsi="Arial" w:cs="Arial"/>
          <w:sz w:val="22"/>
          <w:szCs w:val="22"/>
        </w:rPr>
        <w:t>zlokalizowanie, odkrycie i zabezpieczenie istniejącego uzbrojenia podziemnego terenu krzyżującego się z projektowanymi instalacjami,</w:t>
      </w:r>
    </w:p>
    <w:p w14:paraId="4E386BEE" w14:textId="77777777" w:rsidR="00FB2A36" w:rsidRPr="001E6B23" w:rsidRDefault="00FB2A36" w:rsidP="00295212">
      <w:pPr>
        <w:widowControl w:val="0"/>
        <w:numPr>
          <w:ilvl w:val="0"/>
          <w:numId w:val="30"/>
        </w:numPr>
        <w:tabs>
          <w:tab w:val="left" w:pos="900"/>
        </w:tabs>
        <w:autoSpaceDN/>
        <w:ind w:left="901" w:hanging="181"/>
        <w:jc w:val="both"/>
        <w:textAlignment w:val="auto"/>
        <w:rPr>
          <w:rFonts w:ascii="Arial" w:hAnsi="Arial" w:cs="Arial"/>
          <w:sz w:val="22"/>
          <w:szCs w:val="22"/>
        </w:rPr>
      </w:pPr>
      <w:r w:rsidRPr="001E6B23">
        <w:rPr>
          <w:rFonts w:ascii="Arial" w:hAnsi="Arial" w:cs="Arial"/>
          <w:sz w:val="22"/>
          <w:szCs w:val="22"/>
        </w:rPr>
        <w:t>zabezpieczenia istniejących elementów zagospodarowania na powierzchni terenu, np. słupy, ogrodzenia, w przypadkach koniecznych ogrodzenia należy na czas prowadzonych robót rozebrać.</w:t>
      </w:r>
    </w:p>
    <w:p w14:paraId="659158A8" w14:textId="77777777" w:rsidR="00FB2A36" w:rsidRPr="001E6B23" w:rsidRDefault="00FB2A36" w:rsidP="00295212">
      <w:pPr>
        <w:pStyle w:val="Standardowywcity"/>
        <w:ind w:firstLine="708"/>
        <w:rPr>
          <w:rFonts w:cs="Arial"/>
          <w:sz w:val="22"/>
          <w:szCs w:val="22"/>
        </w:rPr>
      </w:pPr>
      <w:r w:rsidRPr="001E6B23">
        <w:rPr>
          <w:rFonts w:cs="Arial"/>
          <w:sz w:val="22"/>
          <w:szCs w:val="22"/>
        </w:rPr>
        <w:t xml:space="preserve">Przewiduje się wykopy wykonywane sprzętem mechanicznym oraz ręcznie. Wykopy w pobliżu budowli należy wykonać bezwzględnie ręcznie. Wykopy wykonywać jako </w:t>
      </w:r>
      <w:proofErr w:type="spellStart"/>
      <w:r w:rsidRPr="001E6B23">
        <w:rPr>
          <w:rFonts w:cs="Arial"/>
          <w:sz w:val="22"/>
          <w:szCs w:val="22"/>
        </w:rPr>
        <w:t>wąskoprzestrzenne</w:t>
      </w:r>
      <w:proofErr w:type="spellEnd"/>
      <w:r w:rsidRPr="001E6B23">
        <w:rPr>
          <w:rFonts w:cs="Arial"/>
          <w:sz w:val="22"/>
          <w:szCs w:val="22"/>
        </w:rPr>
        <w:t xml:space="preserve"> o ścianach pionowych, wzmocnionych przez obudowę (odeskowanie, wypraski stalowe). Odległość pomiędzy odeskowaniem wykopu a ścianą przewodu powinna wynosić z każdej strony min. 0,3 m.</w:t>
      </w:r>
    </w:p>
    <w:p w14:paraId="14032503" w14:textId="77777777" w:rsidR="00FB2A36" w:rsidRPr="001E6B23" w:rsidRDefault="00FB2A36" w:rsidP="00295212">
      <w:pPr>
        <w:pStyle w:val="Standardowywcity"/>
        <w:ind w:firstLine="708"/>
        <w:rPr>
          <w:rFonts w:cs="Arial"/>
          <w:sz w:val="22"/>
          <w:szCs w:val="22"/>
        </w:rPr>
      </w:pPr>
      <w:r w:rsidRPr="001E6B23">
        <w:rPr>
          <w:rFonts w:cs="Arial"/>
          <w:sz w:val="22"/>
          <w:szCs w:val="22"/>
        </w:rPr>
        <w:t>Rury przewodowe należy układać na gruncie rodzimym piaszczystym lub na wykonanej warstwie wyrównującej piaskowej gr. 20 cm.</w:t>
      </w:r>
    </w:p>
    <w:p w14:paraId="57AFA0DB" w14:textId="77777777" w:rsidR="00FB2A36" w:rsidRPr="001E6B23" w:rsidRDefault="00FB2A36" w:rsidP="00295212">
      <w:pPr>
        <w:pStyle w:val="Standardowywcity"/>
        <w:ind w:firstLine="708"/>
        <w:rPr>
          <w:rFonts w:cs="Arial"/>
          <w:sz w:val="22"/>
          <w:szCs w:val="22"/>
        </w:rPr>
      </w:pPr>
      <w:r w:rsidRPr="001E6B23">
        <w:rPr>
          <w:rFonts w:cs="Arial"/>
          <w:sz w:val="22"/>
          <w:szCs w:val="22"/>
        </w:rPr>
        <w:t>Po zakończeniu układania rur należy przeprowadzić próbę szczelności wykonanych instalacji. Próbę wykonać przy odsłoniętych złączach i wlotach do studzienek.</w:t>
      </w:r>
    </w:p>
    <w:p w14:paraId="07BAD751" w14:textId="77777777" w:rsidR="00FB2A36" w:rsidRPr="001E6B23" w:rsidRDefault="00FB2A36" w:rsidP="00295212">
      <w:pPr>
        <w:pStyle w:val="Standardowywcity"/>
        <w:ind w:firstLine="708"/>
        <w:rPr>
          <w:rFonts w:cs="Arial"/>
          <w:sz w:val="22"/>
          <w:szCs w:val="22"/>
        </w:rPr>
      </w:pPr>
      <w:r w:rsidRPr="001E6B23">
        <w:rPr>
          <w:rFonts w:cs="Arial"/>
          <w:sz w:val="22"/>
          <w:szCs w:val="22"/>
        </w:rPr>
        <w:lastRenderedPageBreak/>
        <w:t xml:space="preserve">Dla wodociągu wykonać próbę zgodnie z PN-B-10725:1997 na ciśnienie 1,0 </w:t>
      </w:r>
      <w:proofErr w:type="spellStart"/>
      <w:r w:rsidRPr="001E6B23">
        <w:rPr>
          <w:rFonts w:cs="Arial"/>
          <w:sz w:val="22"/>
          <w:szCs w:val="22"/>
        </w:rPr>
        <w:t>MPa</w:t>
      </w:r>
      <w:proofErr w:type="spellEnd"/>
      <w:r w:rsidRPr="001E6B23">
        <w:rPr>
          <w:rFonts w:cs="Arial"/>
          <w:sz w:val="22"/>
          <w:szCs w:val="22"/>
        </w:rPr>
        <w:t xml:space="preserve"> przez 30 min, dla kanalizacji zgodnie z PN-EN 1610/2002 wykonać próbę wodną poddając rurociąg działaniu ciśnienia 3 m H</w:t>
      </w:r>
      <w:r w:rsidRPr="001E6B23">
        <w:rPr>
          <w:rFonts w:cs="Arial"/>
          <w:sz w:val="22"/>
          <w:szCs w:val="22"/>
          <w:vertAlign w:val="subscript"/>
        </w:rPr>
        <w:t>2</w:t>
      </w:r>
      <w:r w:rsidRPr="001E6B23">
        <w:rPr>
          <w:rFonts w:cs="Arial"/>
          <w:sz w:val="22"/>
          <w:szCs w:val="22"/>
        </w:rPr>
        <w:t xml:space="preserve">O przez czas 30 minut. Próba jest </w:t>
      </w:r>
      <w:proofErr w:type="gramStart"/>
      <w:r w:rsidRPr="001E6B23">
        <w:rPr>
          <w:rFonts w:cs="Arial"/>
          <w:sz w:val="22"/>
          <w:szCs w:val="22"/>
        </w:rPr>
        <w:t>pozytywna</w:t>
      </w:r>
      <w:proofErr w:type="gramEnd"/>
      <w:r w:rsidRPr="001E6B23">
        <w:rPr>
          <w:rFonts w:cs="Arial"/>
          <w:sz w:val="22"/>
          <w:szCs w:val="22"/>
        </w:rPr>
        <w:t xml:space="preserve"> gdy na złączach nie pojawią się kropelki wody i dopełniana ilość wody nie przekroczy w czasie próby 0,02 dm</w:t>
      </w:r>
      <w:r w:rsidRPr="001E6B23">
        <w:rPr>
          <w:rFonts w:cs="Arial"/>
          <w:sz w:val="22"/>
          <w:szCs w:val="22"/>
          <w:vertAlign w:val="superscript"/>
        </w:rPr>
        <w:t>3</w:t>
      </w:r>
      <w:r w:rsidRPr="001E6B23">
        <w:rPr>
          <w:rFonts w:cs="Arial"/>
          <w:sz w:val="22"/>
          <w:szCs w:val="22"/>
        </w:rPr>
        <w:t>/m</w:t>
      </w:r>
      <w:r w:rsidRPr="001E6B23">
        <w:rPr>
          <w:rFonts w:cs="Arial"/>
          <w:sz w:val="22"/>
          <w:szCs w:val="22"/>
          <w:vertAlign w:val="superscript"/>
        </w:rPr>
        <w:t>2</w:t>
      </w:r>
      <w:r w:rsidRPr="001E6B23">
        <w:rPr>
          <w:rFonts w:cs="Arial"/>
          <w:sz w:val="22"/>
          <w:szCs w:val="22"/>
        </w:rPr>
        <w:t xml:space="preserve"> powierzchni rury.</w:t>
      </w:r>
    </w:p>
    <w:p w14:paraId="25E2E52A" w14:textId="77777777" w:rsidR="00FB2A36" w:rsidRPr="001E6B23" w:rsidRDefault="00FB2A36" w:rsidP="00295212">
      <w:pPr>
        <w:pStyle w:val="Standardowywcity"/>
        <w:ind w:firstLine="708"/>
        <w:rPr>
          <w:rFonts w:cs="Arial"/>
          <w:sz w:val="22"/>
          <w:szCs w:val="22"/>
        </w:rPr>
      </w:pPr>
      <w:r w:rsidRPr="001E6B23">
        <w:rPr>
          <w:rFonts w:cs="Arial"/>
          <w:sz w:val="22"/>
          <w:szCs w:val="22"/>
        </w:rPr>
        <w:t xml:space="preserve">Po uzyskaniu pozytywnych wyników próby szczelności należy przewód wodociągowy przepłukać używając do tego wody wodociągowej. Prędkość przepływu w odcinku płukanym powinna umożliwić usunięcie wszystkich zanieczyszczeń mechanicznych występujących w przewodzie. Woda płucząca po zakończeniu płukania powinna być poddana badaniom fizykochemicznym i bakteriologicznym w jednostce badawczej do tego upoważnionej. Woda musi pod względem własności chemicznych, fizycznych i bakteriologicznych odpowiadać warunkom podanym w rozporządzeniu </w:t>
      </w:r>
      <w:proofErr w:type="spellStart"/>
      <w:r w:rsidRPr="001E6B23">
        <w:rPr>
          <w:rFonts w:cs="Arial"/>
          <w:sz w:val="22"/>
          <w:szCs w:val="22"/>
        </w:rPr>
        <w:t>MZiOS</w:t>
      </w:r>
      <w:proofErr w:type="spellEnd"/>
      <w:r w:rsidRPr="001E6B23">
        <w:rPr>
          <w:rFonts w:cs="Arial"/>
          <w:sz w:val="22"/>
          <w:szCs w:val="22"/>
        </w:rPr>
        <w:t>. Jeżeli wyniki badań wskazują na potrzebę wykonania dezynfekcji należy przeprowadzić ten proces przy użyciu chlorowego roztworu wodnego o stężeniu 20 – 30 mg chloru wolnego w dm</w:t>
      </w:r>
      <w:r w:rsidRPr="001E6B23">
        <w:rPr>
          <w:rFonts w:cs="Arial"/>
          <w:sz w:val="22"/>
          <w:szCs w:val="22"/>
          <w:vertAlign w:val="superscript"/>
        </w:rPr>
        <w:t>3</w:t>
      </w:r>
      <w:r w:rsidRPr="001E6B23">
        <w:rPr>
          <w:rFonts w:cs="Arial"/>
          <w:sz w:val="22"/>
          <w:szCs w:val="22"/>
        </w:rPr>
        <w:t>. Czas dezynfekcji wynosi 48 h. Po zakończeniu dezynfekcji i spuszczeniu wody przewód należy ponownie wypłukać.</w:t>
      </w:r>
    </w:p>
    <w:p w14:paraId="0C7E5294" w14:textId="77777777" w:rsidR="00FB2A36" w:rsidRPr="001E6B23" w:rsidRDefault="00FB2A36" w:rsidP="00295212">
      <w:pPr>
        <w:pStyle w:val="Standardowywcity"/>
        <w:ind w:firstLine="708"/>
        <w:rPr>
          <w:rFonts w:cs="Arial"/>
          <w:sz w:val="22"/>
          <w:szCs w:val="22"/>
        </w:rPr>
      </w:pPr>
      <w:r w:rsidRPr="001E6B23">
        <w:rPr>
          <w:rFonts w:cs="Arial"/>
          <w:sz w:val="22"/>
          <w:szCs w:val="22"/>
        </w:rPr>
        <w:t xml:space="preserve">Po wykonaniu prób szczelności instalacji zewnętrznych </w:t>
      </w:r>
      <w:proofErr w:type="spellStart"/>
      <w:r w:rsidRPr="001E6B23">
        <w:rPr>
          <w:rFonts w:cs="Arial"/>
          <w:sz w:val="22"/>
          <w:szCs w:val="22"/>
        </w:rPr>
        <w:t>wod</w:t>
      </w:r>
      <w:proofErr w:type="spellEnd"/>
      <w:r w:rsidRPr="001E6B23">
        <w:rPr>
          <w:rFonts w:cs="Arial"/>
          <w:sz w:val="22"/>
          <w:szCs w:val="22"/>
        </w:rPr>
        <w:t xml:space="preserve"> – kan. można przystąpić do </w:t>
      </w:r>
      <w:proofErr w:type="spellStart"/>
      <w:r w:rsidRPr="001E6B23">
        <w:rPr>
          <w:rFonts w:cs="Arial"/>
          <w:sz w:val="22"/>
          <w:szCs w:val="22"/>
        </w:rPr>
        <w:t>obsypki</w:t>
      </w:r>
      <w:proofErr w:type="spellEnd"/>
      <w:r w:rsidRPr="001E6B23">
        <w:rPr>
          <w:rFonts w:cs="Arial"/>
          <w:sz w:val="22"/>
          <w:szCs w:val="22"/>
        </w:rPr>
        <w:t xml:space="preserve"> przewodów. </w:t>
      </w:r>
      <w:proofErr w:type="spellStart"/>
      <w:r w:rsidRPr="001E6B23">
        <w:rPr>
          <w:rFonts w:cs="Arial"/>
          <w:sz w:val="22"/>
          <w:szCs w:val="22"/>
        </w:rPr>
        <w:t>Obsypkę</w:t>
      </w:r>
      <w:proofErr w:type="spellEnd"/>
      <w:r w:rsidRPr="001E6B23">
        <w:rPr>
          <w:rFonts w:cs="Arial"/>
          <w:sz w:val="22"/>
          <w:szCs w:val="22"/>
        </w:rPr>
        <w:t xml:space="preserve"> rurociągów należy wykonywać ręcznie gruntem piaszczystym rodzimym bądź dowożonym. </w:t>
      </w:r>
      <w:proofErr w:type="spellStart"/>
      <w:r w:rsidRPr="001E6B23">
        <w:rPr>
          <w:rFonts w:cs="Arial"/>
          <w:sz w:val="22"/>
          <w:szCs w:val="22"/>
        </w:rPr>
        <w:t>Obsypka</w:t>
      </w:r>
      <w:proofErr w:type="spellEnd"/>
      <w:r w:rsidRPr="001E6B23">
        <w:rPr>
          <w:rFonts w:cs="Arial"/>
          <w:sz w:val="22"/>
          <w:szCs w:val="22"/>
        </w:rPr>
        <w:t xml:space="preserve"> powinna być zagęszczana warstwami o grubości 10 – 30 cm. Wymagana minimalna wysokość </w:t>
      </w:r>
      <w:proofErr w:type="spellStart"/>
      <w:r w:rsidRPr="001E6B23">
        <w:rPr>
          <w:rFonts w:cs="Arial"/>
          <w:sz w:val="22"/>
          <w:szCs w:val="22"/>
        </w:rPr>
        <w:t>obsypki</w:t>
      </w:r>
      <w:proofErr w:type="spellEnd"/>
      <w:r w:rsidRPr="001E6B23">
        <w:rPr>
          <w:rFonts w:cs="Arial"/>
          <w:sz w:val="22"/>
          <w:szCs w:val="22"/>
        </w:rPr>
        <w:t xml:space="preserve"> nad wierzchołkiem rury (po zagęszczeniu) powinna wynosić co najmniej 15 cm.</w:t>
      </w:r>
    </w:p>
    <w:p w14:paraId="6532B4D5" w14:textId="4443F0BB" w:rsidR="00FB2A36" w:rsidRPr="001E6B23" w:rsidRDefault="00FB2A36" w:rsidP="00295212">
      <w:pPr>
        <w:pStyle w:val="Standardowywcity"/>
        <w:ind w:firstLine="708"/>
        <w:rPr>
          <w:rFonts w:cs="Arial"/>
          <w:sz w:val="22"/>
          <w:szCs w:val="22"/>
        </w:rPr>
      </w:pPr>
      <w:r w:rsidRPr="001E6B23">
        <w:rPr>
          <w:rFonts w:cs="Arial"/>
          <w:sz w:val="22"/>
          <w:szCs w:val="22"/>
        </w:rPr>
        <w:t xml:space="preserve">Po zakończeniu robót montażowych i wykonaniu </w:t>
      </w:r>
      <w:proofErr w:type="spellStart"/>
      <w:r w:rsidRPr="001E6B23">
        <w:rPr>
          <w:rFonts w:cs="Arial"/>
          <w:sz w:val="22"/>
          <w:szCs w:val="22"/>
        </w:rPr>
        <w:t>obsypki</w:t>
      </w:r>
      <w:proofErr w:type="spellEnd"/>
      <w:r w:rsidRPr="001E6B23">
        <w:rPr>
          <w:rFonts w:cs="Arial"/>
          <w:sz w:val="22"/>
          <w:szCs w:val="22"/>
        </w:rPr>
        <w:t xml:space="preserve"> rurociągu zagęszczonej do wartości </w:t>
      </w:r>
      <w:r w:rsidR="00772834" w:rsidRPr="001E6B23">
        <w:rPr>
          <w:rFonts w:cs="Arial"/>
          <w:sz w:val="22"/>
          <w:szCs w:val="22"/>
        </w:rPr>
        <w:t>100</w:t>
      </w:r>
      <w:r w:rsidRPr="001E6B23">
        <w:rPr>
          <w:rFonts w:cs="Arial"/>
          <w:sz w:val="22"/>
          <w:szCs w:val="22"/>
        </w:rPr>
        <w:t xml:space="preserve"> % zmodyfikowanej próby </w:t>
      </w:r>
      <w:proofErr w:type="spellStart"/>
      <w:r w:rsidRPr="001E6B23">
        <w:rPr>
          <w:rFonts w:cs="Arial"/>
          <w:sz w:val="22"/>
          <w:szCs w:val="22"/>
        </w:rPr>
        <w:t>Proctora</w:t>
      </w:r>
      <w:proofErr w:type="spellEnd"/>
      <w:r w:rsidRPr="001E6B23">
        <w:rPr>
          <w:rFonts w:cs="Arial"/>
          <w:sz w:val="22"/>
          <w:szCs w:val="22"/>
        </w:rPr>
        <w:t xml:space="preserve"> grubości minimum 15 cm nad rurą, należy wykonać zasypkę ręczną do wysokości 40 cm ponad wierzch </w:t>
      </w:r>
      <w:proofErr w:type="spellStart"/>
      <w:r w:rsidRPr="001E6B23">
        <w:rPr>
          <w:rFonts w:cs="Arial"/>
          <w:sz w:val="22"/>
          <w:szCs w:val="22"/>
        </w:rPr>
        <w:t>obsypki</w:t>
      </w:r>
      <w:proofErr w:type="spellEnd"/>
      <w:r w:rsidRPr="001E6B23">
        <w:rPr>
          <w:rFonts w:cs="Arial"/>
          <w:sz w:val="22"/>
          <w:szCs w:val="22"/>
        </w:rPr>
        <w:t>, a następnie do niwelety terenu, zagęszczając każdą warstwę zasypki. Wraz z wykonywaniem poszczególnych warstw zasypki należy usuwać ewentualne odeskowanie wykopu, zwracając przy tym uwagę na staranne wypełnienie wykopu i zagęszczenie przestrzeni zajmowanej uprzednio przez umocnienie wykopu. Niedopuszczalne jest wykonywanie zasypki przez bezpośrednie spuszczanie mas ziemi na rurociągi z samochodów wywrotek.</w:t>
      </w:r>
    </w:p>
    <w:p w14:paraId="65502AA4" w14:textId="77777777" w:rsidR="00FB2A36" w:rsidRPr="001E6B23" w:rsidRDefault="00FB2A36" w:rsidP="00295212">
      <w:pPr>
        <w:pStyle w:val="Standardowywcity"/>
        <w:ind w:firstLine="708"/>
        <w:rPr>
          <w:rFonts w:cs="Arial"/>
          <w:sz w:val="22"/>
          <w:szCs w:val="22"/>
        </w:rPr>
      </w:pPr>
      <w:r w:rsidRPr="001E6B23">
        <w:rPr>
          <w:rFonts w:cs="Arial"/>
          <w:sz w:val="22"/>
          <w:szCs w:val="22"/>
        </w:rPr>
        <w:t>Materiałem zasypki może być grunt rodzimy pod warunkiem, że maksymalna wielkość cząstek nie przekracza 30 mm.</w:t>
      </w:r>
    </w:p>
    <w:p w14:paraId="4F80B88F" w14:textId="164936DF" w:rsidR="00FB2A36" w:rsidRPr="001E6B23" w:rsidRDefault="00FB2A36" w:rsidP="00295212">
      <w:pPr>
        <w:pStyle w:val="Standardowywcity"/>
        <w:ind w:firstLine="708"/>
        <w:rPr>
          <w:rFonts w:cs="Arial"/>
          <w:sz w:val="22"/>
          <w:szCs w:val="22"/>
        </w:rPr>
      </w:pPr>
      <w:r w:rsidRPr="001E6B23">
        <w:rPr>
          <w:rFonts w:cs="Arial"/>
          <w:sz w:val="22"/>
          <w:szCs w:val="22"/>
        </w:rPr>
        <w:t xml:space="preserve">Przewody instalacji zewnętrznej wody z rur PE100 </w:t>
      </w:r>
      <w:r w:rsidR="00854B38" w:rsidRPr="001E6B23">
        <w:rPr>
          <w:rFonts w:cs="Arial"/>
          <w:sz w:val="22"/>
          <w:szCs w:val="22"/>
        </w:rPr>
        <w:t xml:space="preserve">typ </w:t>
      </w:r>
      <w:r w:rsidRPr="001E6B23">
        <w:rPr>
          <w:rFonts w:cs="Arial"/>
          <w:sz w:val="22"/>
          <w:szCs w:val="22"/>
        </w:rPr>
        <w:t>SDR1</w:t>
      </w:r>
      <w:r w:rsidR="008703CA">
        <w:rPr>
          <w:rFonts w:cs="Arial"/>
          <w:sz w:val="22"/>
          <w:szCs w:val="22"/>
        </w:rPr>
        <w:t>7</w:t>
      </w:r>
      <w:r w:rsidRPr="001E6B23">
        <w:rPr>
          <w:rFonts w:cs="Arial"/>
          <w:sz w:val="22"/>
          <w:szCs w:val="22"/>
        </w:rPr>
        <w:t xml:space="preserve"> o połączeniach zgrzewanych doczołowo. Przewody te, prowadzone w gruncie należy zabezpieczyć przed przypadkowym uszkodzeniem taśmą ostrzegawczą koloru niebieskiego z wkładką magnetyczną.</w:t>
      </w:r>
    </w:p>
    <w:p w14:paraId="18351DC5" w14:textId="77777777" w:rsidR="00FB2A36" w:rsidRPr="001E6B23" w:rsidRDefault="00FB2A36" w:rsidP="00295212">
      <w:pPr>
        <w:pStyle w:val="Standardowywcity"/>
        <w:ind w:firstLine="708"/>
        <w:rPr>
          <w:rFonts w:cs="Arial"/>
          <w:sz w:val="22"/>
          <w:szCs w:val="22"/>
        </w:rPr>
      </w:pPr>
      <w:r w:rsidRPr="001E6B23">
        <w:rPr>
          <w:rFonts w:cs="Arial"/>
          <w:sz w:val="22"/>
          <w:szCs w:val="22"/>
        </w:rPr>
        <w:t>Przy zbliżeniach i skrzyżowaniach projektowanych instalacji zewnętrznych z istniejącym uzbrojeniem, prace ziemne należy wykonywać ręcznie w porozumieniu z użytkownikiem sieci.</w:t>
      </w:r>
    </w:p>
    <w:p w14:paraId="48C3BD8C" w14:textId="77777777" w:rsidR="00FB2A36" w:rsidRPr="001E6B23" w:rsidRDefault="00FB2A36" w:rsidP="00295212">
      <w:pPr>
        <w:pStyle w:val="Standardowywcity"/>
        <w:ind w:firstLine="708"/>
        <w:rPr>
          <w:rFonts w:cs="Arial"/>
          <w:sz w:val="22"/>
          <w:szCs w:val="22"/>
        </w:rPr>
      </w:pPr>
      <w:r w:rsidRPr="001E6B23">
        <w:rPr>
          <w:rFonts w:cs="Arial"/>
          <w:sz w:val="22"/>
          <w:szCs w:val="22"/>
        </w:rPr>
        <w:t>Po zakończeniu robót ziemnych należy odtworzyć nawierzchnię jezdni na trasie wykopów i elementy urządzenia terenu, tj. rowy przydrożne, ogrodzenia, itp.</w:t>
      </w:r>
    </w:p>
    <w:p w14:paraId="184B796E" w14:textId="77777777" w:rsidR="00FB2A36" w:rsidRPr="001E6B23" w:rsidRDefault="00FB2A36" w:rsidP="00295212">
      <w:pPr>
        <w:pStyle w:val="Standardowywcity"/>
        <w:ind w:firstLine="0"/>
        <w:rPr>
          <w:rFonts w:cs="Arial"/>
          <w:sz w:val="22"/>
          <w:szCs w:val="22"/>
        </w:rPr>
      </w:pPr>
    </w:p>
    <w:p w14:paraId="227E3513" w14:textId="77777777" w:rsidR="00FB2A36" w:rsidRPr="001E6B23" w:rsidRDefault="003F6CA4" w:rsidP="00295212">
      <w:pPr>
        <w:rPr>
          <w:rFonts w:ascii="Arial" w:hAnsi="Arial" w:cs="Arial"/>
          <w:b/>
          <w:sz w:val="22"/>
          <w:szCs w:val="22"/>
        </w:rPr>
      </w:pPr>
      <w:r w:rsidRPr="001E6B23">
        <w:rPr>
          <w:rFonts w:ascii="Arial" w:hAnsi="Arial" w:cs="Arial"/>
          <w:b/>
          <w:sz w:val="22"/>
          <w:szCs w:val="22"/>
        </w:rPr>
        <w:t>4</w:t>
      </w:r>
      <w:r w:rsidR="00FB2A36" w:rsidRPr="001E6B23">
        <w:rPr>
          <w:rFonts w:ascii="Arial" w:hAnsi="Arial" w:cs="Arial"/>
          <w:b/>
          <w:sz w:val="22"/>
          <w:szCs w:val="22"/>
        </w:rPr>
        <w:t>.2. Roboty budowlano – montażowe</w:t>
      </w:r>
    </w:p>
    <w:p w14:paraId="5EC6D1A6" w14:textId="335E7033" w:rsidR="00FB2A36" w:rsidRPr="001E6B23" w:rsidRDefault="00FB2A36" w:rsidP="00295212">
      <w:pPr>
        <w:pStyle w:val="Standardowywcity"/>
        <w:ind w:firstLine="708"/>
        <w:rPr>
          <w:rFonts w:cs="Arial"/>
          <w:sz w:val="22"/>
          <w:szCs w:val="22"/>
        </w:rPr>
      </w:pPr>
      <w:r w:rsidRPr="001E6B23">
        <w:rPr>
          <w:rFonts w:cs="Arial"/>
          <w:sz w:val="22"/>
          <w:szCs w:val="22"/>
        </w:rPr>
        <w:t>Roboty instalac</w:t>
      </w:r>
      <w:r w:rsidR="00A21A5B" w:rsidRPr="001E6B23">
        <w:rPr>
          <w:rFonts w:cs="Arial"/>
          <w:sz w:val="22"/>
          <w:szCs w:val="22"/>
        </w:rPr>
        <w:t>yjne związane z układaniem rur</w:t>
      </w:r>
      <w:r w:rsidRPr="001E6B23">
        <w:rPr>
          <w:rFonts w:cs="Arial"/>
          <w:sz w:val="22"/>
          <w:szCs w:val="22"/>
        </w:rPr>
        <w:t xml:space="preserve"> i studzienek należy prowadzić zgodnie z przepisami BHP, warunkami technicznymi i instrukcją montażu. Montaż prowadzić ręcznie. </w:t>
      </w:r>
      <w:r w:rsidR="005220AF">
        <w:rPr>
          <w:rFonts w:cs="Arial"/>
          <w:sz w:val="22"/>
          <w:szCs w:val="22"/>
        </w:rPr>
        <w:t>Elementy betonowe studni montować za pomocą dźwigu.</w:t>
      </w:r>
    </w:p>
    <w:p w14:paraId="0C65AC8B" w14:textId="77777777" w:rsidR="000E7845" w:rsidRPr="001E6B23" w:rsidRDefault="000E7845" w:rsidP="00295212">
      <w:pPr>
        <w:pStyle w:val="Standardowywcity"/>
        <w:rPr>
          <w:rFonts w:cs="Arial"/>
          <w:sz w:val="22"/>
          <w:szCs w:val="22"/>
        </w:rPr>
      </w:pPr>
    </w:p>
    <w:p w14:paraId="15C59EB2" w14:textId="5DDC98FD" w:rsidR="005B5B27" w:rsidRPr="00582FB7" w:rsidRDefault="00F5117D" w:rsidP="00295212">
      <w:pPr>
        <w:pStyle w:val="Standard"/>
        <w:jc w:val="both"/>
        <w:rPr>
          <w:rFonts w:cs="Arial"/>
          <w:b/>
          <w:bCs/>
          <w:color w:val="auto"/>
          <w:sz w:val="22"/>
          <w:szCs w:val="22"/>
          <w:u w:val="single"/>
        </w:rPr>
      </w:pPr>
      <w:r>
        <w:rPr>
          <w:rFonts w:cs="Arial"/>
          <w:b/>
          <w:bCs/>
          <w:color w:val="auto"/>
          <w:sz w:val="22"/>
          <w:szCs w:val="22"/>
          <w:u w:val="single"/>
        </w:rPr>
        <w:t>5</w:t>
      </w:r>
      <w:r w:rsidR="005B5B27" w:rsidRPr="00582FB7">
        <w:rPr>
          <w:rFonts w:cs="Arial"/>
          <w:b/>
          <w:bCs/>
          <w:color w:val="auto"/>
          <w:sz w:val="22"/>
          <w:szCs w:val="22"/>
          <w:u w:val="single"/>
        </w:rPr>
        <w:t xml:space="preserve">. </w:t>
      </w:r>
      <w:r>
        <w:rPr>
          <w:rFonts w:cs="Arial"/>
          <w:b/>
          <w:bCs/>
          <w:color w:val="auto"/>
          <w:sz w:val="22"/>
          <w:szCs w:val="22"/>
          <w:u w:val="single"/>
        </w:rPr>
        <w:t>ZEWNĘTRZNA INSTALA</w:t>
      </w:r>
      <w:r w:rsidR="005B5B27" w:rsidRPr="00582FB7">
        <w:rPr>
          <w:rFonts w:cs="Arial"/>
          <w:b/>
          <w:bCs/>
          <w:color w:val="auto"/>
          <w:sz w:val="22"/>
          <w:szCs w:val="22"/>
          <w:u w:val="single"/>
        </w:rPr>
        <w:t>CJA GAZU</w:t>
      </w:r>
    </w:p>
    <w:p w14:paraId="28273FF3" w14:textId="77777777" w:rsidR="00446B53" w:rsidRPr="00582FB7" w:rsidRDefault="00446B53" w:rsidP="00295212">
      <w:pPr>
        <w:pStyle w:val="Standard"/>
        <w:jc w:val="both"/>
        <w:rPr>
          <w:color w:val="auto"/>
          <w:sz w:val="22"/>
          <w:szCs w:val="22"/>
        </w:rPr>
      </w:pPr>
      <w:r w:rsidRPr="00582FB7">
        <w:rPr>
          <w:color w:val="auto"/>
          <w:sz w:val="22"/>
          <w:szCs w:val="22"/>
        </w:rPr>
        <w:t>Dane podstawowe</w:t>
      </w:r>
    </w:p>
    <w:p w14:paraId="04CD1D4E" w14:textId="77777777" w:rsidR="00446B53" w:rsidRPr="00582FB7" w:rsidRDefault="00446B53" w:rsidP="00295212">
      <w:pPr>
        <w:pStyle w:val="Standardowywcity"/>
        <w:numPr>
          <w:ilvl w:val="0"/>
          <w:numId w:val="34"/>
        </w:numPr>
        <w:autoSpaceDN/>
        <w:textAlignment w:val="auto"/>
        <w:rPr>
          <w:color w:val="auto"/>
          <w:sz w:val="22"/>
          <w:szCs w:val="22"/>
        </w:rPr>
      </w:pPr>
      <w:r w:rsidRPr="00582FB7">
        <w:rPr>
          <w:color w:val="auto"/>
          <w:sz w:val="22"/>
          <w:szCs w:val="22"/>
        </w:rPr>
        <w:t>rodzaj gazu – gaz ziemny wysokometanowy, symbol E,</w:t>
      </w:r>
    </w:p>
    <w:p w14:paraId="4BE9EC83" w14:textId="53BED63A" w:rsidR="00446B53" w:rsidRPr="00582FB7" w:rsidRDefault="00446B53" w:rsidP="00295212">
      <w:pPr>
        <w:pStyle w:val="Standardowywcity"/>
        <w:numPr>
          <w:ilvl w:val="0"/>
          <w:numId w:val="34"/>
        </w:numPr>
        <w:autoSpaceDN/>
        <w:textAlignment w:val="auto"/>
        <w:rPr>
          <w:color w:val="auto"/>
          <w:sz w:val="22"/>
          <w:szCs w:val="22"/>
        </w:rPr>
      </w:pPr>
      <w:r w:rsidRPr="00582FB7">
        <w:rPr>
          <w:color w:val="auto"/>
          <w:sz w:val="22"/>
          <w:szCs w:val="22"/>
          <w:shd w:val="clear" w:color="auto" w:fill="FFFFFF"/>
        </w:rPr>
        <w:t>materiał – rury z PE100</w:t>
      </w:r>
      <w:r w:rsidR="00FA4652" w:rsidRPr="00582FB7">
        <w:rPr>
          <w:color w:val="auto"/>
          <w:sz w:val="22"/>
          <w:szCs w:val="22"/>
          <w:shd w:val="clear" w:color="auto" w:fill="FFFFFF"/>
        </w:rPr>
        <w:t>-RC</w:t>
      </w:r>
      <w:r w:rsidRPr="00582FB7">
        <w:rPr>
          <w:color w:val="auto"/>
          <w:sz w:val="22"/>
          <w:szCs w:val="22"/>
          <w:shd w:val="clear" w:color="auto" w:fill="FFFFFF"/>
        </w:rPr>
        <w:t xml:space="preserve"> SDR 11 i rury stalowe przewodowe bez szwu.</w:t>
      </w:r>
    </w:p>
    <w:p w14:paraId="2A6B64A0" w14:textId="783D0A25" w:rsidR="00446B53" w:rsidRPr="00582FB7" w:rsidRDefault="00446B53" w:rsidP="00295212">
      <w:pPr>
        <w:pStyle w:val="Standard"/>
        <w:jc w:val="both"/>
        <w:rPr>
          <w:color w:val="auto"/>
          <w:sz w:val="22"/>
          <w:szCs w:val="22"/>
        </w:rPr>
      </w:pPr>
      <w:r w:rsidRPr="00582FB7">
        <w:rPr>
          <w:color w:val="auto"/>
          <w:sz w:val="22"/>
          <w:szCs w:val="22"/>
        </w:rPr>
        <w:t>Instalacja zewnętrzna gazu niskiego ciśnienia</w:t>
      </w:r>
    </w:p>
    <w:p w14:paraId="11CAC362" w14:textId="17E8302B" w:rsidR="008703CA" w:rsidRDefault="00446B53" w:rsidP="00295212">
      <w:pPr>
        <w:pStyle w:val="Standard"/>
        <w:jc w:val="both"/>
        <w:rPr>
          <w:color w:val="auto"/>
          <w:sz w:val="22"/>
          <w:szCs w:val="22"/>
        </w:rPr>
      </w:pPr>
      <w:r w:rsidRPr="00582FB7">
        <w:rPr>
          <w:color w:val="auto"/>
          <w:sz w:val="22"/>
          <w:szCs w:val="22"/>
        </w:rPr>
        <w:tab/>
      </w:r>
      <w:r w:rsidR="008703CA">
        <w:rPr>
          <w:color w:val="auto"/>
          <w:sz w:val="22"/>
          <w:szCs w:val="22"/>
        </w:rPr>
        <w:t xml:space="preserve">Istniejący odcinek zewnętrznej instalacji gazu kolidujący z projektowanym budynkiem należy przełożyć poza zakres planowanej zabudowy (zgodnie z częścią graficzną opracowania). </w:t>
      </w:r>
    </w:p>
    <w:p w14:paraId="578E1CE4" w14:textId="5D35DB0F" w:rsidR="00976CAF" w:rsidRDefault="00976CAF" w:rsidP="00295212">
      <w:pPr>
        <w:pStyle w:val="Standard"/>
        <w:jc w:val="both"/>
        <w:rPr>
          <w:color w:val="auto"/>
          <w:sz w:val="22"/>
          <w:szCs w:val="22"/>
        </w:rPr>
      </w:pPr>
      <w:r>
        <w:rPr>
          <w:color w:val="auto"/>
          <w:sz w:val="22"/>
          <w:szCs w:val="22"/>
        </w:rPr>
        <w:tab/>
        <w:t>Dla kotłowni budynku zaprojektowano nowy odcinek zewnętrznej instalacji gazu zasilany z istniejącej na terenie inwestycji zewnętrznej instalacji gazu.</w:t>
      </w:r>
    </w:p>
    <w:p w14:paraId="75001AD9" w14:textId="0321F068" w:rsidR="00446B53" w:rsidRPr="00582FB7" w:rsidRDefault="00AE4109" w:rsidP="008703CA">
      <w:pPr>
        <w:pStyle w:val="Standard"/>
        <w:ind w:firstLine="709"/>
        <w:jc w:val="both"/>
        <w:rPr>
          <w:color w:val="auto"/>
          <w:sz w:val="22"/>
          <w:szCs w:val="22"/>
        </w:rPr>
      </w:pPr>
      <w:r w:rsidRPr="00582FB7">
        <w:rPr>
          <w:color w:val="auto"/>
          <w:sz w:val="22"/>
          <w:szCs w:val="22"/>
        </w:rPr>
        <w:lastRenderedPageBreak/>
        <w:t>Nowoprojektowan</w:t>
      </w:r>
      <w:r w:rsidR="00976CAF">
        <w:rPr>
          <w:color w:val="auto"/>
          <w:sz w:val="22"/>
          <w:szCs w:val="22"/>
        </w:rPr>
        <w:t>e odcin</w:t>
      </w:r>
      <w:r w:rsidRPr="00582FB7">
        <w:rPr>
          <w:color w:val="auto"/>
          <w:sz w:val="22"/>
          <w:szCs w:val="22"/>
        </w:rPr>
        <w:t>k</w:t>
      </w:r>
      <w:r w:rsidR="00976CAF">
        <w:rPr>
          <w:color w:val="auto"/>
          <w:sz w:val="22"/>
          <w:szCs w:val="22"/>
        </w:rPr>
        <w:t>i</w:t>
      </w:r>
      <w:r w:rsidRPr="00582FB7">
        <w:rPr>
          <w:color w:val="auto"/>
          <w:sz w:val="22"/>
          <w:szCs w:val="22"/>
        </w:rPr>
        <w:t xml:space="preserve"> instalacji zewnętrznej gazu należy włączyć </w:t>
      </w:r>
      <w:r w:rsidR="00B350EB">
        <w:rPr>
          <w:color w:val="auto"/>
          <w:sz w:val="22"/>
          <w:szCs w:val="22"/>
        </w:rPr>
        <w:t xml:space="preserve">do </w:t>
      </w:r>
      <w:r w:rsidR="00A235B4" w:rsidRPr="00582FB7">
        <w:rPr>
          <w:color w:val="auto"/>
          <w:sz w:val="22"/>
          <w:szCs w:val="22"/>
        </w:rPr>
        <w:t xml:space="preserve">istniejącej w obrębie inwestycji zewnętrznej instalacji gazu. </w:t>
      </w:r>
      <w:r w:rsidR="00446B53" w:rsidRPr="00582FB7">
        <w:rPr>
          <w:color w:val="auto"/>
          <w:sz w:val="22"/>
          <w:szCs w:val="22"/>
        </w:rPr>
        <w:t>Zewnętrzną instalację gazu niskiego ciśnienia należy wykonać z rur i kształtek z polietylenu PE100</w:t>
      </w:r>
      <w:r w:rsidR="00FA4652" w:rsidRPr="00582FB7">
        <w:rPr>
          <w:color w:val="auto"/>
          <w:sz w:val="22"/>
          <w:szCs w:val="22"/>
        </w:rPr>
        <w:t>-RC</w:t>
      </w:r>
      <w:r w:rsidR="00446B53" w:rsidRPr="00582FB7">
        <w:rPr>
          <w:color w:val="auto"/>
          <w:sz w:val="22"/>
          <w:szCs w:val="22"/>
        </w:rPr>
        <w:t xml:space="preserve"> SDR11. Łączenie rur odbywać się będzie za pomocą muf elektrooporowych.</w:t>
      </w:r>
      <w:r w:rsidRPr="00582FB7">
        <w:rPr>
          <w:color w:val="auto"/>
          <w:sz w:val="22"/>
          <w:szCs w:val="22"/>
        </w:rPr>
        <w:t xml:space="preserve"> </w:t>
      </w:r>
    </w:p>
    <w:p w14:paraId="2012F709" w14:textId="77777777" w:rsidR="00446B53" w:rsidRPr="00582FB7" w:rsidRDefault="00446B53" w:rsidP="00295212">
      <w:pPr>
        <w:pStyle w:val="Standard"/>
        <w:ind w:firstLine="709"/>
        <w:jc w:val="both"/>
        <w:rPr>
          <w:color w:val="auto"/>
          <w:sz w:val="22"/>
          <w:szCs w:val="22"/>
        </w:rPr>
      </w:pPr>
      <w:r w:rsidRPr="00582FB7">
        <w:rPr>
          <w:color w:val="auto"/>
          <w:sz w:val="22"/>
          <w:szCs w:val="22"/>
        </w:rPr>
        <w:t xml:space="preserve">Zastosowane rury i kształtki powinny posiadać świadectwo dopuszczenia do stosowania dla gazu wydane przez </w:t>
      </w:r>
      <w:proofErr w:type="spellStart"/>
      <w:r w:rsidRPr="00582FB7">
        <w:rPr>
          <w:color w:val="auto"/>
          <w:sz w:val="22"/>
          <w:szCs w:val="22"/>
        </w:rPr>
        <w:t>IGNiG</w:t>
      </w:r>
      <w:proofErr w:type="spellEnd"/>
      <w:r w:rsidRPr="00582FB7">
        <w:rPr>
          <w:color w:val="auto"/>
          <w:sz w:val="22"/>
          <w:szCs w:val="22"/>
        </w:rPr>
        <w:t xml:space="preserve"> w Krakowie, a każda partia rur i kształtek zaświadczenie producenta – dostawcy stwierdzające zgodność wykonania danej partii z wymogami </w:t>
      </w:r>
      <w:proofErr w:type="spellStart"/>
      <w:r w:rsidRPr="00582FB7">
        <w:rPr>
          <w:color w:val="auto"/>
          <w:sz w:val="22"/>
          <w:szCs w:val="22"/>
        </w:rPr>
        <w:t>PN</w:t>
      </w:r>
      <w:proofErr w:type="spellEnd"/>
      <w:r w:rsidRPr="00582FB7">
        <w:rPr>
          <w:color w:val="auto"/>
          <w:sz w:val="22"/>
          <w:szCs w:val="22"/>
        </w:rPr>
        <w:t xml:space="preserve"> lub świadectwem </w:t>
      </w:r>
      <w:proofErr w:type="spellStart"/>
      <w:r w:rsidRPr="00582FB7">
        <w:rPr>
          <w:color w:val="auto"/>
          <w:sz w:val="22"/>
          <w:szCs w:val="22"/>
        </w:rPr>
        <w:t>IGNiG</w:t>
      </w:r>
      <w:proofErr w:type="spellEnd"/>
      <w:r w:rsidRPr="00582FB7">
        <w:rPr>
          <w:color w:val="auto"/>
          <w:sz w:val="22"/>
          <w:szCs w:val="22"/>
        </w:rPr>
        <w:t>. Rury winny być oznakowane znakiem bezpieczeństwa „B” (MP nr 22/97) oraz spełniać wymagania normy PGNiG nr ZN-G-3150. Do wykonywania sieci gazowych mogą być używane wyłącznie rury koloru pomarańczowego.</w:t>
      </w:r>
    </w:p>
    <w:p w14:paraId="129BE605" w14:textId="77777777" w:rsidR="00446B53" w:rsidRPr="00582FB7" w:rsidRDefault="00446B53" w:rsidP="00295212">
      <w:pPr>
        <w:pStyle w:val="Standard"/>
        <w:jc w:val="both"/>
        <w:rPr>
          <w:color w:val="auto"/>
          <w:sz w:val="22"/>
          <w:szCs w:val="22"/>
        </w:rPr>
      </w:pPr>
      <w:r w:rsidRPr="00582FB7">
        <w:rPr>
          <w:color w:val="auto"/>
          <w:sz w:val="22"/>
          <w:szCs w:val="22"/>
        </w:rPr>
        <w:tab/>
        <w:t>Transport rur winien zapewniać uniknięcie uszkodzeń mechanicznych. Rury składować należy w miejscu o temperaturze nie wyższej niż 30</w:t>
      </w:r>
      <w:r w:rsidRPr="00582FB7">
        <w:rPr>
          <w:rFonts w:cs="Arial"/>
          <w:color w:val="auto"/>
          <w:sz w:val="22"/>
          <w:szCs w:val="22"/>
        </w:rPr>
        <w:t>º</w:t>
      </w:r>
      <w:r w:rsidRPr="00582FB7">
        <w:rPr>
          <w:color w:val="auto"/>
          <w:sz w:val="22"/>
          <w:szCs w:val="22"/>
        </w:rPr>
        <w:t>C i chronić je przed działaniem promieni słonecznych.</w:t>
      </w:r>
    </w:p>
    <w:p w14:paraId="01D407D1" w14:textId="4882726D" w:rsidR="00446B53" w:rsidRPr="00582FB7" w:rsidRDefault="00446B53" w:rsidP="00295212">
      <w:pPr>
        <w:pStyle w:val="Standard"/>
        <w:jc w:val="both"/>
        <w:rPr>
          <w:color w:val="auto"/>
          <w:sz w:val="22"/>
          <w:szCs w:val="22"/>
        </w:rPr>
      </w:pPr>
      <w:r w:rsidRPr="00582FB7">
        <w:rPr>
          <w:color w:val="auto"/>
          <w:sz w:val="22"/>
          <w:szCs w:val="22"/>
        </w:rPr>
        <w:tab/>
        <w:t xml:space="preserve">Instalację na odcinku od </w:t>
      </w:r>
      <w:r w:rsidR="006569CC" w:rsidRPr="00582FB7">
        <w:rPr>
          <w:color w:val="auto"/>
          <w:sz w:val="22"/>
          <w:szCs w:val="22"/>
        </w:rPr>
        <w:t>projektowanej</w:t>
      </w:r>
      <w:r w:rsidR="00FA4652" w:rsidRPr="00582FB7">
        <w:rPr>
          <w:color w:val="auto"/>
          <w:sz w:val="22"/>
          <w:szCs w:val="22"/>
        </w:rPr>
        <w:t xml:space="preserve"> skrzynki gazowej </w:t>
      </w:r>
      <w:r w:rsidRPr="00582FB7">
        <w:rPr>
          <w:color w:val="auto"/>
          <w:sz w:val="22"/>
          <w:szCs w:val="22"/>
        </w:rPr>
        <w:t>do wejścia w grunt, na długości ca. 0,5 m w gruncie należy wykonać z rur stalowych przewodowych bez szwu wg normy PN-EN 10208-1 „Rury stalowe przewodowe dla mediów palnych. Rury o klasie wymagań A”.</w:t>
      </w:r>
    </w:p>
    <w:p w14:paraId="3E3C80AB" w14:textId="77777777" w:rsidR="00446B53" w:rsidRPr="00582FB7" w:rsidRDefault="00446B53" w:rsidP="00295212">
      <w:pPr>
        <w:pStyle w:val="Standard"/>
        <w:ind w:firstLine="709"/>
        <w:jc w:val="both"/>
        <w:rPr>
          <w:color w:val="auto"/>
          <w:sz w:val="22"/>
          <w:szCs w:val="22"/>
        </w:rPr>
      </w:pPr>
      <w:r w:rsidRPr="00582FB7">
        <w:rPr>
          <w:color w:val="auto"/>
          <w:sz w:val="22"/>
          <w:szCs w:val="22"/>
        </w:rPr>
        <w:t xml:space="preserve">Połączenia z armaturą oraz rurami PE za pomocą połączeń PE-Stal nierozłącznych. Połączenia te muszą być dopuszczone do stosowania w gazownictwie przez </w:t>
      </w:r>
      <w:proofErr w:type="spellStart"/>
      <w:r w:rsidRPr="00582FB7">
        <w:rPr>
          <w:color w:val="auto"/>
          <w:sz w:val="22"/>
          <w:szCs w:val="22"/>
        </w:rPr>
        <w:t>IGNiG</w:t>
      </w:r>
      <w:proofErr w:type="spellEnd"/>
      <w:r w:rsidRPr="00582FB7">
        <w:rPr>
          <w:color w:val="auto"/>
          <w:sz w:val="22"/>
          <w:szCs w:val="22"/>
        </w:rPr>
        <w:t xml:space="preserve"> Kraków i posiadać aprobaty techniczne.</w:t>
      </w:r>
    </w:p>
    <w:p w14:paraId="3220EC40" w14:textId="77777777" w:rsidR="00446B53" w:rsidRPr="00582FB7" w:rsidRDefault="00446B53" w:rsidP="00295212">
      <w:pPr>
        <w:pStyle w:val="Standard"/>
        <w:jc w:val="both"/>
        <w:rPr>
          <w:color w:val="auto"/>
          <w:sz w:val="22"/>
          <w:szCs w:val="22"/>
        </w:rPr>
      </w:pPr>
      <w:r w:rsidRPr="00582FB7">
        <w:rPr>
          <w:color w:val="auto"/>
          <w:sz w:val="22"/>
          <w:szCs w:val="22"/>
        </w:rPr>
        <w:tab/>
        <w:t xml:space="preserve">Stalowe odcinki rur w ziemi należy zaizolować antykorozyjnie za pomocą zestawu izolacyjnego firmy POLYKEN złożonego z podkładu gruntującego </w:t>
      </w:r>
      <w:proofErr w:type="spellStart"/>
      <w:r w:rsidRPr="00582FB7">
        <w:rPr>
          <w:color w:val="auto"/>
          <w:sz w:val="22"/>
          <w:szCs w:val="22"/>
        </w:rPr>
        <w:t>Primer</w:t>
      </w:r>
      <w:proofErr w:type="spellEnd"/>
      <w:r w:rsidRPr="00582FB7">
        <w:rPr>
          <w:color w:val="auto"/>
          <w:sz w:val="22"/>
          <w:szCs w:val="22"/>
        </w:rPr>
        <w:t xml:space="preserve"> 1027, taśmy wewnętrznej </w:t>
      </w:r>
      <w:proofErr w:type="spellStart"/>
      <w:r w:rsidRPr="00582FB7">
        <w:rPr>
          <w:color w:val="auto"/>
          <w:sz w:val="22"/>
          <w:szCs w:val="22"/>
        </w:rPr>
        <w:t>Polyken</w:t>
      </w:r>
      <w:proofErr w:type="spellEnd"/>
      <w:r w:rsidRPr="00582FB7">
        <w:rPr>
          <w:color w:val="auto"/>
          <w:sz w:val="22"/>
          <w:szCs w:val="22"/>
        </w:rPr>
        <w:t xml:space="preserve"> 989-20, taśmy zewnętrznej </w:t>
      </w:r>
      <w:proofErr w:type="spellStart"/>
      <w:r w:rsidRPr="00582FB7">
        <w:rPr>
          <w:color w:val="auto"/>
          <w:sz w:val="22"/>
          <w:szCs w:val="22"/>
        </w:rPr>
        <w:t>Polyken</w:t>
      </w:r>
      <w:proofErr w:type="spellEnd"/>
      <w:r w:rsidRPr="00582FB7">
        <w:rPr>
          <w:color w:val="auto"/>
          <w:sz w:val="22"/>
          <w:szCs w:val="22"/>
        </w:rPr>
        <w:t xml:space="preserve"> 955-15 oraz wypełniacza </w:t>
      </w:r>
      <w:proofErr w:type="spellStart"/>
      <w:r w:rsidRPr="00582FB7">
        <w:rPr>
          <w:color w:val="auto"/>
          <w:sz w:val="22"/>
          <w:szCs w:val="22"/>
        </w:rPr>
        <w:t>Butymastik</w:t>
      </w:r>
      <w:proofErr w:type="spellEnd"/>
      <w:r w:rsidRPr="00582FB7">
        <w:rPr>
          <w:color w:val="auto"/>
          <w:sz w:val="22"/>
          <w:szCs w:val="22"/>
        </w:rPr>
        <w:t xml:space="preserve">. Izolacja winna spełniać wymogi klasy obciążeń typu C. Technologia prowadzenia prac izolacyjnych winna być uzgodniona w Zakładzie Gazowniczym. Zestaw izolacyjny winien posiadać aktualny atest </w:t>
      </w:r>
      <w:proofErr w:type="spellStart"/>
      <w:r w:rsidRPr="00582FB7">
        <w:rPr>
          <w:color w:val="auto"/>
          <w:sz w:val="22"/>
          <w:szCs w:val="22"/>
        </w:rPr>
        <w:t>IGNiG</w:t>
      </w:r>
      <w:proofErr w:type="spellEnd"/>
      <w:r w:rsidRPr="00582FB7">
        <w:rPr>
          <w:color w:val="auto"/>
          <w:sz w:val="22"/>
          <w:szCs w:val="22"/>
        </w:rPr>
        <w:t xml:space="preserve"> Kraków. Gwinty śrub i połączeń należy posmarować smarem stałym.</w:t>
      </w:r>
    </w:p>
    <w:p w14:paraId="05EA3355" w14:textId="77777777" w:rsidR="00446B53" w:rsidRPr="00582FB7" w:rsidRDefault="00446B53" w:rsidP="00295212">
      <w:pPr>
        <w:pStyle w:val="Standard"/>
        <w:jc w:val="both"/>
        <w:rPr>
          <w:color w:val="auto"/>
          <w:sz w:val="22"/>
          <w:szCs w:val="22"/>
        </w:rPr>
      </w:pPr>
      <w:r w:rsidRPr="00582FB7">
        <w:rPr>
          <w:color w:val="auto"/>
          <w:sz w:val="22"/>
          <w:szCs w:val="22"/>
        </w:rPr>
        <w:t>Skrzyżowania gazociągu z uzbrojeniem podziemnym</w:t>
      </w:r>
    </w:p>
    <w:p w14:paraId="04BFF4BC" w14:textId="77777777" w:rsidR="00446B53" w:rsidRPr="00582FB7" w:rsidRDefault="00446B53" w:rsidP="00295212">
      <w:pPr>
        <w:pStyle w:val="Standard"/>
        <w:jc w:val="both"/>
        <w:rPr>
          <w:color w:val="auto"/>
          <w:sz w:val="22"/>
          <w:szCs w:val="22"/>
        </w:rPr>
      </w:pPr>
      <w:r w:rsidRPr="00582FB7">
        <w:rPr>
          <w:color w:val="auto"/>
          <w:sz w:val="22"/>
          <w:szCs w:val="22"/>
        </w:rPr>
        <w:tab/>
        <w:t>Wszystkie skrzyżowania zewnętrznej instalacji gazu z przeszkodami terenowymi oraz elementami uzbrojenia podziemnego należy wykonać zgodnie z wymogami normy PN-91/M-34501 oraz warunkami wydanymi przez użytkowników tych obiektów.</w:t>
      </w:r>
    </w:p>
    <w:p w14:paraId="17BE3149" w14:textId="77777777" w:rsidR="00446B53" w:rsidRPr="00582FB7" w:rsidRDefault="00446B53" w:rsidP="00295212">
      <w:pPr>
        <w:pStyle w:val="Standard"/>
        <w:jc w:val="both"/>
        <w:rPr>
          <w:b/>
          <w:color w:val="auto"/>
          <w:sz w:val="22"/>
          <w:szCs w:val="22"/>
          <w:shd w:val="clear" w:color="auto" w:fill="FFFFFF"/>
        </w:rPr>
      </w:pPr>
      <w:r w:rsidRPr="00582FB7">
        <w:rPr>
          <w:color w:val="auto"/>
          <w:sz w:val="22"/>
          <w:szCs w:val="22"/>
        </w:rPr>
        <w:t>Szafki gazowe</w:t>
      </w:r>
    </w:p>
    <w:p w14:paraId="76756B13" w14:textId="3D210779" w:rsidR="00446B53" w:rsidRPr="00582FB7" w:rsidRDefault="00446B53" w:rsidP="00295212">
      <w:pPr>
        <w:pStyle w:val="Tekstpodstawowy"/>
        <w:spacing w:after="0"/>
        <w:ind w:firstLine="708"/>
        <w:jc w:val="both"/>
        <w:rPr>
          <w:rFonts w:ascii="Arial" w:eastAsia="Times New Roman" w:hAnsi="Arial" w:cs="Times New Roman"/>
          <w:sz w:val="22"/>
          <w:szCs w:val="22"/>
          <w:lang w:bidi="ar-SA"/>
        </w:rPr>
      </w:pPr>
      <w:r w:rsidRPr="00582FB7">
        <w:rPr>
          <w:rFonts w:ascii="Arial" w:eastAsia="Times New Roman" w:hAnsi="Arial" w:cs="Times New Roman"/>
          <w:sz w:val="22"/>
          <w:szCs w:val="22"/>
          <w:lang w:bidi="ar-SA"/>
        </w:rPr>
        <w:t xml:space="preserve">Dla </w:t>
      </w:r>
      <w:r w:rsidR="00EB3741" w:rsidRPr="00582FB7">
        <w:rPr>
          <w:rFonts w:ascii="Arial" w:eastAsia="Times New Roman" w:hAnsi="Arial" w:cs="Times New Roman"/>
          <w:sz w:val="22"/>
          <w:szCs w:val="22"/>
          <w:lang w:bidi="ar-SA"/>
        </w:rPr>
        <w:t>budynku</w:t>
      </w:r>
      <w:r w:rsidR="00E9093B" w:rsidRPr="00582FB7">
        <w:rPr>
          <w:rFonts w:ascii="Arial" w:eastAsia="Times New Roman" w:hAnsi="Arial" w:cs="Times New Roman"/>
          <w:sz w:val="22"/>
          <w:szCs w:val="22"/>
          <w:lang w:bidi="ar-SA"/>
        </w:rPr>
        <w:t xml:space="preserve"> </w:t>
      </w:r>
      <w:r w:rsidRPr="00582FB7">
        <w:rPr>
          <w:rFonts w:ascii="Arial" w:eastAsia="Times New Roman" w:hAnsi="Arial" w:cs="Times New Roman"/>
          <w:sz w:val="22"/>
          <w:szCs w:val="22"/>
          <w:lang w:bidi="ar-SA"/>
        </w:rPr>
        <w:t xml:space="preserve">projektuje się </w:t>
      </w:r>
      <w:r w:rsidR="00E9093B" w:rsidRPr="00582FB7">
        <w:rPr>
          <w:rFonts w:ascii="Arial" w:eastAsia="Times New Roman" w:hAnsi="Arial" w:cs="Times New Roman"/>
          <w:sz w:val="22"/>
          <w:szCs w:val="22"/>
          <w:lang w:bidi="ar-SA"/>
        </w:rPr>
        <w:t>szafk</w:t>
      </w:r>
      <w:r w:rsidR="00FA4652" w:rsidRPr="00582FB7">
        <w:rPr>
          <w:rFonts w:ascii="Arial" w:eastAsia="Times New Roman" w:hAnsi="Arial" w:cs="Times New Roman"/>
          <w:sz w:val="22"/>
          <w:szCs w:val="22"/>
          <w:lang w:bidi="ar-SA"/>
        </w:rPr>
        <w:t>ę</w:t>
      </w:r>
      <w:r w:rsidR="00E9093B" w:rsidRPr="00582FB7">
        <w:rPr>
          <w:rFonts w:ascii="Arial" w:eastAsia="Times New Roman" w:hAnsi="Arial" w:cs="Times New Roman"/>
          <w:sz w:val="22"/>
          <w:szCs w:val="22"/>
          <w:lang w:bidi="ar-SA"/>
        </w:rPr>
        <w:t xml:space="preserve"> </w:t>
      </w:r>
      <w:r w:rsidRPr="00582FB7">
        <w:rPr>
          <w:rFonts w:ascii="Arial" w:eastAsia="Times New Roman" w:hAnsi="Arial" w:cs="Times New Roman"/>
          <w:sz w:val="22"/>
          <w:szCs w:val="22"/>
          <w:lang w:bidi="ar-SA"/>
        </w:rPr>
        <w:t>gazow</w:t>
      </w:r>
      <w:r w:rsidR="00FA4652" w:rsidRPr="00582FB7">
        <w:rPr>
          <w:rFonts w:ascii="Arial" w:eastAsia="Times New Roman" w:hAnsi="Arial" w:cs="Times New Roman"/>
          <w:sz w:val="22"/>
          <w:szCs w:val="22"/>
          <w:lang w:bidi="ar-SA"/>
        </w:rPr>
        <w:t>ą</w:t>
      </w:r>
      <w:r w:rsidRPr="00582FB7">
        <w:rPr>
          <w:rFonts w:ascii="Arial" w:eastAsia="Times New Roman" w:hAnsi="Arial" w:cs="Times New Roman"/>
          <w:sz w:val="22"/>
          <w:szCs w:val="22"/>
          <w:lang w:bidi="ar-SA"/>
        </w:rPr>
        <w:t xml:space="preserve"> </w:t>
      </w:r>
      <w:r w:rsidR="001D6323" w:rsidRPr="00582FB7">
        <w:rPr>
          <w:rFonts w:ascii="Arial" w:eastAsia="Times New Roman" w:hAnsi="Arial" w:cs="Times New Roman"/>
          <w:sz w:val="22"/>
          <w:szCs w:val="22"/>
          <w:lang w:bidi="ar-SA"/>
        </w:rPr>
        <w:t xml:space="preserve">o wymiarach </w:t>
      </w:r>
      <w:r w:rsidR="00FA4652" w:rsidRPr="00582FB7">
        <w:rPr>
          <w:rFonts w:ascii="Arial" w:eastAsia="Times New Roman" w:hAnsi="Arial" w:cs="Times New Roman"/>
          <w:sz w:val="22"/>
          <w:szCs w:val="22"/>
          <w:lang w:bidi="ar-SA"/>
        </w:rPr>
        <w:t>6</w:t>
      </w:r>
      <w:r w:rsidR="00EB3741" w:rsidRPr="00582FB7">
        <w:rPr>
          <w:rFonts w:ascii="Arial" w:eastAsia="Times New Roman" w:hAnsi="Arial" w:cs="Times New Roman"/>
          <w:sz w:val="22"/>
          <w:szCs w:val="22"/>
          <w:lang w:bidi="ar-SA"/>
        </w:rPr>
        <w:t>0</w:t>
      </w:r>
      <w:r w:rsidRPr="00582FB7">
        <w:rPr>
          <w:rFonts w:ascii="Arial" w:eastAsia="Times New Roman" w:hAnsi="Arial" w:cs="Times New Roman"/>
          <w:sz w:val="22"/>
          <w:szCs w:val="22"/>
          <w:lang w:bidi="ar-SA"/>
        </w:rPr>
        <w:t>0x</w:t>
      </w:r>
      <w:r w:rsidR="00FA4652" w:rsidRPr="00582FB7">
        <w:rPr>
          <w:rFonts w:ascii="Arial" w:eastAsia="Times New Roman" w:hAnsi="Arial" w:cs="Times New Roman"/>
          <w:sz w:val="22"/>
          <w:szCs w:val="22"/>
          <w:lang w:bidi="ar-SA"/>
        </w:rPr>
        <w:t>6</w:t>
      </w:r>
      <w:r w:rsidR="00EB3741" w:rsidRPr="00582FB7">
        <w:rPr>
          <w:rFonts w:ascii="Arial" w:eastAsia="Times New Roman" w:hAnsi="Arial" w:cs="Times New Roman"/>
          <w:sz w:val="22"/>
          <w:szCs w:val="22"/>
          <w:lang w:bidi="ar-SA"/>
        </w:rPr>
        <w:t>0</w:t>
      </w:r>
      <w:r w:rsidRPr="00582FB7">
        <w:rPr>
          <w:rFonts w:ascii="Arial" w:eastAsia="Times New Roman" w:hAnsi="Arial" w:cs="Times New Roman"/>
          <w:sz w:val="22"/>
          <w:szCs w:val="22"/>
          <w:lang w:bidi="ar-SA"/>
        </w:rPr>
        <w:t>0x</w:t>
      </w:r>
      <w:r w:rsidR="00FA4652" w:rsidRPr="00582FB7">
        <w:rPr>
          <w:rFonts w:ascii="Arial" w:eastAsia="Times New Roman" w:hAnsi="Arial" w:cs="Times New Roman"/>
          <w:sz w:val="22"/>
          <w:szCs w:val="22"/>
          <w:lang w:bidi="ar-SA"/>
        </w:rPr>
        <w:t>2</w:t>
      </w:r>
      <w:r w:rsidRPr="00582FB7">
        <w:rPr>
          <w:rFonts w:ascii="Arial" w:eastAsia="Times New Roman" w:hAnsi="Arial" w:cs="Times New Roman"/>
          <w:sz w:val="22"/>
          <w:szCs w:val="22"/>
          <w:lang w:bidi="ar-SA"/>
        </w:rPr>
        <w:t>50</w:t>
      </w:r>
      <w:r w:rsidR="001D6323" w:rsidRPr="00582FB7">
        <w:rPr>
          <w:rFonts w:ascii="Arial" w:eastAsia="Times New Roman" w:hAnsi="Arial" w:cs="Times New Roman"/>
          <w:sz w:val="22"/>
          <w:szCs w:val="22"/>
          <w:lang w:bidi="ar-SA"/>
        </w:rPr>
        <w:t>. Szafk</w:t>
      </w:r>
      <w:r w:rsidR="00FA4652" w:rsidRPr="00582FB7">
        <w:rPr>
          <w:rFonts w:ascii="Arial" w:eastAsia="Times New Roman" w:hAnsi="Arial" w:cs="Times New Roman"/>
          <w:sz w:val="22"/>
          <w:szCs w:val="22"/>
          <w:lang w:bidi="ar-SA"/>
        </w:rPr>
        <w:t>a</w:t>
      </w:r>
      <w:r w:rsidR="001D6323" w:rsidRPr="00582FB7">
        <w:rPr>
          <w:rFonts w:ascii="Arial" w:eastAsia="Times New Roman" w:hAnsi="Arial" w:cs="Times New Roman"/>
          <w:sz w:val="22"/>
          <w:szCs w:val="22"/>
          <w:lang w:bidi="ar-SA"/>
        </w:rPr>
        <w:t xml:space="preserve"> gazow</w:t>
      </w:r>
      <w:r w:rsidR="00FA4652" w:rsidRPr="00582FB7">
        <w:rPr>
          <w:rFonts w:ascii="Arial" w:eastAsia="Times New Roman" w:hAnsi="Arial" w:cs="Times New Roman"/>
          <w:sz w:val="22"/>
          <w:szCs w:val="22"/>
          <w:lang w:bidi="ar-SA"/>
        </w:rPr>
        <w:t>a</w:t>
      </w:r>
      <w:r w:rsidR="001D6323" w:rsidRPr="00582FB7">
        <w:rPr>
          <w:rFonts w:ascii="Arial" w:eastAsia="Times New Roman" w:hAnsi="Arial" w:cs="Times New Roman"/>
          <w:sz w:val="22"/>
          <w:szCs w:val="22"/>
          <w:lang w:bidi="ar-SA"/>
        </w:rPr>
        <w:t xml:space="preserve"> </w:t>
      </w:r>
      <w:r w:rsidRPr="00582FB7">
        <w:rPr>
          <w:rFonts w:ascii="Arial" w:eastAsia="Times New Roman" w:hAnsi="Arial" w:cs="Times New Roman"/>
          <w:sz w:val="22"/>
          <w:szCs w:val="22"/>
          <w:lang w:bidi="ar-SA"/>
        </w:rPr>
        <w:t>umieszczon</w:t>
      </w:r>
      <w:r w:rsidR="00FA4652" w:rsidRPr="00582FB7">
        <w:rPr>
          <w:rFonts w:ascii="Arial" w:eastAsia="Times New Roman" w:hAnsi="Arial" w:cs="Times New Roman"/>
          <w:sz w:val="22"/>
          <w:szCs w:val="22"/>
          <w:lang w:bidi="ar-SA"/>
        </w:rPr>
        <w:t>a</w:t>
      </w:r>
      <w:r w:rsidR="00E9093B" w:rsidRPr="00582FB7">
        <w:rPr>
          <w:rFonts w:ascii="Arial" w:eastAsia="Times New Roman" w:hAnsi="Arial" w:cs="Times New Roman"/>
          <w:sz w:val="22"/>
          <w:szCs w:val="22"/>
          <w:lang w:bidi="ar-SA"/>
        </w:rPr>
        <w:t xml:space="preserve"> </w:t>
      </w:r>
      <w:r w:rsidR="001D6323" w:rsidRPr="00582FB7">
        <w:rPr>
          <w:rFonts w:ascii="Arial" w:eastAsia="Times New Roman" w:hAnsi="Arial" w:cs="Times New Roman"/>
          <w:sz w:val="22"/>
          <w:szCs w:val="22"/>
          <w:lang w:bidi="ar-SA"/>
        </w:rPr>
        <w:t>będ</w:t>
      </w:r>
      <w:r w:rsidR="00FA4652" w:rsidRPr="00582FB7">
        <w:rPr>
          <w:rFonts w:ascii="Arial" w:eastAsia="Times New Roman" w:hAnsi="Arial" w:cs="Times New Roman"/>
          <w:sz w:val="22"/>
          <w:szCs w:val="22"/>
          <w:lang w:bidi="ar-SA"/>
        </w:rPr>
        <w:t>zie</w:t>
      </w:r>
      <w:r w:rsidR="001D6323" w:rsidRPr="00582FB7">
        <w:rPr>
          <w:rFonts w:ascii="Arial" w:eastAsia="Times New Roman" w:hAnsi="Arial" w:cs="Times New Roman"/>
          <w:sz w:val="22"/>
          <w:szCs w:val="22"/>
          <w:lang w:bidi="ar-SA"/>
        </w:rPr>
        <w:t xml:space="preserve"> </w:t>
      </w:r>
      <w:r w:rsidR="00E9093B" w:rsidRPr="00582FB7">
        <w:rPr>
          <w:rFonts w:ascii="Arial" w:eastAsia="Times New Roman" w:hAnsi="Arial" w:cs="Times New Roman"/>
          <w:sz w:val="22"/>
          <w:szCs w:val="22"/>
          <w:lang w:bidi="ar-SA"/>
        </w:rPr>
        <w:t>na ścian</w:t>
      </w:r>
      <w:r w:rsidR="00FA4652" w:rsidRPr="00582FB7">
        <w:rPr>
          <w:rFonts w:ascii="Arial" w:eastAsia="Times New Roman" w:hAnsi="Arial" w:cs="Times New Roman"/>
          <w:sz w:val="22"/>
          <w:szCs w:val="22"/>
          <w:lang w:bidi="ar-SA"/>
        </w:rPr>
        <w:t>ie</w:t>
      </w:r>
      <w:r w:rsidR="00E9093B" w:rsidRPr="00582FB7">
        <w:rPr>
          <w:rFonts w:ascii="Arial" w:eastAsia="Times New Roman" w:hAnsi="Arial" w:cs="Times New Roman"/>
          <w:sz w:val="22"/>
          <w:szCs w:val="22"/>
          <w:lang w:bidi="ar-SA"/>
        </w:rPr>
        <w:t xml:space="preserve"> zewnętrzn</w:t>
      </w:r>
      <w:r w:rsidR="00FA4652" w:rsidRPr="00582FB7">
        <w:rPr>
          <w:rFonts w:ascii="Arial" w:eastAsia="Times New Roman" w:hAnsi="Arial" w:cs="Times New Roman"/>
          <w:sz w:val="22"/>
          <w:szCs w:val="22"/>
          <w:lang w:bidi="ar-SA"/>
        </w:rPr>
        <w:t>ej projektowanego</w:t>
      </w:r>
      <w:r w:rsidR="00E9093B" w:rsidRPr="00582FB7">
        <w:rPr>
          <w:rFonts w:ascii="Arial" w:eastAsia="Times New Roman" w:hAnsi="Arial" w:cs="Times New Roman"/>
          <w:sz w:val="22"/>
          <w:szCs w:val="22"/>
          <w:lang w:bidi="ar-SA"/>
        </w:rPr>
        <w:t xml:space="preserve"> budynk</w:t>
      </w:r>
      <w:r w:rsidR="00FA4652" w:rsidRPr="00582FB7">
        <w:rPr>
          <w:rFonts w:ascii="Arial" w:eastAsia="Times New Roman" w:hAnsi="Arial" w:cs="Times New Roman"/>
          <w:sz w:val="22"/>
          <w:szCs w:val="22"/>
          <w:lang w:bidi="ar-SA"/>
        </w:rPr>
        <w:t>u</w:t>
      </w:r>
      <w:r w:rsidR="00E9093B" w:rsidRPr="00582FB7">
        <w:rPr>
          <w:rFonts w:ascii="Arial" w:eastAsia="Times New Roman" w:hAnsi="Arial" w:cs="Times New Roman"/>
          <w:sz w:val="22"/>
          <w:szCs w:val="22"/>
          <w:lang w:bidi="ar-SA"/>
        </w:rPr>
        <w:t>.</w:t>
      </w:r>
      <w:r w:rsidRPr="00582FB7">
        <w:rPr>
          <w:rFonts w:ascii="Arial" w:eastAsia="Times New Roman" w:hAnsi="Arial" w:cs="Times New Roman"/>
          <w:sz w:val="22"/>
          <w:szCs w:val="22"/>
          <w:lang w:bidi="ar-SA"/>
        </w:rPr>
        <w:t xml:space="preserve"> Szafk</w:t>
      </w:r>
      <w:r w:rsidR="00FA4652" w:rsidRPr="00582FB7">
        <w:rPr>
          <w:rFonts w:ascii="Arial" w:eastAsia="Times New Roman" w:hAnsi="Arial" w:cs="Times New Roman"/>
          <w:sz w:val="22"/>
          <w:szCs w:val="22"/>
          <w:lang w:bidi="ar-SA"/>
        </w:rPr>
        <w:t>ę</w:t>
      </w:r>
      <w:r w:rsidRPr="00582FB7">
        <w:rPr>
          <w:rFonts w:ascii="Arial" w:eastAsia="Times New Roman" w:hAnsi="Arial" w:cs="Times New Roman"/>
          <w:sz w:val="22"/>
          <w:szCs w:val="22"/>
          <w:lang w:bidi="ar-SA"/>
        </w:rPr>
        <w:t xml:space="preserve"> gazow</w:t>
      </w:r>
      <w:r w:rsidR="00FA4652" w:rsidRPr="00582FB7">
        <w:rPr>
          <w:rFonts w:ascii="Arial" w:eastAsia="Times New Roman" w:hAnsi="Arial" w:cs="Times New Roman"/>
          <w:sz w:val="22"/>
          <w:szCs w:val="22"/>
          <w:lang w:bidi="ar-SA"/>
        </w:rPr>
        <w:t>ą</w:t>
      </w:r>
      <w:r w:rsidRPr="00582FB7">
        <w:rPr>
          <w:rFonts w:ascii="Arial" w:eastAsia="Times New Roman" w:hAnsi="Arial" w:cs="Times New Roman"/>
          <w:sz w:val="22"/>
          <w:szCs w:val="22"/>
          <w:lang w:bidi="ar-SA"/>
        </w:rPr>
        <w:t xml:space="preserve"> należy uziemić. W szafce należy umieścić kurek gazowy odcinający </w:t>
      </w:r>
      <w:r w:rsidR="00EB3741" w:rsidRPr="00582FB7">
        <w:rPr>
          <w:rFonts w:ascii="Arial" w:eastAsia="Times New Roman" w:hAnsi="Arial" w:cs="Times New Roman"/>
          <w:sz w:val="22"/>
          <w:szCs w:val="22"/>
          <w:lang w:bidi="ar-SA"/>
        </w:rPr>
        <w:t xml:space="preserve">oraz </w:t>
      </w:r>
      <w:r w:rsidR="00215610" w:rsidRPr="00582FB7">
        <w:rPr>
          <w:rFonts w:ascii="Arial" w:eastAsia="Times New Roman" w:hAnsi="Arial" w:cs="Times New Roman"/>
          <w:sz w:val="22"/>
          <w:szCs w:val="22"/>
          <w:lang w:bidi="ar-SA"/>
        </w:rPr>
        <w:t xml:space="preserve">zawór </w:t>
      </w:r>
      <w:r w:rsidR="00EB3741" w:rsidRPr="00582FB7">
        <w:rPr>
          <w:rFonts w:ascii="Arial" w:eastAsia="Times New Roman" w:hAnsi="Arial" w:cs="Times New Roman"/>
          <w:sz w:val="22"/>
          <w:szCs w:val="22"/>
          <w:lang w:bidi="ar-SA"/>
        </w:rPr>
        <w:t xml:space="preserve">elektromagnetyczny </w:t>
      </w:r>
      <w:r w:rsidR="00FA4652" w:rsidRPr="00582FB7">
        <w:rPr>
          <w:rFonts w:ascii="Arial" w:eastAsia="Times New Roman" w:hAnsi="Arial" w:cs="Times New Roman"/>
          <w:sz w:val="22"/>
          <w:szCs w:val="22"/>
          <w:lang w:bidi="ar-SA"/>
        </w:rPr>
        <w:t>DN</w:t>
      </w:r>
      <w:r w:rsidR="00215610">
        <w:rPr>
          <w:rFonts w:ascii="Arial" w:eastAsia="Times New Roman" w:hAnsi="Arial" w:cs="Times New Roman"/>
          <w:sz w:val="22"/>
          <w:szCs w:val="22"/>
          <w:lang w:bidi="ar-SA"/>
        </w:rPr>
        <w:t>40</w:t>
      </w:r>
      <w:r w:rsidR="001D6323" w:rsidRPr="00582FB7">
        <w:rPr>
          <w:rFonts w:ascii="Arial" w:hAnsi="Arial" w:cs="Arial"/>
          <w:kern w:val="0"/>
          <w:sz w:val="22"/>
          <w:szCs w:val="22"/>
          <w:lang w:bidi="ar-SA"/>
        </w:rPr>
        <w:t>.</w:t>
      </w:r>
    </w:p>
    <w:p w14:paraId="4DFCDACD" w14:textId="77777777" w:rsidR="00446B53" w:rsidRPr="00582FB7" w:rsidRDefault="00446B53" w:rsidP="00295212">
      <w:pPr>
        <w:pStyle w:val="Standard"/>
        <w:jc w:val="both"/>
        <w:rPr>
          <w:color w:val="auto"/>
          <w:sz w:val="22"/>
          <w:szCs w:val="22"/>
        </w:rPr>
      </w:pPr>
      <w:r w:rsidRPr="00582FB7">
        <w:rPr>
          <w:color w:val="auto"/>
          <w:sz w:val="22"/>
          <w:szCs w:val="22"/>
        </w:rPr>
        <w:t>Roboty ziemne i oznakowanie trasy gazociągu niskiego ciśnienia</w:t>
      </w:r>
    </w:p>
    <w:p w14:paraId="7862C86E" w14:textId="77777777" w:rsidR="00446B53" w:rsidRPr="00582FB7" w:rsidRDefault="00446B53" w:rsidP="00295212">
      <w:pPr>
        <w:pStyle w:val="Tekstpodstawowy"/>
        <w:spacing w:after="0"/>
        <w:ind w:firstLine="708"/>
        <w:jc w:val="both"/>
        <w:rPr>
          <w:rFonts w:ascii="Arial" w:eastAsia="Times New Roman" w:hAnsi="Arial" w:cs="Times New Roman"/>
          <w:sz w:val="22"/>
          <w:szCs w:val="22"/>
          <w:lang w:bidi="ar-SA"/>
        </w:rPr>
      </w:pPr>
      <w:r w:rsidRPr="00582FB7">
        <w:rPr>
          <w:sz w:val="22"/>
          <w:szCs w:val="22"/>
        </w:rPr>
        <w:tab/>
      </w:r>
      <w:r w:rsidRPr="00582FB7">
        <w:rPr>
          <w:rFonts w:ascii="Arial" w:eastAsia="Times New Roman" w:hAnsi="Arial" w:cs="Times New Roman"/>
          <w:sz w:val="22"/>
          <w:szCs w:val="22"/>
          <w:lang w:bidi="ar-SA"/>
        </w:rPr>
        <w:t>Roboty ziemne należy wykonać zgodnie z normą BN-83/8836-02 „Przewody podziemne. Roboty ziemne. Wymagania i badania przy odbiorze”.</w:t>
      </w:r>
    </w:p>
    <w:p w14:paraId="00B01BA0" w14:textId="77777777" w:rsidR="00446B53" w:rsidRPr="00582FB7" w:rsidRDefault="00446B53" w:rsidP="00295212">
      <w:pPr>
        <w:pStyle w:val="Tekstpodstawowy"/>
        <w:spacing w:after="0"/>
        <w:ind w:firstLine="708"/>
        <w:jc w:val="both"/>
        <w:rPr>
          <w:rFonts w:ascii="Arial" w:eastAsia="Times New Roman" w:hAnsi="Arial" w:cs="Times New Roman"/>
          <w:sz w:val="22"/>
          <w:szCs w:val="22"/>
          <w:lang w:bidi="ar-SA"/>
        </w:rPr>
      </w:pPr>
      <w:r w:rsidRPr="00582FB7">
        <w:rPr>
          <w:rFonts w:ascii="Arial" w:eastAsia="Times New Roman" w:hAnsi="Arial" w:cs="Times New Roman"/>
          <w:sz w:val="22"/>
          <w:szCs w:val="22"/>
          <w:lang w:bidi="ar-SA"/>
        </w:rPr>
        <w:tab/>
        <w:t xml:space="preserve">Pod zewnętrzną instalację gazu niskiego ciśnienia przewiduje się wykop </w:t>
      </w:r>
      <w:proofErr w:type="spellStart"/>
      <w:r w:rsidRPr="00582FB7">
        <w:rPr>
          <w:rFonts w:ascii="Arial" w:eastAsia="Times New Roman" w:hAnsi="Arial" w:cs="Times New Roman"/>
          <w:sz w:val="22"/>
          <w:szCs w:val="22"/>
          <w:lang w:bidi="ar-SA"/>
        </w:rPr>
        <w:t>wąskoprzestrzenny</w:t>
      </w:r>
      <w:proofErr w:type="spellEnd"/>
      <w:r w:rsidRPr="00582FB7">
        <w:rPr>
          <w:rFonts w:ascii="Arial" w:eastAsia="Times New Roman" w:hAnsi="Arial" w:cs="Times New Roman"/>
          <w:sz w:val="22"/>
          <w:szCs w:val="22"/>
          <w:lang w:bidi="ar-SA"/>
        </w:rPr>
        <w:t xml:space="preserve"> o ścianach pionowych wykonany sposobem ręcznym w 30% oraz mechanicznym w 70%. Dno wykopu winno być dokładnie oczyszczone z kamieni, korzeni i innych części stałych oraz wyrównane. W gruncie skalistym lub kamienistym należy wykonać podsypkę z piasku lub przesianej ziemi o gr. 5</w:t>
      </w:r>
      <w:r w:rsidRPr="00582FB7">
        <w:rPr>
          <w:rFonts w:ascii="Arial" w:eastAsia="Times New Roman" w:hAnsi="Arial" w:cs="Arial"/>
          <w:sz w:val="22"/>
          <w:szCs w:val="22"/>
          <w:lang w:bidi="ar-SA"/>
        </w:rPr>
        <w:t>÷</w:t>
      </w:r>
      <w:r w:rsidRPr="00582FB7">
        <w:rPr>
          <w:rFonts w:ascii="Arial" w:eastAsia="Times New Roman" w:hAnsi="Arial" w:cs="Times New Roman"/>
          <w:sz w:val="22"/>
          <w:szCs w:val="22"/>
          <w:lang w:bidi="ar-SA"/>
        </w:rPr>
        <w:t>10 cm, a w gruncie wybitnie kamienistym – 15 cm. Wykop powinien być szerszy o minimum 20 cm od średnicy rury przy montowaniu odcinków nad wykopem oraz o 40 cm dla odcinków montowanych w wykopie. Podczas wykonywania robót wykopy należy zabezpieczyć barierkami ochronnymi i tabliczkami ostrzegawczymi, a na noc oświetlić światłem sztucznym ostrzegawczym.</w:t>
      </w:r>
    </w:p>
    <w:p w14:paraId="7F207FBF" w14:textId="77777777" w:rsidR="00446B53" w:rsidRPr="00582FB7" w:rsidRDefault="00446B53" w:rsidP="00295212">
      <w:pPr>
        <w:pStyle w:val="Tekstpodstawowy"/>
        <w:spacing w:after="0"/>
        <w:ind w:firstLine="708"/>
        <w:jc w:val="both"/>
        <w:rPr>
          <w:rFonts w:ascii="Arial" w:eastAsia="Times New Roman" w:hAnsi="Arial" w:cs="Times New Roman"/>
          <w:sz w:val="22"/>
          <w:szCs w:val="22"/>
          <w:lang w:bidi="ar-SA"/>
        </w:rPr>
      </w:pPr>
      <w:r w:rsidRPr="00582FB7">
        <w:rPr>
          <w:rFonts w:ascii="Arial" w:eastAsia="Times New Roman" w:hAnsi="Arial" w:cs="Times New Roman"/>
          <w:sz w:val="22"/>
          <w:szCs w:val="22"/>
          <w:lang w:bidi="ar-SA"/>
        </w:rPr>
        <w:tab/>
        <w:t xml:space="preserve">Po oczyszczeniu, osuszeniu i wyrównaniu dna wykopu oraz wykonaniu podsypki przystępuje się do ułożenia rurociągu w wykopie. Zewnętrzną instalację gazu należy wykonać </w:t>
      </w:r>
      <w:r w:rsidR="000A4E37" w:rsidRPr="00582FB7">
        <w:rPr>
          <w:rFonts w:ascii="Arial" w:eastAsia="Times New Roman" w:hAnsi="Arial" w:cs="Times New Roman"/>
          <w:sz w:val="22"/>
          <w:szCs w:val="22"/>
          <w:lang w:bidi="ar-SA"/>
        </w:rPr>
        <w:t>z rur PE</w:t>
      </w:r>
      <w:r w:rsidR="00E9093B" w:rsidRPr="00582FB7">
        <w:rPr>
          <w:rFonts w:ascii="Arial" w:eastAsia="Times New Roman" w:hAnsi="Arial" w:cs="Times New Roman"/>
          <w:sz w:val="22"/>
          <w:szCs w:val="22"/>
          <w:lang w:bidi="ar-SA"/>
        </w:rPr>
        <w:t>100</w:t>
      </w:r>
      <w:r w:rsidR="000A4E37" w:rsidRPr="00582FB7">
        <w:rPr>
          <w:rFonts w:ascii="Arial" w:eastAsia="Times New Roman" w:hAnsi="Arial" w:cs="Times New Roman"/>
          <w:sz w:val="22"/>
          <w:szCs w:val="22"/>
          <w:lang w:bidi="ar-SA"/>
        </w:rPr>
        <w:t>-RC</w:t>
      </w:r>
      <w:r w:rsidR="00E9093B" w:rsidRPr="00582FB7">
        <w:rPr>
          <w:rFonts w:ascii="Arial" w:eastAsia="Times New Roman" w:hAnsi="Arial" w:cs="Times New Roman"/>
          <w:sz w:val="22"/>
          <w:szCs w:val="22"/>
          <w:lang w:bidi="ar-SA"/>
        </w:rPr>
        <w:t xml:space="preserve"> SDR11</w:t>
      </w:r>
      <w:r w:rsidRPr="00582FB7">
        <w:rPr>
          <w:rFonts w:ascii="Arial" w:eastAsia="Times New Roman" w:hAnsi="Arial" w:cs="Times New Roman"/>
          <w:sz w:val="22"/>
          <w:szCs w:val="22"/>
          <w:lang w:bidi="ar-SA"/>
        </w:rPr>
        <w:t xml:space="preserve">. Łączenie przewodów poprzez elektrooporowe zgrzewanie za pomocą muf należy wykonywać na zewnątrz wykopu w miejscu chroniącym przed wpływami atmosferycznymi. Niewskazane jest układanie rur z PE w wykopach przy temperaturach poniżej 0°C i powyżej 20°C. Należy zachować ostrożność przy odwijaniu rur z bębnów lub zwojów ze względu na ich sprężynowanie. Po ułożeniu dłuższych odcinków montażowych </w:t>
      </w:r>
      <w:r w:rsidRPr="00582FB7">
        <w:rPr>
          <w:rFonts w:ascii="Arial" w:eastAsia="Times New Roman" w:hAnsi="Arial" w:cs="Times New Roman"/>
          <w:sz w:val="22"/>
          <w:szCs w:val="22"/>
          <w:lang w:bidi="ar-SA"/>
        </w:rPr>
        <w:lastRenderedPageBreak/>
        <w:t>należy połączyć je w wykopie przez zgrzewanie elektrooporowe lub czołowe, albo też wbudowując armaturę. Rura w wykopie na całej swej długości powinna opierać się o podłoże.</w:t>
      </w:r>
    </w:p>
    <w:p w14:paraId="1CD1AC30" w14:textId="77777777" w:rsidR="00446B53" w:rsidRPr="00582FB7" w:rsidRDefault="00446B53" w:rsidP="00295212">
      <w:pPr>
        <w:pStyle w:val="Tekstpodstawowy"/>
        <w:spacing w:after="0"/>
        <w:ind w:firstLine="708"/>
        <w:jc w:val="both"/>
        <w:rPr>
          <w:rFonts w:ascii="Arial" w:eastAsia="Times New Roman" w:hAnsi="Arial" w:cs="Times New Roman"/>
          <w:sz w:val="22"/>
          <w:szCs w:val="22"/>
          <w:lang w:bidi="ar-SA"/>
        </w:rPr>
      </w:pPr>
      <w:r w:rsidRPr="00582FB7">
        <w:rPr>
          <w:rFonts w:ascii="Arial" w:eastAsia="Times New Roman" w:hAnsi="Arial" w:cs="Times New Roman"/>
          <w:sz w:val="22"/>
          <w:szCs w:val="22"/>
          <w:lang w:bidi="ar-SA"/>
        </w:rPr>
        <w:tab/>
        <w:t>Po wykonaniu instalacji gazu należy wykonać inwentaryzację geodezyjną sytuacyjno-wysokościową z zaznaczeniem przeszkód terenowych oraz trasy rurociągu wraz z naniesieniem zamontowanej armatury i głębokości jego przykrycia.</w:t>
      </w:r>
    </w:p>
    <w:p w14:paraId="32C77EBC" w14:textId="77777777" w:rsidR="00446B53" w:rsidRPr="00582FB7" w:rsidRDefault="00446B53" w:rsidP="00295212">
      <w:pPr>
        <w:pStyle w:val="Tekstpodstawowy"/>
        <w:spacing w:after="0"/>
        <w:ind w:firstLine="708"/>
        <w:jc w:val="both"/>
        <w:rPr>
          <w:rFonts w:ascii="Arial" w:eastAsia="Times New Roman" w:hAnsi="Arial" w:cs="Times New Roman"/>
          <w:sz w:val="22"/>
          <w:szCs w:val="22"/>
          <w:lang w:bidi="ar-SA"/>
        </w:rPr>
      </w:pPr>
      <w:r w:rsidRPr="00582FB7">
        <w:rPr>
          <w:rFonts w:ascii="Arial" w:eastAsia="Times New Roman" w:hAnsi="Arial" w:cs="Times New Roman"/>
          <w:sz w:val="22"/>
          <w:szCs w:val="22"/>
          <w:lang w:bidi="ar-SA"/>
        </w:rPr>
        <w:t>Zasypanie wykopu może nastąpić po sprawdzeniu i zabezpieczeniu wszystkich złącz, wykonaniu próby szczelności i odbiorze technicznym wykonanej zewnętrznej instalacji gazu przez przedstawiciela dostawcy gazu oraz po sporządzeniu inwentaryzacji powykonawczej przez jednostkę wykonawstwa geodezyjnego.</w:t>
      </w:r>
    </w:p>
    <w:p w14:paraId="2A55CF36" w14:textId="77777777" w:rsidR="00446B53" w:rsidRPr="00582FB7" w:rsidRDefault="00446B53" w:rsidP="00295212">
      <w:pPr>
        <w:pStyle w:val="Tekstpodstawowy"/>
        <w:spacing w:after="0"/>
        <w:ind w:firstLine="708"/>
        <w:jc w:val="both"/>
        <w:rPr>
          <w:rFonts w:ascii="Arial" w:eastAsia="Times New Roman" w:hAnsi="Arial" w:cs="Times New Roman"/>
          <w:sz w:val="22"/>
          <w:szCs w:val="22"/>
          <w:lang w:bidi="ar-SA"/>
        </w:rPr>
      </w:pPr>
      <w:r w:rsidRPr="00582FB7">
        <w:rPr>
          <w:rFonts w:ascii="Arial" w:eastAsia="Times New Roman" w:hAnsi="Arial" w:cs="Times New Roman"/>
          <w:sz w:val="22"/>
          <w:szCs w:val="22"/>
          <w:lang w:bidi="ar-SA"/>
        </w:rPr>
        <w:tab/>
        <w:t xml:space="preserve">Zasypywanie wykopów należy przeprowadzać przy możliwie najniższych dodatnich temperaturach otoczenia. Wskazane jest luźne układanie przewodów gazowych w wykopie dla kompensacji ruchów termicznych. Po ułożeniu rur na wyrównanej podsypce piaskowej wykonuje się </w:t>
      </w:r>
      <w:proofErr w:type="spellStart"/>
      <w:r w:rsidRPr="00582FB7">
        <w:rPr>
          <w:rFonts w:ascii="Arial" w:eastAsia="Times New Roman" w:hAnsi="Arial" w:cs="Times New Roman"/>
          <w:sz w:val="22"/>
          <w:szCs w:val="22"/>
          <w:lang w:bidi="ar-SA"/>
        </w:rPr>
        <w:t>nadsypkę</w:t>
      </w:r>
      <w:proofErr w:type="spellEnd"/>
      <w:r w:rsidRPr="00582FB7">
        <w:rPr>
          <w:rFonts w:ascii="Arial" w:eastAsia="Times New Roman" w:hAnsi="Arial" w:cs="Times New Roman"/>
          <w:sz w:val="22"/>
          <w:szCs w:val="22"/>
          <w:lang w:bidi="ar-SA"/>
        </w:rPr>
        <w:t xml:space="preserve"> z piasku do wysokości 10</w:t>
      </w:r>
      <w:r w:rsidRPr="00582FB7">
        <w:rPr>
          <w:rFonts w:ascii="Arial" w:eastAsia="Times New Roman" w:hAnsi="Arial" w:cs="Arial"/>
          <w:sz w:val="22"/>
          <w:szCs w:val="22"/>
          <w:lang w:bidi="ar-SA"/>
        </w:rPr>
        <w:t>÷</w:t>
      </w:r>
      <w:r w:rsidRPr="00582FB7">
        <w:rPr>
          <w:rFonts w:ascii="Arial" w:eastAsia="Times New Roman" w:hAnsi="Arial" w:cs="Times New Roman"/>
          <w:sz w:val="22"/>
          <w:szCs w:val="22"/>
          <w:lang w:bidi="ar-SA"/>
        </w:rPr>
        <w:t xml:space="preserve">20 cm nad górną krawędzią rury. Pierwsza warstwa </w:t>
      </w:r>
      <w:proofErr w:type="spellStart"/>
      <w:r w:rsidRPr="00582FB7">
        <w:rPr>
          <w:rFonts w:ascii="Arial" w:eastAsia="Times New Roman" w:hAnsi="Arial" w:cs="Times New Roman"/>
          <w:sz w:val="22"/>
          <w:szCs w:val="22"/>
          <w:lang w:bidi="ar-SA"/>
        </w:rPr>
        <w:t>nadsypki</w:t>
      </w:r>
      <w:proofErr w:type="spellEnd"/>
      <w:r w:rsidRPr="00582FB7">
        <w:rPr>
          <w:rFonts w:ascii="Arial" w:eastAsia="Times New Roman" w:hAnsi="Arial" w:cs="Times New Roman"/>
          <w:sz w:val="22"/>
          <w:szCs w:val="22"/>
          <w:lang w:bidi="ar-SA"/>
        </w:rPr>
        <w:t xml:space="preserve"> powinna być ubita ręcznie drewnianymi ubijakami. Stopień zagęszczenia piasku powinien być taki sam po obu stronach przewodu, w miejscach podparcia rury, jak i jej wierzchołka. Następne warstwy </w:t>
      </w:r>
      <w:proofErr w:type="spellStart"/>
      <w:r w:rsidRPr="00582FB7">
        <w:rPr>
          <w:rFonts w:ascii="Arial" w:eastAsia="Times New Roman" w:hAnsi="Arial" w:cs="Times New Roman"/>
          <w:sz w:val="22"/>
          <w:szCs w:val="22"/>
          <w:lang w:bidi="ar-SA"/>
        </w:rPr>
        <w:t>nadsypki</w:t>
      </w:r>
      <w:proofErr w:type="spellEnd"/>
      <w:r w:rsidRPr="00582FB7">
        <w:rPr>
          <w:rFonts w:ascii="Arial" w:eastAsia="Times New Roman" w:hAnsi="Arial" w:cs="Times New Roman"/>
          <w:sz w:val="22"/>
          <w:szCs w:val="22"/>
          <w:lang w:bidi="ar-SA"/>
        </w:rPr>
        <w:t xml:space="preserve"> mogą być z ziemi z wykopu pozbawionej brył, kamieni i zanieczyszczeń, ubijanej warstwami. W odległości 30÷40 cm nad rurą należy ułożyć żółtą taśmę ostrzegawczą o szerokości minimum 10 cm z napisem: „Uwaga! Przewód gazowy”. Wskazane jest, aby taśma miała metalizowaną wstęgę umożliwiającą elektroniczne wykrywanie przebiegu trasy gazociągu. Innym rozwiązaniem jest umieszczenie pod taśmą miedzianego drutu sygnalizacyjnego. Zarówno taśmę znacznikową, jak i drut identyfikacyjny należy łączyć przez lutowanie, złącza izolować, a ich końcówki wprowadzić do szafki pomiarowej.</w:t>
      </w:r>
    </w:p>
    <w:p w14:paraId="38FB0716" w14:textId="77777777" w:rsidR="00446B53" w:rsidRPr="00582FB7" w:rsidRDefault="00446B53" w:rsidP="00295212">
      <w:pPr>
        <w:pStyle w:val="Tekstpodstawowy"/>
        <w:spacing w:after="0"/>
        <w:ind w:firstLine="708"/>
        <w:jc w:val="both"/>
        <w:rPr>
          <w:rFonts w:ascii="Arial" w:eastAsia="Times New Roman" w:hAnsi="Arial" w:cs="Times New Roman"/>
          <w:sz w:val="22"/>
          <w:szCs w:val="22"/>
          <w:lang w:bidi="ar-SA"/>
        </w:rPr>
      </w:pPr>
      <w:r w:rsidRPr="00582FB7">
        <w:rPr>
          <w:rFonts w:ascii="Arial" w:eastAsia="Times New Roman" w:hAnsi="Arial" w:cs="Times New Roman"/>
          <w:sz w:val="22"/>
          <w:szCs w:val="22"/>
          <w:lang w:bidi="ar-SA"/>
        </w:rPr>
        <w:tab/>
        <w:t>Trasę zewnętrznej instalacji gazu należy oznaczyć zgodnie z normami ZN-G-3001/2001, ZN-G-3002/2001, ZN-G-3003/2001 i ZN-G-3004/2001. Tabliczki należy umieszczać na stałych obiektach zabudowy (ściany, płoty, słupy) w odległości nie większej niż 10 m od przewodu gazowego.</w:t>
      </w:r>
    </w:p>
    <w:p w14:paraId="1D676899" w14:textId="77777777" w:rsidR="00446B53" w:rsidRPr="00582FB7" w:rsidRDefault="00446B53" w:rsidP="00295212">
      <w:pPr>
        <w:pStyle w:val="Standard"/>
        <w:jc w:val="both"/>
        <w:rPr>
          <w:color w:val="auto"/>
          <w:sz w:val="22"/>
          <w:szCs w:val="22"/>
        </w:rPr>
      </w:pPr>
      <w:r w:rsidRPr="00582FB7">
        <w:rPr>
          <w:color w:val="auto"/>
          <w:sz w:val="22"/>
          <w:szCs w:val="22"/>
        </w:rPr>
        <w:t>Próby szczelności</w:t>
      </w:r>
    </w:p>
    <w:p w14:paraId="23248A67" w14:textId="42779B86" w:rsidR="00446B53" w:rsidRPr="00E62E71" w:rsidRDefault="00446B53" w:rsidP="00E62E71">
      <w:pPr>
        <w:pStyle w:val="Tekstpodstawowy"/>
        <w:spacing w:after="0"/>
        <w:ind w:firstLine="708"/>
        <w:jc w:val="both"/>
        <w:rPr>
          <w:rFonts w:ascii="Arial" w:eastAsia="Times New Roman" w:hAnsi="Arial" w:cs="Times New Roman"/>
          <w:sz w:val="22"/>
          <w:szCs w:val="22"/>
          <w:lang w:bidi="ar-SA"/>
        </w:rPr>
      </w:pPr>
      <w:r w:rsidRPr="00E62E71">
        <w:rPr>
          <w:rFonts w:ascii="Arial" w:eastAsia="Times New Roman" w:hAnsi="Arial" w:cs="Times New Roman"/>
          <w:sz w:val="22"/>
          <w:szCs w:val="22"/>
          <w:lang w:bidi="ar-SA"/>
        </w:rPr>
        <w:t>Ciśnienie próbne należy wykonać przy użyciu gazu obojętnego o ciśnieniu 0,1</w:t>
      </w:r>
      <w:r w:rsidR="009742C5" w:rsidRPr="00E62E71">
        <w:rPr>
          <w:rFonts w:ascii="Arial" w:eastAsia="Times New Roman" w:hAnsi="Arial" w:cs="Times New Roman"/>
          <w:sz w:val="22"/>
          <w:szCs w:val="22"/>
          <w:lang w:bidi="ar-SA"/>
        </w:rPr>
        <w:t xml:space="preserve"> </w:t>
      </w:r>
      <w:proofErr w:type="spellStart"/>
      <w:r w:rsidRPr="00E62E71">
        <w:rPr>
          <w:rFonts w:ascii="Arial" w:eastAsia="Times New Roman" w:hAnsi="Arial" w:cs="Times New Roman"/>
          <w:sz w:val="22"/>
          <w:szCs w:val="22"/>
          <w:lang w:bidi="ar-SA"/>
        </w:rPr>
        <w:t>MPa</w:t>
      </w:r>
      <w:proofErr w:type="spellEnd"/>
      <w:r w:rsidRPr="00E62E71">
        <w:rPr>
          <w:rFonts w:ascii="Arial" w:eastAsia="Times New Roman" w:hAnsi="Arial" w:cs="Times New Roman"/>
          <w:sz w:val="22"/>
          <w:szCs w:val="22"/>
          <w:lang w:bidi="ar-SA"/>
        </w:rPr>
        <w:t xml:space="preserve">. Czas próby powinien wynosić minimum 1 godz. od chwili osiągnięcia parametrów próby tj. 0,1 </w:t>
      </w:r>
      <w:proofErr w:type="spellStart"/>
      <w:r w:rsidRPr="00E62E71">
        <w:rPr>
          <w:rFonts w:ascii="Arial" w:eastAsia="Times New Roman" w:hAnsi="Arial" w:cs="Times New Roman"/>
          <w:sz w:val="22"/>
          <w:szCs w:val="22"/>
          <w:lang w:bidi="ar-SA"/>
        </w:rPr>
        <w:t>MPa</w:t>
      </w:r>
      <w:proofErr w:type="spellEnd"/>
      <w:r w:rsidRPr="00E62E71">
        <w:rPr>
          <w:rFonts w:ascii="Arial" w:eastAsia="Times New Roman" w:hAnsi="Arial" w:cs="Times New Roman"/>
          <w:sz w:val="22"/>
          <w:szCs w:val="22"/>
          <w:lang w:bidi="ar-SA"/>
        </w:rPr>
        <w:t xml:space="preserve">. Gazociąg należy uznać za wytrzymały i szczelny, jeżeli podczas próby nie zostaną stwierdzone nieszczelności, pęknięcia lub odkształcenia. Dopuszcza się spadki ciśnienia, jeżeli ich różnica nie przekroczy 0,1% na godzinę trwania próby. W przypadku negatywnego wyniku próby wykryte nieszczelności należy usunąć, a próbę powtórzyć. </w:t>
      </w:r>
    </w:p>
    <w:p w14:paraId="4BDE5C92" w14:textId="77777777" w:rsidR="00446B53" w:rsidRPr="00582FB7" w:rsidRDefault="00446B53" w:rsidP="00295212">
      <w:pPr>
        <w:pStyle w:val="Standard"/>
        <w:jc w:val="both"/>
        <w:rPr>
          <w:color w:val="auto"/>
          <w:sz w:val="22"/>
          <w:szCs w:val="22"/>
        </w:rPr>
      </w:pPr>
      <w:r w:rsidRPr="00582FB7">
        <w:rPr>
          <w:color w:val="auto"/>
          <w:sz w:val="22"/>
          <w:szCs w:val="22"/>
        </w:rPr>
        <w:tab/>
        <w:t>Próbę szczelności i wytrzymałości należy prowadzić komisyjnie w obecności przedstawicieli: wykonawcy, inwestora i dostawcy gazu. Z przeprowadzonych prób należy sporządzić protokół.</w:t>
      </w:r>
    </w:p>
    <w:p w14:paraId="7EFB6B1F" w14:textId="77777777" w:rsidR="00446B53" w:rsidRPr="00582FB7" w:rsidRDefault="00446B53" w:rsidP="00295212">
      <w:pPr>
        <w:pStyle w:val="Standard"/>
        <w:jc w:val="both"/>
        <w:rPr>
          <w:color w:val="auto"/>
          <w:sz w:val="22"/>
          <w:szCs w:val="22"/>
        </w:rPr>
      </w:pPr>
      <w:r w:rsidRPr="00582FB7">
        <w:rPr>
          <w:color w:val="auto"/>
          <w:sz w:val="22"/>
          <w:szCs w:val="22"/>
        </w:rPr>
        <w:t>Warunki wykonania</w:t>
      </w:r>
    </w:p>
    <w:p w14:paraId="0E497C26" w14:textId="77777777" w:rsidR="00446B53" w:rsidRPr="00582FB7" w:rsidRDefault="00446B53" w:rsidP="00295212">
      <w:pPr>
        <w:pStyle w:val="Standardowywcity"/>
        <w:numPr>
          <w:ilvl w:val="0"/>
          <w:numId w:val="9"/>
        </w:numPr>
        <w:ind w:left="284" w:hanging="284"/>
        <w:rPr>
          <w:rFonts w:cs="Arial"/>
          <w:color w:val="auto"/>
          <w:sz w:val="22"/>
          <w:szCs w:val="22"/>
        </w:rPr>
      </w:pPr>
      <w:r w:rsidRPr="00582FB7">
        <w:rPr>
          <w:rFonts w:cs="Arial"/>
          <w:color w:val="auto"/>
          <w:sz w:val="22"/>
          <w:szCs w:val="22"/>
        </w:rPr>
        <w:t>Montaż instalacji należy wykonać z materiałów dopuszczonych i atestowanych przez właściwe instytucje państwowe.</w:t>
      </w:r>
    </w:p>
    <w:p w14:paraId="342C8942" w14:textId="77777777" w:rsidR="00446B53" w:rsidRPr="00582FB7" w:rsidRDefault="00446B53" w:rsidP="00295212">
      <w:pPr>
        <w:pStyle w:val="Standardowywcity"/>
        <w:numPr>
          <w:ilvl w:val="0"/>
          <w:numId w:val="9"/>
        </w:numPr>
        <w:ind w:left="284" w:hanging="284"/>
        <w:rPr>
          <w:rFonts w:cs="Arial"/>
          <w:color w:val="auto"/>
          <w:sz w:val="22"/>
          <w:szCs w:val="22"/>
        </w:rPr>
      </w:pPr>
      <w:r w:rsidRPr="00582FB7">
        <w:rPr>
          <w:rFonts w:cs="Arial"/>
          <w:color w:val="auto"/>
          <w:sz w:val="22"/>
          <w:szCs w:val="22"/>
        </w:rPr>
        <w:t>Przed wykonywaniem robót ustalić aktualne rzędne terenu, fundamentów oraz projektowanego uzbrojenia.</w:t>
      </w:r>
    </w:p>
    <w:p w14:paraId="2B9A7F72" w14:textId="77777777" w:rsidR="00446B53" w:rsidRPr="00582FB7" w:rsidRDefault="00446B53" w:rsidP="00295212">
      <w:pPr>
        <w:pStyle w:val="Standardowywcity"/>
        <w:numPr>
          <w:ilvl w:val="0"/>
          <w:numId w:val="9"/>
        </w:numPr>
        <w:ind w:left="284" w:hanging="284"/>
        <w:rPr>
          <w:rFonts w:cs="Arial"/>
          <w:color w:val="auto"/>
          <w:sz w:val="22"/>
          <w:szCs w:val="22"/>
        </w:rPr>
      </w:pPr>
      <w:r w:rsidRPr="00582FB7">
        <w:rPr>
          <w:rFonts w:cs="Arial"/>
          <w:color w:val="auto"/>
          <w:sz w:val="22"/>
          <w:szCs w:val="22"/>
        </w:rPr>
        <w:t>Przed przystąpieniem do robót ziemnych należy zawiadomić zainteresowane jednostki i użytkowników o terminie rozpoczęcia robót.</w:t>
      </w:r>
    </w:p>
    <w:p w14:paraId="6118036A" w14:textId="77777777" w:rsidR="00446B53" w:rsidRPr="00582FB7" w:rsidRDefault="00446B53" w:rsidP="00295212">
      <w:pPr>
        <w:pStyle w:val="Standardowywcity"/>
        <w:numPr>
          <w:ilvl w:val="0"/>
          <w:numId w:val="9"/>
        </w:numPr>
        <w:ind w:left="284" w:hanging="284"/>
        <w:rPr>
          <w:rFonts w:cs="Arial"/>
          <w:color w:val="auto"/>
          <w:sz w:val="22"/>
          <w:szCs w:val="22"/>
        </w:rPr>
      </w:pPr>
      <w:r w:rsidRPr="00582FB7">
        <w:rPr>
          <w:rFonts w:cs="Arial"/>
          <w:color w:val="auto"/>
          <w:sz w:val="22"/>
          <w:szCs w:val="22"/>
        </w:rPr>
        <w:t>Przy budowie stosować się do uwag zawartych w uzgodnieniach.</w:t>
      </w:r>
    </w:p>
    <w:p w14:paraId="7147F2E4" w14:textId="77777777" w:rsidR="00446B53" w:rsidRPr="00582FB7" w:rsidRDefault="00446B53" w:rsidP="00295212">
      <w:pPr>
        <w:pStyle w:val="Standardowywcity"/>
        <w:numPr>
          <w:ilvl w:val="0"/>
          <w:numId w:val="9"/>
        </w:numPr>
        <w:ind w:left="284" w:hanging="284"/>
        <w:rPr>
          <w:rFonts w:cs="Arial"/>
          <w:color w:val="auto"/>
          <w:sz w:val="22"/>
          <w:szCs w:val="22"/>
        </w:rPr>
      </w:pPr>
      <w:r w:rsidRPr="00582FB7">
        <w:rPr>
          <w:rFonts w:cs="Arial"/>
          <w:color w:val="auto"/>
          <w:sz w:val="22"/>
          <w:szCs w:val="22"/>
        </w:rPr>
        <w:t>Przed rozpoczęciem robót wykonawca powinien zapoznać się z treścią uzgodnień dokumentacji i uwzględnić wszystkie zawarte w nich uwagi.</w:t>
      </w:r>
    </w:p>
    <w:p w14:paraId="703DF88E" w14:textId="77777777" w:rsidR="00446B53" w:rsidRPr="00582FB7" w:rsidRDefault="00446B53" w:rsidP="00295212">
      <w:pPr>
        <w:pStyle w:val="Standardowywcity"/>
        <w:numPr>
          <w:ilvl w:val="0"/>
          <w:numId w:val="9"/>
        </w:numPr>
        <w:ind w:left="284" w:hanging="284"/>
        <w:rPr>
          <w:rFonts w:cs="Arial"/>
          <w:color w:val="auto"/>
          <w:sz w:val="22"/>
          <w:szCs w:val="22"/>
        </w:rPr>
      </w:pPr>
      <w:r w:rsidRPr="00582FB7">
        <w:rPr>
          <w:rFonts w:cs="Arial"/>
          <w:color w:val="auto"/>
          <w:sz w:val="22"/>
          <w:szCs w:val="22"/>
        </w:rPr>
        <w:t>Całość prac wykonywać mogą wyłącznie osoby posiadające właściwe uprawnienia wykonawcze.</w:t>
      </w:r>
    </w:p>
    <w:p w14:paraId="147556CD" w14:textId="77777777" w:rsidR="00446B53" w:rsidRPr="00582FB7" w:rsidRDefault="00446B53" w:rsidP="00295212">
      <w:pPr>
        <w:pStyle w:val="Standardowywcity"/>
        <w:numPr>
          <w:ilvl w:val="0"/>
          <w:numId w:val="9"/>
        </w:numPr>
        <w:ind w:left="284" w:hanging="284"/>
        <w:rPr>
          <w:rFonts w:cs="Arial"/>
          <w:color w:val="auto"/>
          <w:sz w:val="22"/>
          <w:szCs w:val="22"/>
        </w:rPr>
      </w:pPr>
      <w:r w:rsidRPr="00582FB7">
        <w:rPr>
          <w:rFonts w:cs="Arial"/>
          <w:color w:val="auto"/>
          <w:sz w:val="22"/>
          <w:szCs w:val="22"/>
        </w:rPr>
        <w:t>Całość robót wykonać zgodnie z obowiązującymi przepisami.</w:t>
      </w:r>
    </w:p>
    <w:p w14:paraId="748FA9A5" w14:textId="77777777" w:rsidR="00446B53" w:rsidRPr="00582FB7" w:rsidRDefault="00446B53" w:rsidP="00295212">
      <w:pPr>
        <w:pStyle w:val="Standardowywcity"/>
        <w:numPr>
          <w:ilvl w:val="0"/>
          <w:numId w:val="9"/>
        </w:numPr>
        <w:ind w:left="284" w:hanging="284"/>
        <w:rPr>
          <w:rFonts w:cs="Arial"/>
          <w:color w:val="auto"/>
          <w:sz w:val="22"/>
          <w:szCs w:val="22"/>
        </w:rPr>
      </w:pPr>
      <w:r w:rsidRPr="00582FB7">
        <w:rPr>
          <w:rFonts w:cs="Arial"/>
          <w:color w:val="auto"/>
          <w:sz w:val="22"/>
          <w:szCs w:val="22"/>
        </w:rPr>
        <w:t>Roboty należy prowadzić zgodnie z obowiązującymi przepisami BHP.</w:t>
      </w:r>
    </w:p>
    <w:p w14:paraId="466C2177" w14:textId="77777777" w:rsidR="00446B53" w:rsidRPr="00582FB7" w:rsidRDefault="00446B53" w:rsidP="00295212">
      <w:pPr>
        <w:pStyle w:val="Standardowywcity"/>
        <w:numPr>
          <w:ilvl w:val="0"/>
          <w:numId w:val="9"/>
        </w:numPr>
        <w:ind w:left="284" w:hanging="284"/>
        <w:rPr>
          <w:rFonts w:cs="Arial"/>
          <w:color w:val="auto"/>
          <w:sz w:val="22"/>
          <w:szCs w:val="22"/>
        </w:rPr>
      </w:pPr>
      <w:r w:rsidRPr="00582FB7">
        <w:rPr>
          <w:rFonts w:cs="Arial"/>
          <w:color w:val="auto"/>
          <w:sz w:val="22"/>
          <w:szCs w:val="22"/>
        </w:rPr>
        <w:t xml:space="preserve">Przewody zewnętrznej instalacji gazu po zmontowaniu należy poddać próbie ciśnieniowej powietrznej na ciśnienie 0,1 </w:t>
      </w:r>
      <w:proofErr w:type="spellStart"/>
      <w:r w:rsidRPr="00582FB7">
        <w:rPr>
          <w:rFonts w:cs="Arial"/>
          <w:color w:val="auto"/>
          <w:sz w:val="22"/>
          <w:szCs w:val="22"/>
        </w:rPr>
        <w:t>MPa</w:t>
      </w:r>
      <w:proofErr w:type="spellEnd"/>
      <w:r w:rsidRPr="00582FB7">
        <w:rPr>
          <w:rFonts w:cs="Arial"/>
          <w:color w:val="auto"/>
          <w:sz w:val="22"/>
          <w:szCs w:val="22"/>
        </w:rPr>
        <w:t>.</w:t>
      </w:r>
    </w:p>
    <w:p w14:paraId="004323CB" w14:textId="7B2F8111" w:rsidR="00215610" w:rsidRDefault="00446B53" w:rsidP="00215610">
      <w:pPr>
        <w:pStyle w:val="Standardowywcity"/>
        <w:numPr>
          <w:ilvl w:val="0"/>
          <w:numId w:val="9"/>
        </w:numPr>
        <w:ind w:left="284" w:hanging="284"/>
        <w:rPr>
          <w:rFonts w:cs="Arial"/>
          <w:color w:val="auto"/>
          <w:sz w:val="22"/>
          <w:szCs w:val="22"/>
        </w:rPr>
      </w:pPr>
      <w:r w:rsidRPr="00582FB7">
        <w:rPr>
          <w:rFonts w:cs="Arial"/>
          <w:color w:val="auto"/>
          <w:sz w:val="22"/>
          <w:szCs w:val="22"/>
        </w:rPr>
        <w:t>Odbiór robót przeprowadzić zgodnie z obowiązującymi przepisami i normami.</w:t>
      </w:r>
    </w:p>
    <w:p w14:paraId="68777643" w14:textId="77777777" w:rsidR="00215610" w:rsidRDefault="00215610" w:rsidP="00215610">
      <w:pPr>
        <w:pStyle w:val="Standardowywcity"/>
        <w:ind w:firstLine="0"/>
        <w:rPr>
          <w:rFonts w:cs="Arial"/>
          <w:color w:val="auto"/>
          <w:sz w:val="22"/>
          <w:szCs w:val="22"/>
        </w:rPr>
      </w:pPr>
    </w:p>
    <w:p w14:paraId="566475B0" w14:textId="62F66123" w:rsidR="00215610" w:rsidRPr="00582FB7" w:rsidRDefault="00215610" w:rsidP="00215610">
      <w:pPr>
        <w:pStyle w:val="Standard"/>
        <w:jc w:val="both"/>
        <w:rPr>
          <w:rFonts w:cs="Arial"/>
          <w:b/>
          <w:bCs/>
          <w:color w:val="auto"/>
          <w:sz w:val="22"/>
          <w:szCs w:val="22"/>
          <w:u w:val="single"/>
        </w:rPr>
      </w:pPr>
      <w:r>
        <w:rPr>
          <w:rFonts w:cs="Arial"/>
          <w:b/>
          <w:bCs/>
          <w:color w:val="auto"/>
          <w:sz w:val="22"/>
          <w:szCs w:val="22"/>
          <w:u w:val="single"/>
        </w:rPr>
        <w:lastRenderedPageBreak/>
        <w:t>6</w:t>
      </w:r>
      <w:r w:rsidRPr="00582FB7">
        <w:rPr>
          <w:rFonts w:cs="Arial"/>
          <w:b/>
          <w:bCs/>
          <w:color w:val="auto"/>
          <w:sz w:val="22"/>
          <w:szCs w:val="22"/>
          <w:u w:val="single"/>
        </w:rPr>
        <w:t xml:space="preserve">. </w:t>
      </w:r>
      <w:r>
        <w:rPr>
          <w:rFonts w:cs="Arial"/>
          <w:b/>
          <w:bCs/>
          <w:color w:val="auto"/>
          <w:sz w:val="22"/>
          <w:szCs w:val="22"/>
          <w:u w:val="single"/>
        </w:rPr>
        <w:t>WEWNĘTRZNA INSTALA</w:t>
      </w:r>
      <w:r w:rsidRPr="00582FB7">
        <w:rPr>
          <w:rFonts w:cs="Arial"/>
          <w:b/>
          <w:bCs/>
          <w:color w:val="auto"/>
          <w:sz w:val="22"/>
          <w:szCs w:val="22"/>
          <w:u w:val="single"/>
        </w:rPr>
        <w:t xml:space="preserve">CJA </w:t>
      </w:r>
      <w:r>
        <w:rPr>
          <w:rFonts w:cs="Arial"/>
          <w:b/>
          <w:bCs/>
          <w:color w:val="auto"/>
          <w:sz w:val="22"/>
          <w:szCs w:val="22"/>
          <w:u w:val="single"/>
        </w:rPr>
        <w:t>WODY</w:t>
      </w:r>
    </w:p>
    <w:p w14:paraId="7B800873" w14:textId="37C6272C" w:rsidR="00215610" w:rsidRPr="00351780" w:rsidRDefault="00215610" w:rsidP="00215610">
      <w:pPr>
        <w:ind w:firstLine="708"/>
        <w:jc w:val="both"/>
        <w:rPr>
          <w:rFonts w:ascii="Arial" w:hAnsi="Arial" w:cs="Arial"/>
          <w:sz w:val="22"/>
          <w:szCs w:val="22"/>
        </w:rPr>
      </w:pPr>
      <w:bookmarkStart w:id="0" w:name="_Hlk528910718"/>
      <w:r w:rsidRPr="00351780">
        <w:rPr>
          <w:rFonts w:ascii="Arial" w:hAnsi="Arial" w:cs="Arial"/>
          <w:sz w:val="22"/>
          <w:szCs w:val="22"/>
        </w:rPr>
        <w:t>Dla potrzeb obiekt</w:t>
      </w:r>
      <w:r>
        <w:rPr>
          <w:rFonts w:ascii="Arial" w:hAnsi="Arial" w:cs="Arial"/>
          <w:sz w:val="22"/>
          <w:szCs w:val="22"/>
        </w:rPr>
        <w:t>u</w:t>
      </w:r>
      <w:r w:rsidRPr="00351780">
        <w:rPr>
          <w:rFonts w:ascii="Arial" w:hAnsi="Arial" w:cs="Arial"/>
          <w:sz w:val="22"/>
          <w:szCs w:val="22"/>
        </w:rPr>
        <w:t xml:space="preserve"> zaprojektowano instalację wody zimnej zasilanej z </w:t>
      </w:r>
      <w:r>
        <w:rPr>
          <w:rFonts w:ascii="Arial" w:hAnsi="Arial" w:cs="Arial"/>
          <w:sz w:val="22"/>
          <w:szCs w:val="22"/>
        </w:rPr>
        <w:t>istniejącej instalacji wody na terenie inwestycji doprowadzonej do budynku za pośrednictwem zewnętrznej instalacji wody.</w:t>
      </w:r>
    </w:p>
    <w:p w14:paraId="79D12ADF" w14:textId="77777777" w:rsidR="00215610" w:rsidRPr="00351780" w:rsidRDefault="00215610" w:rsidP="00215610">
      <w:pPr>
        <w:ind w:firstLine="708"/>
        <w:jc w:val="both"/>
        <w:rPr>
          <w:rFonts w:ascii="Arial" w:hAnsi="Arial" w:cs="Arial"/>
          <w:sz w:val="22"/>
          <w:szCs w:val="22"/>
        </w:rPr>
      </w:pPr>
      <w:r w:rsidRPr="00351780">
        <w:rPr>
          <w:rFonts w:ascii="Arial" w:hAnsi="Arial" w:cs="Arial"/>
          <w:sz w:val="22"/>
          <w:szCs w:val="22"/>
        </w:rPr>
        <w:t>Na wejściu wody zimnej do budynk</w:t>
      </w:r>
      <w:r>
        <w:rPr>
          <w:rFonts w:ascii="Arial" w:hAnsi="Arial" w:cs="Arial"/>
          <w:sz w:val="22"/>
          <w:szCs w:val="22"/>
        </w:rPr>
        <w:t>u</w:t>
      </w:r>
      <w:r w:rsidRPr="00351780">
        <w:rPr>
          <w:rFonts w:ascii="Arial" w:hAnsi="Arial" w:cs="Arial"/>
          <w:sz w:val="22"/>
          <w:szCs w:val="22"/>
        </w:rPr>
        <w:t xml:space="preserve"> zaprojektowano główny zawór odcinający z kurkiem spustowym.</w:t>
      </w:r>
    </w:p>
    <w:p w14:paraId="68669A08" w14:textId="77777777" w:rsidR="00215610" w:rsidRPr="00686A9D" w:rsidRDefault="00215610" w:rsidP="00215610">
      <w:pPr>
        <w:jc w:val="both"/>
        <w:rPr>
          <w:rFonts w:ascii="Arial" w:hAnsi="Arial" w:cs="Arial"/>
          <w:sz w:val="22"/>
          <w:szCs w:val="22"/>
          <w:highlight w:val="yellow"/>
        </w:rPr>
      </w:pPr>
    </w:p>
    <w:p w14:paraId="433009D6" w14:textId="01D542AA" w:rsidR="00215610" w:rsidRPr="00351780" w:rsidRDefault="00215610" w:rsidP="00215610">
      <w:pPr>
        <w:pStyle w:val="Standard"/>
        <w:jc w:val="both"/>
        <w:rPr>
          <w:bCs/>
          <w:sz w:val="22"/>
          <w:szCs w:val="22"/>
        </w:rPr>
      </w:pPr>
      <w:r>
        <w:rPr>
          <w:rFonts w:cs="Arial"/>
          <w:bCs/>
          <w:color w:val="auto"/>
          <w:sz w:val="22"/>
          <w:szCs w:val="22"/>
        </w:rPr>
        <w:t>6</w:t>
      </w:r>
      <w:r w:rsidRPr="00351780">
        <w:rPr>
          <w:rFonts w:cs="Arial"/>
          <w:bCs/>
          <w:color w:val="auto"/>
          <w:sz w:val="22"/>
          <w:szCs w:val="22"/>
        </w:rPr>
        <w:t>.1. Instalacja wodociągowa wody zimnej</w:t>
      </w:r>
      <w:r>
        <w:rPr>
          <w:rFonts w:cs="Arial"/>
          <w:bCs/>
          <w:color w:val="auto"/>
          <w:sz w:val="22"/>
          <w:szCs w:val="22"/>
        </w:rPr>
        <w:t>,</w:t>
      </w:r>
      <w:r w:rsidRPr="00351780">
        <w:rPr>
          <w:rFonts w:cs="Arial"/>
          <w:bCs/>
          <w:color w:val="auto"/>
          <w:sz w:val="22"/>
          <w:szCs w:val="22"/>
        </w:rPr>
        <w:t xml:space="preserve"> ciepłej</w:t>
      </w:r>
      <w:r>
        <w:rPr>
          <w:rFonts w:cs="Arial"/>
          <w:bCs/>
          <w:color w:val="auto"/>
          <w:sz w:val="22"/>
          <w:szCs w:val="22"/>
        </w:rPr>
        <w:t xml:space="preserve"> i cyrkulacji</w:t>
      </w:r>
      <w:r w:rsidRPr="00351780">
        <w:rPr>
          <w:rFonts w:cs="Arial"/>
          <w:bCs/>
          <w:color w:val="auto"/>
          <w:sz w:val="22"/>
          <w:szCs w:val="22"/>
        </w:rPr>
        <w:t>.</w:t>
      </w:r>
    </w:p>
    <w:bookmarkEnd w:id="0"/>
    <w:p w14:paraId="24F623EC" w14:textId="77777777" w:rsidR="00215610" w:rsidRPr="00351780" w:rsidRDefault="00215610" w:rsidP="00215610">
      <w:pPr>
        <w:pStyle w:val="Standardowywcity"/>
        <w:ind w:firstLine="708"/>
        <w:rPr>
          <w:rFonts w:cs="Arial"/>
          <w:color w:val="auto"/>
          <w:sz w:val="22"/>
          <w:szCs w:val="22"/>
        </w:rPr>
      </w:pPr>
      <w:r w:rsidRPr="00351780">
        <w:rPr>
          <w:rFonts w:cs="Arial"/>
          <w:color w:val="auto"/>
          <w:sz w:val="22"/>
          <w:szCs w:val="22"/>
        </w:rPr>
        <w:t>Woda od wejścia do budynku będzie rozprowadzana układem przewodów poziomych i pionowych do poszczególnych punktów czerpalnych.</w:t>
      </w:r>
    </w:p>
    <w:p w14:paraId="11CCCBA9" w14:textId="77777777" w:rsidR="00215610" w:rsidRDefault="00215610" w:rsidP="00215610">
      <w:pPr>
        <w:pStyle w:val="Standardowywcity"/>
        <w:ind w:firstLine="708"/>
        <w:rPr>
          <w:rFonts w:cs="Arial"/>
          <w:color w:val="auto"/>
          <w:sz w:val="22"/>
          <w:szCs w:val="22"/>
        </w:rPr>
      </w:pPr>
      <w:r w:rsidRPr="00351780">
        <w:rPr>
          <w:rFonts w:cs="Arial"/>
          <w:color w:val="auto"/>
          <w:sz w:val="22"/>
          <w:szCs w:val="22"/>
        </w:rPr>
        <w:t>Przejście przewodu wody przez ścianę zewnętrzną budynku należy wykonać w rurze ochronnej stalowej.</w:t>
      </w:r>
    </w:p>
    <w:p w14:paraId="15ADCE51" w14:textId="3AEC86AB" w:rsidR="00215610" w:rsidRPr="00215610" w:rsidRDefault="00215610" w:rsidP="00215610">
      <w:pPr>
        <w:pStyle w:val="Standardowywcity"/>
        <w:ind w:firstLine="708"/>
        <w:rPr>
          <w:rFonts w:cs="Arial"/>
          <w:color w:val="auto"/>
          <w:sz w:val="22"/>
          <w:szCs w:val="22"/>
        </w:rPr>
      </w:pPr>
      <w:r w:rsidRPr="00215610">
        <w:rPr>
          <w:rFonts w:cs="Arial"/>
          <w:color w:val="auto"/>
          <w:sz w:val="22"/>
          <w:szCs w:val="22"/>
        </w:rPr>
        <w:t>Przewody rozdzielcze wody zimnej, ciepłej i cyrkulacji wykonać z rur PP PN16 Glass systemu KAN-</w:t>
      </w:r>
      <w:proofErr w:type="spellStart"/>
      <w:r w:rsidRPr="00215610">
        <w:rPr>
          <w:rFonts w:cs="Arial"/>
          <w:color w:val="auto"/>
          <w:sz w:val="22"/>
          <w:szCs w:val="22"/>
        </w:rPr>
        <w:t>therm</w:t>
      </w:r>
      <w:proofErr w:type="spellEnd"/>
      <w:r w:rsidRPr="00215610">
        <w:rPr>
          <w:rFonts w:cs="Arial"/>
          <w:color w:val="auto"/>
          <w:sz w:val="22"/>
          <w:szCs w:val="22"/>
        </w:rPr>
        <w:t xml:space="preserve"> łączonych za pomocą złączek systemowych przez zgrzewanie.</w:t>
      </w:r>
    </w:p>
    <w:p w14:paraId="47D0C0FB" w14:textId="5915123A" w:rsidR="00215610" w:rsidRPr="00215610" w:rsidRDefault="00215610" w:rsidP="00215610">
      <w:pPr>
        <w:pStyle w:val="Standardowywcity"/>
        <w:ind w:firstLine="708"/>
        <w:rPr>
          <w:rFonts w:cs="Arial"/>
          <w:color w:val="auto"/>
          <w:sz w:val="22"/>
          <w:szCs w:val="22"/>
        </w:rPr>
      </w:pPr>
      <w:r w:rsidRPr="00215610">
        <w:rPr>
          <w:rFonts w:cs="Arial"/>
          <w:color w:val="auto"/>
          <w:sz w:val="22"/>
          <w:szCs w:val="22"/>
        </w:rPr>
        <w:t>Prowadzenie przewodów</w:t>
      </w:r>
      <w:r>
        <w:rPr>
          <w:rFonts w:cs="Arial"/>
          <w:color w:val="auto"/>
          <w:sz w:val="22"/>
          <w:szCs w:val="22"/>
        </w:rPr>
        <w:t xml:space="preserve"> </w:t>
      </w:r>
      <w:r w:rsidRPr="00215610">
        <w:rPr>
          <w:rFonts w:cs="Arial"/>
          <w:color w:val="auto"/>
          <w:sz w:val="22"/>
          <w:szCs w:val="22"/>
        </w:rPr>
        <w:t>rozdzielczych w przestrzeni sufitu podwieszonego.</w:t>
      </w:r>
    </w:p>
    <w:p w14:paraId="2E8848EF" w14:textId="503B99EC" w:rsidR="00215610" w:rsidRPr="00215610" w:rsidRDefault="00215610" w:rsidP="00215610">
      <w:pPr>
        <w:pStyle w:val="Standardowywcity"/>
        <w:ind w:firstLine="708"/>
        <w:rPr>
          <w:rFonts w:cs="Arial"/>
          <w:color w:val="auto"/>
          <w:sz w:val="22"/>
          <w:szCs w:val="22"/>
        </w:rPr>
      </w:pPr>
      <w:r w:rsidRPr="00215610">
        <w:rPr>
          <w:rFonts w:cs="Arial"/>
          <w:color w:val="auto"/>
          <w:sz w:val="22"/>
          <w:szCs w:val="22"/>
        </w:rPr>
        <w:t>Przewody instalacji wody zimnej i ciepłej w obrębie węzłów</w:t>
      </w:r>
      <w:r>
        <w:rPr>
          <w:rFonts w:cs="Arial"/>
          <w:color w:val="auto"/>
          <w:sz w:val="22"/>
          <w:szCs w:val="22"/>
        </w:rPr>
        <w:t xml:space="preserve"> </w:t>
      </w:r>
      <w:r w:rsidRPr="00215610">
        <w:rPr>
          <w:rFonts w:cs="Arial"/>
          <w:color w:val="auto"/>
          <w:sz w:val="22"/>
          <w:szCs w:val="22"/>
        </w:rPr>
        <w:t>sanita</w:t>
      </w:r>
      <w:r>
        <w:rPr>
          <w:rFonts w:cs="Arial"/>
          <w:color w:val="auto"/>
          <w:sz w:val="22"/>
          <w:szCs w:val="22"/>
        </w:rPr>
        <w:t>r</w:t>
      </w:r>
      <w:r w:rsidRPr="00215610">
        <w:rPr>
          <w:rFonts w:cs="Arial"/>
          <w:color w:val="auto"/>
          <w:sz w:val="22"/>
          <w:szCs w:val="22"/>
        </w:rPr>
        <w:t>nych należy wykonać z rur PE-</w:t>
      </w:r>
      <w:proofErr w:type="spellStart"/>
      <w:r w:rsidRPr="00215610">
        <w:rPr>
          <w:rFonts w:cs="Arial"/>
          <w:color w:val="auto"/>
          <w:sz w:val="22"/>
          <w:szCs w:val="22"/>
        </w:rPr>
        <w:t>RT</w:t>
      </w:r>
      <w:proofErr w:type="spellEnd"/>
      <w:r w:rsidRPr="00215610">
        <w:rPr>
          <w:rFonts w:cs="Arial"/>
          <w:color w:val="auto"/>
          <w:sz w:val="22"/>
          <w:szCs w:val="22"/>
        </w:rPr>
        <w:t>/Al/PE-</w:t>
      </w:r>
      <w:proofErr w:type="spellStart"/>
      <w:r w:rsidRPr="00215610">
        <w:rPr>
          <w:rFonts w:cs="Arial"/>
          <w:color w:val="auto"/>
          <w:sz w:val="22"/>
          <w:szCs w:val="22"/>
        </w:rPr>
        <w:t>RT</w:t>
      </w:r>
      <w:proofErr w:type="spellEnd"/>
      <w:r w:rsidRPr="00215610">
        <w:rPr>
          <w:rFonts w:cs="Arial"/>
          <w:color w:val="auto"/>
          <w:sz w:val="22"/>
          <w:szCs w:val="22"/>
        </w:rPr>
        <w:t xml:space="preserve"> systemu KAN-</w:t>
      </w:r>
      <w:proofErr w:type="spellStart"/>
      <w:r w:rsidRPr="00215610">
        <w:rPr>
          <w:rFonts w:cs="Arial"/>
          <w:color w:val="auto"/>
          <w:sz w:val="22"/>
          <w:szCs w:val="22"/>
        </w:rPr>
        <w:t>them</w:t>
      </w:r>
      <w:proofErr w:type="spellEnd"/>
      <w:r w:rsidRPr="00215610">
        <w:rPr>
          <w:rFonts w:cs="Arial"/>
          <w:color w:val="auto"/>
          <w:sz w:val="22"/>
          <w:szCs w:val="22"/>
        </w:rPr>
        <w:t xml:space="preserve"> </w:t>
      </w:r>
      <w:proofErr w:type="spellStart"/>
      <w:r w:rsidR="00063A09">
        <w:rPr>
          <w:rFonts w:cs="Arial"/>
          <w:color w:val="auto"/>
          <w:sz w:val="22"/>
          <w:szCs w:val="22"/>
        </w:rPr>
        <w:t>Ultraline</w:t>
      </w:r>
      <w:proofErr w:type="spellEnd"/>
      <w:r w:rsidRPr="00215610">
        <w:rPr>
          <w:rFonts w:cs="Arial"/>
          <w:color w:val="auto"/>
          <w:sz w:val="22"/>
          <w:szCs w:val="22"/>
        </w:rPr>
        <w:t xml:space="preserve"> łączonych za pomocą złączek systemowych. Prowadzenie przewodów</w:t>
      </w:r>
      <w:r>
        <w:rPr>
          <w:rFonts w:cs="Arial"/>
          <w:color w:val="auto"/>
          <w:sz w:val="22"/>
          <w:szCs w:val="22"/>
        </w:rPr>
        <w:t xml:space="preserve"> </w:t>
      </w:r>
      <w:r w:rsidRPr="00215610">
        <w:rPr>
          <w:rFonts w:cs="Arial"/>
          <w:color w:val="auto"/>
          <w:sz w:val="22"/>
          <w:szCs w:val="22"/>
        </w:rPr>
        <w:t>w posadzce oraz w ścianie.</w:t>
      </w:r>
    </w:p>
    <w:p w14:paraId="4FCFBE0E" w14:textId="4C95FDB7" w:rsidR="00215610" w:rsidRDefault="00215610" w:rsidP="00215610">
      <w:pPr>
        <w:pStyle w:val="Standardowywcity"/>
        <w:ind w:firstLine="708"/>
        <w:rPr>
          <w:rFonts w:cs="Arial"/>
          <w:kern w:val="0"/>
        </w:rPr>
      </w:pPr>
      <w:r w:rsidRPr="004D50B0">
        <w:rPr>
          <w:rFonts w:cs="Arial"/>
          <w:sz w:val="22"/>
          <w:szCs w:val="22"/>
        </w:rPr>
        <w:t>Przewody rozdzielcze instalacji wody zimnej prowadzić w izolacji niepalnej i nierozprzestrzeniającej ognia. Grubość otuliny 20 mm.</w:t>
      </w:r>
    </w:p>
    <w:p w14:paraId="6FBB0FA0" w14:textId="77777777" w:rsidR="00215610" w:rsidRPr="004D50B0" w:rsidRDefault="00215610" w:rsidP="00215610">
      <w:pPr>
        <w:autoSpaceDE w:val="0"/>
        <w:adjustRightInd w:val="0"/>
        <w:ind w:firstLine="708"/>
        <w:jc w:val="both"/>
        <w:textAlignment w:val="auto"/>
        <w:rPr>
          <w:rFonts w:ascii="Arial" w:hAnsi="Arial" w:cs="Arial"/>
          <w:color w:val="000000"/>
          <w:kern w:val="0"/>
          <w:sz w:val="22"/>
          <w:szCs w:val="22"/>
          <w:lang w:bidi="ar-SA"/>
        </w:rPr>
      </w:pPr>
      <w:r w:rsidRPr="004D50B0">
        <w:rPr>
          <w:rFonts w:ascii="Arial" w:hAnsi="Arial" w:cs="Arial"/>
          <w:color w:val="000000"/>
          <w:kern w:val="0"/>
          <w:sz w:val="22"/>
          <w:szCs w:val="22"/>
          <w:lang w:bidi="ar-SA"/>
        </w:rPr>
        <w:t>Przewody instalacji wody ciepłej i cyrkulacji prowadzić w otulinie w izolacji niepalnej i nierozprzestrzeniającej ognia. Grubość otuliny:</w:t>
      </w:r>
    </w:p>
    <w:p w14:paraId="76536695" w14:textId="77777777" w:rsidR="00215610" w:rsidRPr="004D50B0" w:rsidRDefault="00215610" w:rsidP="00215610">
      <w:pPr>
        <w:tabs>
          <w:tab w:val="left" w:pos="813"/>
        </w:tabs>
        <w:suppressAutoHyphens w:val="0"/>
        <w:autoSpaceDE w:val="0"/>
        <w:adjustRightInd w:val="0"/>
        <w:ind w:left="813" w:hanging="720"/>
        <w:textAlignment w:val="auto"/>
        <w:rPr>
          <w:rFonts w:ascii="Arial" w:hAnsi="Arial" w:cs="Arial"/>
          <w:color w:val="000000"/>
          <w:kern w:val="0"/>
          <w:sz w:val="22"/>
          <w:szCs w:val="22"/>
          <w:lang w:bidi="ar-SA"/>
        </w:rPr>
      </w:pPr>
      <w:r w:rsidRPr="004D50B0">
        <w:rPr>
          <w:rFonts w:ascii="Arial" w:hAnsi="Arial" w:cs="Arial"/>
          <w:color w:val="000000"/>
          <w:kern w:val="0"/>
          <w:sz w:val="22"/>
          <w:szCs w:val="22"/>
          <w:lang w:bidi="ar-SA"/>
        </w:rPr>
        <w:t>-</w:t>
      </w:r>
      <w:r w:rsidRPr="004D50B0">
        <w:rPr>
          <w:rFonts w:ascii="Arial" w:hAnsi="Arial" w:cs="Arial"/>
          <w:color w:val="000000"/>
          <w:kern w:val="0"/>
          <w:sz w:val="22"/>
          <w:szCs w:val="22"/>
          <w:lang w:bidi="ar-SA"/>
        </w:rPr>
        <w:tab/>
        <w:t>średnica wewnętrzna do 22 mm - 20 mm</w:t>
      </w:r>
    </w:p>
    <w:p w14:paraId="78934CE6" w14:textId="77777777" w:rsidR="00215610" w:rsidRPr="004D50B0" w:rsidRDefault="00215610" w:rsidP="00215610">
      <w:pPr>
        <w:tabs>
          <w:tab w:val="left" w:pos="813"/>
        </w:tabs>
        <w:suppressAutoHyphens w:val="0"/>
        <w:autoSpaceDE w:val="0"/>
        <w:adjustRightInd w:val="0"/>
        <w:ind w:left="813" w:hanging="720"/>
        <w:textAlignment w:val="auto"/>
        <w:rPr>
          <w:rFonts w:ascii="Arial" w:hAnsi="Arial" w:cs="Arial"/>
          <w:color w:val="000000"/>
          <w:kern w:val="0"/>
          <w:sz w:val="22"/>
          <w:szCs w:val="22"/>
          <w:lang w:bidi="ar-SA"/>
        </w:rPr>
      </w:pPr>
      <w:r w:rsidRPr="004D50B0">
        <w:rPr>
          <w:rFonts w:ascii="Arial" w:hAnsi="Arial" w:cs="Arial"/>
          <w:color w:val="000000"/>
          <w:kern w:val="0"/>
          <w:sz w:val="22"/>
          <w:szCs w:val="22"/>
          <w:lang w:bidi="ar-SA"/>
        </w:rPr>
        <w:t>-</w:t>
      </w:r>
      <w:r w:rsidRPr="004D50B0">
        <w:rPr>
          <w:rFonts w:ascii="Arial" w:hAnsi="Arial" w:cs="Arial"/>
          <w:color w:val="000000"/>
          <w:kern w:val="0"/>
          <w:sz w:val="22"/>
          <w:szCs w:val="22"/>
          <w:lang w:bidi="ar-SA"/>
        </w:rPr>
        <w:tab/>
        <w:t>średnica wewnętrzna od 22 mm do 35mm - 30 mm.</w:t>
      </w:r>
    </w:p>
    <w:p w14:paraId="45FA0D9D" w14:textId="74BE9737" w:rsidR="00215610" w:rsidRPr="004D50B0" w:rsidRDefault="00215610" w:rsidP="00215610">
      <w:pPr>
        <w:pStyle w:val="Standardowywcity"/>
        <w:ind w:firstLine="708"/>
        <w:rPr>
          <w:rFonts w:cs="Arial"/>
          <w:sz w:val="22"/>
          <w:szCs w:val="22"/>
        </w:rPr>
      </w:pPr>
      <w:r w:rsidRPr="004D50B0">
        <w:rPr>
          <w:rFonts w:cs="Arial"/>
          <w:kern w:val="0"/>
          <w:sz w:val="22"/>
          <w:szCs w:val="22"/>
        </w:rPr>
        <w:t xml:space="preserve">Przewody instalacji wody zimnej i ciepłej (prowadzone w </w:t>
      </w:r>
      <w:r>
        <w:rPr>
          <w:rFonts w:cs="Arial"/>
          <w:kern w:val="0"/>
          <w:sz w:val="22"/>
          <w:szCs w:val="22"/>
        </w:rPr>
        <w:t xml:space="preserve">posadzce i </w:t>
      </w:r>
      <w:r w:rsidRPr="004D50B0">
        <w:rPr>
          <w:rFonts w:cs="Arial"/>
          <w:kern w:val="0"/>
          <w:sz w:val="22"/>
          <w:szCs w:val="22"/>
        </w:rPr>
        <w:t xml:space="preserve">ścianie) prowadzić w otulinie z pianki poliuretanowej </w:t>
      </w:r>
      <w:r w:rsidR="00721123">
        <w:rPr>
          <w:rFonts w:cs="Arial"/>
          <w:kern w:val="0"/>
          <w:sz w:val="22"/>
          <w:szCs w:val="22"/>
        </w:rPr>
        <w:t xml:space="preserve">np. </w:t>
      </w:r>
      <w:proofErr w:type="spellStart"/>
      <w:r w:rsidR="00721123">
        <w:rPr>
          <w:rFonts w:cs="Arial"/>
          <w:kern w:val="0"/>
          <w:sz w:val="22"/>
          <w:szCs w:val="22"/>
        </w:rPr>
        <w:t>Tubolit</w:t>
      </w:r>
      <w:proofErr w:type="spellEnd"/>
      <w:r w:rsidR="00721123">
        <w:rPr>
          <w:rFonts w:cs="Arial"/>
          <w:kern w:val="0"/>
          <w:sz w:val="22"/>
          <w:szCs w:val="22"/>
        </w:rPr>
        <w:t xml:space="preserve"> DG Plus </w:t>
      </w:r>
      <w:r w:rsidRPr="004D50B0">
        <w:rPr>
          <w:rFonts w:cs="Arial"/>
          <w:kern w:val="0"/>
          <w:sz w:val="22"/>
          <w:szCs w:val="22"/>
        </w:rPr>
        <w:t>w płaszczu PCV. Grubość otuliny 6 mm.</w:t>
      </w:r>
    </w:p>
    <w:p w14:paraId="1CF73F08" w14:textId="77777777" w:rsidR="00215610" w:rsidRPr="004D50B0" w:rsidRDefault="00215610" w:rsidP="00215610">
      <w:pPr>
        <w:jc w:val="both"/>
        <w:rPr>
          <w:rFonts w:ascii="Arial" w:hAnsi="Arial" w:cs="Arial"/>
          <w:sz w:val="22"/>
          <w:szCs w:val="22"/>
        </w:rPr>
      </w:pPr>
      <w:r w:rsidRPr="004D50B0">
        <w:rPr>
          <w:rFonts w:ascii="Arial" w:hAnsi="Arial" w:cs="Arial"/>
          <w:sz w:val="22"/>
          <w:szCs w:val="22"/>
        </w:rPr>
        <w:tab/>
        <w:t>Zawory przelotowe kulowe na ciśnienie nominalne 16 [bar] o połączeniach gwintowanych.</w:t>
      </w:r>
    </w:p>
    <w:p w14:paraId="5439E7A7" w14:textId="77777777" w:rsidR="00215610" w:rsidRPr="004D50B0" w:rsidRDefault="00215610" w:rsidP="00215610">
      <w:pPr>
        <w:ind w:firstLine="708"/>
        <w:jc w:val="both"/>
        <w:rPr>
          <w:rFonts w:ascii="Arial" w:hAnsi="Arial" w:cs="Arial"/>
          <w:color w:val="000000"/>
          <w:kern w:val="0"/>
          <w:sz w:val="22"/>
          <w:szCs w:val="22"/>
          <w:lang w:bidi="ar-SA"/>
        </w:rPr>
      </w:pPr>
      <w:r w:rsidRPr="004D50B0">
        <w:rPr>
          <w:rFonts w:ascii="Arial" w:hAnsi="Arial" w:cs="Arial"/>
          <w:color w:val="000000"/>
          <w:kern w:val="0"/>
          <w:sz w:val="22"/>
          <w:szCs w:val="22"/>
          <w:lang w:bidi="ar-SA"/>
        </w:rPr>
        <w:t>Na przewodach rozdzielczych, przy wszystkich odejściach należy zamontować kulowe zawory odcinające.</w:t>
      </w:r>
    </w:p>
    <w:p w14:paraId="4C78D206" w14:textId="77777777" w:rsidR="00215610" w:rsidRPr="004D50B0" w:rsidRDefault="00215610" w:rsidP="00215610">
      <w:pPr>
        <w:jc w:val="both"/>
        <w:rPr>
          <w:rFonts w:ascii="Arial" w:hAnsi="Arial" w:cs="Arial"/>
          <w:sz w:val="22"/>
          <w:szCs w:val="22"/>
        </w:rPr>
      </w:pPr>
      <w:r w:rsidRPr="004D50B0">
        <w:rPr>
          <w:rFonts w:ascii="Arial" w:hAnsi="Arial" w:cs="Arial"/>
          <w:sz w:val="22"/>
          <w:szCs w:val="22"/>
        </w:rPr>
        <w:tab/>
        <w:t>Rurociągi przechodzące przez ściany prowadzić w tulejach ochronnych większych o dwie dymensje od średnicy rury, umożliwiających wzdłużne przemieszczanie się przewodów, wystających co najmniej 1 cm od powierzchni ściany. Przestrzeń pomiędzy tuleją a przewodem należy wypełnić kitem plastycznym lub elastycznym zapewniającym swobodny przesuw rury i nie powodującym uszkodzenia przewodu. W tulei nie może znajdować się żadne połączenie na przewodzie.</w:t>
      </w:r>
    </w:p>
    <w:p w14:paraId="521E20A5" w14:textId="77777777" w:rsidR="00215610" w:rsidRPr="004D50B0" w:rsidRDefault="00215610" w:rsidP="00215610">
      <w:pPr>
        <w:ind w:firstLine="708"/>
        <w:jc w:val="both"/>
        <w:rPr>
          <w:rFonts w:ascii="Arial" w:hAnsi="Arial" w:cs="Arial"/>
          <w:sz w:val="22"/>
          <w:szCs w:val="22"/>
        </w:rPr>
      </w:pPr>
      <w:r w:rsidRPr="004D50B0">
        <w:rPr>
          <w:rFonts w:ascii="Arial" w:hAnsi="Arial" w:cs="Arial"/>
          <w:sz w:val="22"/>
          <w:szCs w:val="22"/>
        </w:rPr>
        <w:t>Do odpowietrzenia instalacji służą zawory czerpalne umieszczone w poszczególnych pomieszczeniach. W celu odpowietrzenia przewody poziome należy prowadzić z odpowiednim wzniosem (0,3 %) w kierunku armatury.</w:t>
      </w:r>
    </w:p>
    <w:p w14:paraId="68D74C6E" w14:textId="77777777" w:rsidR="00215610" w:rsidRDefault="00215610" w:rsidP="00215610">
      <w:pPr>
        <w:ind w:firstLine="708"/>
        <w:jc w:val="both"/>
        <w:rPr>
          <w:rFonts w:ascii="Arial" w:hAnsi="Arial" w:cs="Arial"/>
          <w:sz w:val="22"/>
          <w:szCs w:val="22"/>
        </w:rPr>
      </w:pPr>
      <w:r w:rsidRPr="004D50B0">
        <w:rPr>
          <w:rFonts w:ascii="Arial" w:hAnsi="Arial" w:cs="Arial"/>
          <w:sz w:val="22"/>
          <w:szCs w:val="22"/>
        </w:rPr>
        <w:t xml:space="preserve">Przy zaworach ze złączką do węża stosować zawory </w:t>
      </w:r>
      <w:proofErr w:type="spellStart"/>
      <w:r w:rsidRPr="004D50B0">
        <w:rPr>
          <w:rFonts w:ascii="Arial" w:hAnsi="Arial" w:cs="Arial"/>
          <w:sz w:val="22"/>
          <w:szCs w:val="22"/>
        </w:rPr>
        <w:t>antyskażeniowe</w:t>
      </w:r>
      <w:proofErr w:type="spellEnd"/>
      <w:r w:rsidRPr="004D50B0">
        <w:rPr>
          <w:rFonts w:ascii="Arial" w:hAnsi="Arial" w:cs="Arial"/>
          <w:sz w:val="22"/>
          <w:szCs w:val="22"/>
        </w:rPr>
        <w:t xml:space="preserve"> typ </w:t>
      </w:r>
      <w:proofErr w:type="spellStart"/>
      <w:r w:rsidRPr="004D50B0">
        <w:rPr>
          <w:rFonts w:ascii="Arial" w:hAnsi="Arial" w:cs="Arial"/>
          <w:sz w:val="22"/>
          <w:szCs w:val="22"/>
        </w:rPr>
        <w:t>EA</w:t>
      </w:r>
      <w:proofErr w:type="spellEnd"/>
      <w:r w:rsidRPr="004D50B0">
        <w:rPr>
          <w:rFonts w:ascii="Arial" w:hAnsi="Arial" w:cs="Arial"/>
          <w:sz w:val="22"/>
          <w:szCs w:val="22"/>
        </w:rPr>
        <w:t xml:space="preserve"> produkcji Herz.</w:t>
      </w:r>
    </w:p>
    <w:p w14:paraId="19F37AA5" w14:textId="33A6201F" w:rsidR="00EF19F6" w:rsidRPr="004D50B0" w:rsidRDefault="00EF19F6" w:rsidP="00215610">
      <w:pPr>
        <w:ind w:firstLine="708"/>
        <w:jc w:val="both"/>
        <w:rPr>
          <w:rFonts w:ascii="Arial" w:hAnsi="Arial" w:cs="Arial"/>
          <w:sz w:val="22"/>
          <w:szCs w:val="22"/>
        </w:rPr>
      </w:pPr>
      <w:r w:rsidRPr="00EF19F6">
        <w:rPr>
          <w:rFonts w:ascii="Arial" w:hAnsi="Arial" w:cs="Arial"/>
          <w:sz w:val="22"/>
          <w:szCs w:val="22"/>
        </w:rPr>
        <w:t xml:space="preserve">Na rozgałęzieniach instalacji cyrkulacji należy zamontować cyrkulacyjny zawór regulacyjny </w:t>
      </w:r>
      <w:proofErr w:type="spellStart"/>
      <w:r w:rsidRPr="00EF19F6">
        <w:rPr>
          <w:rFonts w:ascii="Arial" w:hAnsi="Arial" w:cs="Arial"/>
          <w:sz w:val="22"/>
          <w:szCs w:val="22"/>
        </w:rPr>
        <w:t>Aquastrom</w:t>
      </w:r>
      <w:proofErr w:type="spellEnd"/>
      <w:r w:rsidRPr="00EF19F6">
        <w:rPr>
          <w:rFonts w:ascii="Arial" w:hAnsi="Arial" w:cs="Arial"/>
          <w:sz w:val="22"/>
          <w:szCs w:val="22"/>
        </w:rPr>
        <w:t xml:space="preserve"> T Plus</w:t>
      </w:r>
      <w:r>
        <w:rPr>
          <w:rFonts w:ascii="Arial" w:hAnsi="Arial" w:cs="Arial"/>
          <w:sz w:val="22"/>
          <w:szCs w:val="22"/>
        </w:rPr>
        <w:t>.</w:t>
      </w:r>
    </w:p>
    <w:p w14:paraId="269C06C8" w14:textId="389124ED" w:rsidR="00215610" w:rsidRPr="004D50B0" w:rsidRDefault="00215610" w:rsidP="00215610">
      <w:pPr>
        <w:ind w:firstLine="708"/>
        <w:jc w:val="both"/>
        <w:rPr>
          <w:rFonts w:ascii="Arial" w:hAnsi="Arial" w:cs="Arial"/>
          <w:sz w:val="22"/>
          <w:szCs w:val="22"/>
        </w:rPr>
      </w:pPr>
      <w:r w:rsidRPr="004D50B0">
        <w:rPr>
          <w:rFonts w:ascii="Arial" w:hAnsi="Arial" w:cs="Arial"/>
          <w:sz w:val="22"/>
          <w:szCs w:val="22"/>
        </w:rPr>
        <w:t xml:space="preserve">Przygotowanie ciepłej wody użytkowej realizowane będzie poprzez podgrzewacz c.w.u. zasilany </w:t>
      </w:r>
      <w:r w:rsidR="00063A09">
        <w:rPr>
          <w:rFonts w:ascii="Arial" w:hAnsi="Arial" w:cs="Arial"/>
          <w:sz w:val="22"/>
          <w:szCs w:val="22"/>
        </w:rPr>
        <w:t>z kotła gazowego</w:t>
      </w:r>
      <w:r w:rsidRPr="004D50B0">
        <w:rPr>
          <w:rFonts w:ascii="Arial" w:hAnsi="Arial" w:cs="Arial"/>
          <w:sz w:val="22"/>
          <w:szCs w:val="22"/>
        </w:rPr>
        <w:t>.</w:t>
      </w:r>
    </w:p>
    <w:p w14:paraId="4ABCF2EF" w14:textId="283891C6" w:rsidR="00215610" w:rsidRPr="004D50B0" w:rsidRDefault="00215610" w:rsidP="00215610">
      <w:pPr>
        <w:ind w:firstLine="708"/>
        <w:jc w:val="both"/>
        <w:rPr>
          <w:rFonts w:ascii="Arial" w:hAnsi="Arial" w:cs="Arial"/>
          <w:sz w:val="22"/>
          <w:szCs w:val="22"/>
        </w:rPr>
      </w:pPr>
      <w:r w:rsidRPr="004D50B0">
        <w:rPr>
          <w:rFonts w:ascii="Arial" w:hAnsi="Arial" w:cs="Arial"/>
          <w:sz w:val="22"/>
          <w:szCs w:val="22"/>
        </w:rPr>
        <w:t xml:space="preserve">Przewody instalacji wodociągowej wykonane z rur </w:t>
      </w:r>
      <w:r w:rsidR="00063A09">
        <w:rPr>
          <w:rFonts w:ascii="Arial" w:hAnsi="Arial" w:cs="Arial"/>
          <w:sz w:val="22"/>
          <w:szCs w:val="22"/>
        </w:rPr>
        <w:t>PP</w:t>
      </w:r>
      <w:r w:rsidRPr="004D50B0">
        <w:rPr>
          <w:rFonts w:ascii="Arial" w:hAnsi="Arial" w:cs="Arial"/>
          <w:sz w:val="22"/>
          <w:szCs w:val="22"/>
        </w:rPr>
        <w:t xml:space="preserve"> oraz z rur PE-RT/Al/PE-RT nie wymagają dodatkowych zabezpieczeń przed korozją.</w:t>
      </w:r>
    </w:p>
    <w:p w14:paraId="4DC09137" w14:textId="795450E1" w:rsidR="00215610" w:rsidRPr="004D50B0" w:rsidRDefault="00215610" w:rsidP="00215610">
      <w:pPr>
        <w:ind w:firstLine="708"/>
        <w:jc w:val="both"/>
        <w:rPr>
          <w:rFonts w:ascii="Arial" w:hAnsi="Arial" w:cs="Arial"/>
          <w:sz w:val="22"/>
          <w:szCs w:val="22"/>
        </w:rPr>
      </w:pPr>
      <w:bookmarkStart w:id="1" w:name="_Hlk114048263"/>
      <w:r w:rsidRPr="004D50B0">
        <w:rPr>
          <w:rFonts w:ascii="Arial" w:hAnsi="Arial" w:cs="Arial"/>
          <w:sz w:val="22"/>
          <w:szCs w:val="22"/>
        </w:rPr>
        <w:t xml:space="preserve">Przewody instalacji należy montować do przegród budowlanych za pomocą obejm systemu </w:t>
      </w:r>
      <w:proofErr w:type="spellStart"/>
      <w:r>
        <w:rPr>
          <w:rFonts w:ascii="Arial" w:hAnsi="Arial" w:cs="Arial"/>
          <w:sz w:val="22"/>
          <w:szCs w:val="22"/>
        </w:rPr>
        <w:t>Niczuk</w:t>
      </w:r>
      <w:proofErr w:type="spellEnd"/>
      <w:r>
        <w:rPr>
          <w:rFonts w:ascii="Arial" w:hAnsi="Arial" w:cs="Arial"/>
          <w:sz w:val="22"/>
          <w:szCs w:val="22"/>
        </w:rPr>
        <w:t xml:space="preserve"> </w:t>
      </w:r>
      <w:r w:rsidRPr="004D50B0">
        <w:rPr>
          <w:rFonts w:ascii="Arial" w:hAnsi="Arial" w:cs="Arial"/>
          <w:sz w:val="22"/>
          <w:szCs w:val="22"/>
        </w:rPr>
        <w:t>zaopatrzonych we wkładki wibroizolacyjne.</w:t>
      </w:r>
    </w:p>
    <w:bookmarkEnd w:id="1"/>
    <w:p w14:paraId="6F8FD560" w14:textId="77777777" w:rsidR="00215610" w:rsidRPr="004D50B0" w:rsidRDefault="00215610" w:rsidP="00215610">
      <w:pPr>
        <w:ind w:firstLine="708"/>
        <w:jc w:val="both"/>
        <w:rPr>
          <w:rFonts w:ascii="Arial" w:hAnsi="Arial" w:cs="Arial"/>
          <w:sz w:val="22"/>
          <w:szCs w:val="22"/>
        </w:rPr>
      </w:pPr>
      <w:r w:rsidRPr="004D50B0">
        <w:rPr>
          <w:rFonts w:ascii="Arial" w:hAnsi="Arial" w:cs="Arial"/>
          <w:sz w:val="22"/>
          <w:szCs w:val="22"/>
        </w:rPr>
        <w:t>Instalacja wody ciepłej powinna umożliwiać przeprowadzanie dezynfekcji metodą dezynfekcji cieplnej bez obniżania trwałości instalacji i zastosowanych w niej wyrobów. Do przeprowadzenia dezynfekcji niezbędne jest zapewnienie uzyskania w punktach czerpalnych temperatury wody nie niższej niż 70° i nie wyższej niż 80°C.</w:t>
      </w:r>
    </w:p>
    <w:p w14:paraId="7BF9C160" w14:textId="77777777" w:rsidR="00215610" w:rsidRPr="004D50B0" w:rsidRDefault="00215610" w:rsidP="00215610">
      <w:pPr>
        <w:ind w:firstLine="708"/>
        <w:jc w:val="both"/>
        <w:rPr>
          <w:rFonts w:ascii="Arial" w:hAnsi="Arial" w:cs="Arial"/>
          <w:sz w:val="22"/>
          <w:szCs w:val="22"/>
        </w:rPr>
      </w:pPr>
      <w:r w:rsidRPr="004D50B0">
        <w:rPr>
          <w:rFonts w:ascii="Arial" w:hAnsi="Arial" w:cs="Arial"/>
          <w:sz w:val="22"/>
          <w:szCs w:val="22"/>
        </w:rPr>
        <w:t xml:space="preserve">Próbę szczelności instalacji wodociągowej na ciśnienie 1,0 </w:t>
      </w:r>
      <w:proofErr w:type="spellStart"/>
      <w:r w:rsidRPr="004D50B0">
        <w:rPr>
          <w:rFonts w:ascii="Arial" w:hAnsi="Arial" w:cs="Arial"/>
          <w:sz w:val="22"/>
          <w:szCs w:val="22"/>
        </w:rPr>
        <w:t>MPa</w:t>
      </w:r>
      <w:proofErr w:type="spellEnd"/>
      <w:r w:rsidRPr="004D50B0">
        <w:rPr>
          <w:rFonts w:ascii="Arial" w:hAnsi="Arial" w:cs="Arial"/>
          <w:sz w:val="22"/>
          <w:szCs w:val="22"/>
        </w:rPr>
        <w:t xml:space="preserve"> należy przeprowadzić przed zasłonięciem bruzd lub kanałów, w których prowadzone są przewody badanej instalacji. </w:t>
      </w:r>
      <w:r w:rsidRPr="004D50B0">
        <w:rPr>
          <w:rFonts w:ascii="Arial" w:hAnsi="Arial" w:cs="Arial"/>
          <w:sz w:val="22"/>
          <w:szCs w:val="22"/>
        </w:rPr>
        <w:lastRenderedPageBreak/>
        <w:t xml:space="preserve">Przed próbą należy napełnić instalację wodą oraz dokładnie odpowietrzyć. W przypadku wystąpienia przecieków podczas przeprowadzania próby szczelności należy je usunąć i ponownie przeprowadzić całą próbę od początku. Po stwierdzeniu szczelności należy poddać instalację próbie na ciśnienie 1,0 </w:t>
      </w:r>
      <w:proofErr w:type="spellStart"/>
      <w:r w:rsidRPr="004D50B0">
        <w:rPr>
          <w:rFonts w:ascii="Arial" w:hAnsi="Arial" w:cs="Arial"/>
          <w:sz w:val="22"/>
          <w:szCs w:val="22"/>
        </w:rPr>
        <w:t>MPa</w:t>
      </w:r>
      <w:proofErr w:type="spellEnd"/>
      <w:r w:rsidRPr="004D50B0">
        <w:rPr>
          <w:rFonts w:ascii="Arial" w:hAnsi="Arial" w:cs="Arial"/>
          <w:sz w:val="22"/>
          <w:szCs w:val="22"/>
        </w:rPr>
        <w:t>.</w:t>
      </w:r>
    </w:p>
    <w:p w14:paraId="377C89AB" w14:textId="77777777" w:rsidR="00215610" w:rsidRPr="004D50B0" w:rsidRDefault="00215610" w:rsidP="00215610">
      <w:pPr>
        <w:ind w:firstLine="708"/>
        <w:jc w:val="both"/>
        <w:rPr>
          <w:rFonts w:ascii="Arial" w:hAnsi="Arial" w:cs="Arial"/>
          <w:sz w:val="22"/>
          <w:szCs w:val="22"/>
        </w:rPr>
      </w:pPr>
      <w:r w:rsidRPr="004D50B0">
        <w:rPr>
          <w:rFonts w:ascii="Arial" w:hAnsi="Arial" w:cs="Arial"/>
          <w:sz w:val="22"/>
          <w:szCs w:val="22"/>
        </w:rPr>
        <w:t>Badanie instalacji ciepłej wody należy wykonać dwukrotnie: raz napełniając instalację wodą zimną, drugi raz wodą o temp. 60°C. Podczas drugiej próby należy sprawdzić zachowanie się wydłużek, punktów stałych i przesuwnych. Próbę szczelności na gorąco przeprowadzić na ciśnienie wodociągowe.</w:t>
      </w:r>
    </w:p>
    <w:p w14:paraId="3FBA4076" w14:textId="77777777" w:rsidR="00215610" w:rsidRPr="004D50B0" w:rsidRDefault="00215610" w:rsidP="00215610">
      <w:pPr>
        <w:pStyle w:val="Standard"/>
        <w:ind w:firstLine="708"/>
        <w:jc w:val="both"/>
        <w:rPr>
          <w:rFonts w:cs="Arial"/>
          <w:sz w:val="22"/>
          <w:szCs w:val="22"/>
        </w:rPr>
      </w:pPr>
      <w:r w:rsidRPr="004D50B0">
        <w:rPr>
          <w:rFonts w:cs="Arial"/>
          <w:sz w:val="22"/>
          <w:szCs w:val="22"/>
        </w:rPr>
        <w:t>Po przeprowadzeniu próby ciśnienia, instalację należy przepłukać w celu usunięcia zanieczyszczeń montażowych. Płukanie należy przeprowadzić przy pełnym ciśnieniu dyspozycyjnym, przy całkowicie otwartych wszystkich zaworach czerpalnych i usuniętych korkach zaślepiających.</w:t>
      </w:r>
    </w:p>
    <w:p w14:paraId="5D1FB5EA" w14:textId="77777777" w:rsidR="008D1F29" w:rsidRDefault="008D1F29" w:rsidP="00215610">
      <w:pPr>
        <w:pStyle w:val="Standard"/>
        <w:ind w:left="426" w:hanging="426"/>
        <w:rPr>
          <w:rFonts w:cs="Arial"/>
          <w:bCs/>
          <w:sz w:val="22"/>
          <w:szCs w:val="22"/>
          <w:highlight w:val="yellow"/>
        </w:rPr>
      </w:pPr>
    </w:p>
    <w:p w14:paraId="4495DFD6" w14:textId="1DBB6D1C" w:rsidR="00215610" w:rsidRPr="005A7BA8" w:rsidRDefault="00063A09" w:rsidP="00215610">
      <w:pPr>
        <w:pStyle w:val="Standard"/>
        <w:ind w:left="426" w:hanging="426"/>
        <w:rPr>
          <w:rFonts w:cs="Arial"/>
          <w:bCs/>
          <w:sz w:val="22"/>
          <w:szCs w:val="22"/>
        </w:rPr>
      </w:pPr>
      <w:r>
        <w:rPr>
          <w:rFonts w:cs="Arial"/>
          <w:bCs/>
          <w:sz w:val="22"/>
          <w:szCs w:val="22"/>
        </w:rPr>
        <w:t>6</w:t>
      </w:r>
      <w:r w:rsidR="00215610" w:rsidRPr="005A7BA8">
        <w:rPr>
          <w:rFonts w:cs="Arial"/>
          <w:bCs/>
          <w:sz w:val="22"/>
          <w:szCs w:val="22"/>
        </w:rPr>
        <w:t xml:space="preserve">.2. Instalacja wodociągowa wody </w:t>
      </w:r>
      <w:proofErr w:type="gramStart"/>
      <w:r w:rsidR="00215610" w:rsidRPr="005A7BA8">
        <w:rPr>
          <w:rFonts w:cs="Arial"/>
          <w:bCs/>
          <w:sz w:val="22"/>
          <w:szCs w:val="22"/>
        </w:rPr>
        <w:t>p.poż</w:t>
      </w:r>
      <w:proofErr w:type="gramEnd"/>
      <w:r w:rsidR="00215610" w:rsidRPr="005A7BA8">
        <w:rPr>
          <w:rFonts w:cs="Arial"/>
          <w:bCs/>
          <w:sz w:val="22"/>
          <w:szCs w:val="22"/>
        </w:rPr>
        <w:t>.</w:t>
      </w:r>
    </w:p>
    <w:p w14:paraId="35E4A778" w14:textId="77777777" w:rsidR="00063A09" w:rsidRPr="00213875" w:rsidRDefault="00063A09" w:rsidP="00063A09">
      <w:pPr>
        <w:ind w:firstLine="708"/>
        <w:jc w:val="both"/>
        <w:rPr>
          <w:rFonts w:ascii="Arial" w:hAnsi="Arial" w:cs="Arial"/>
          <w:sz w:val="22"/>
          <w:szCs w:val="22"/>
        </w:rPr>
      </w:pPr>
      <w:r w:rsidRPr="00213875">
        <w:rPr>
          <w:rFonts w:ascii="Arial" w:hAnsi="Arial" w:cs="Arial"/>
          <w:sz w:val="22"/>
          <w:szCs w:val="22"/>
        </w:rPr>
        <w:t xml:space="preserve">Źródłem wody dla potrzeb instalacji przeciwpożarowej będzie instalacja </w:t>
      </w:r>
      <w:proofErr w:type="gramStart"/>
      <w:r w:rsidRPr="00213875">
        <w:rPr>
          <w:rFonts w:ascii="Arial" w:hAnsi="Arial" w:cs="Arial"/>
          <w:sz w:val="22"/>
          <w:szCs w:val="22"/>
        </w:rPr>
        <w:t>p.poż</w:t>
      </w:r>
      <w:proofErr w:type="gramEnd"/>
      <w:r w:rsidRPr="00213875">
        <w:rPr>
          <w:rFonts w:ascii="Arial" w:hAnsi="Arial" w:cs="Arial"/>
          <w:sz w:val="22"/>
          <w:szCs w:val="22"/>
        </w:rPr>
        <w:t>. zasilana z wewnętrznej instalacji wody zimnej projektowanego budynku.</w:t>
      </w:r>
    </w:p>
    <w:p w14:paraId="1FF9726C" w14:textId="77777777" w:rsidR="00063A09" w:rsidRPr="00213875" w:rsidRDefault="00063A09" w:rsidP="00063A09">
      <w:pPr>
        <w:ind w:firstLine="708"/>
        <w:jc w:val="both"/>
        <w:rPr>
          <w:rFonts w:ascii="Arial" w:hAnsi="Arial" w:cs="Arial"/>
          <w:sz w:val="22"/>
          <w:szCs w:val="22"/>
        </w:rPr>
      </w:pPr>
      <w:r w:rsidRPr="00213875">
        <w:rPr>
          <w:rFonts w:ascii="Arial" w:hAnsi="Arial" w:cs="Arial"/>
          <w:sz w:val="22"/>
          <w:szCs w:val="22"/>
        </w:rPr>
        <w:t xml:space="preserve">Przewody instalacji wody </w:t>
      </w:r>
      <w:proofErr w:type="gramStart"/>
      <w:r w:rsidRPr="00213875">
        <w:rPr>
          <w:rFonts w:ascii="Arial" w:hAnsi="Arial" w:cs="Arial"/>
          <w:sz w:val="22"/>
          <w:szCs w:val="22"/>
        </w:rPr>
        <w:t>p.poż</w:t>
      </w:r>
      <w:proofErr w:type="gramEnd"/>
      <w:r w:rsidRPr="00213875">
        <w:rPr>
          <w:rFonts w:ascii="Arial" w:hAnsi="Arial" w:cs="Arial"/>
          <w:sz w:val="22"/>
          <w:szCs w:val="22"/>
        </w:rPr>
        <w:t>. należy wykonać z rur stalowych ocynkowanych łączonych za pomocą łączników z żeliwa ciągliwego.</w:t>
      </w:r>
    </w:p>
    <w:p w14:paraId="3FA76C2E" w14:textId="1E0A800E" w:rsidR="00063A09" w:rsidRDefault="00063A09" w:rsidP="00063A09">
      <w:pPr>
        <w:ind w:firstLine="708"/>
        <w:jc w:val="both"/>
        <w:rPr>
          <w:rFonts w:ascii="Arial" w:hAnsi="Arial" w:cs="Arial"/>
          <w:sz w:val="22"/>
          <w:szCs w:val="22"/>
        </w:rPr>
      </w:pPr>
      <w:r w:rsidRPr="00213875">
        <w:rPr>
          <w:rFonts w:ascii="Arial" w:hAnsi="Arial" w:cs="Arial"/>
          <w:sz w:val="22"/>
          <w:szCs w:val="22"/>
        </w:rPr>
        <w:t xml:space="preserve">Instalację wewnętrzną </w:t>
      </w:r>
      <w:proofErr w:type="gramStart"/>
      <w:r w:rsidRPr="00213875">
        <w:rPr>
          <w:rFonts w:ascii="Arial" w:hAnsi="Arial" w:cs="Arial"/>
          <w:sz w:val="22"/>
          <w:szCs w:val="22"/>
        </w:rPr>
        <w:t>p.poż</w:t>
      </w:r>
      <w:proofErr w:type="gramEnd"/>
      <w:r w:rsidRPr="00213875">
        <w:rPr>
          <w:rFonts w:ascii="Arial" w:hAnsi="Arial" w:cs="Arial"/>
          <w:sz w:val="22"/>
          <w:szCs w:val="22"/>
        </w:rPr>
        <w:t xml:space="preserve">. stanowi </w:t>
      </w:r>
      <w:r>
        <w:rPr>
          <w:rFonts w:ascii="Arial" w:hAnsi="Arial" w:cs="Arial"/>
          <w:sz w:val="22"/>
          <w:szCs w:val="22"/>
        </w:rPr>
        <w:t>5</w:t>
      </w:r>
      <w:r w:rsidRPr="00213875">
        <w:rPr>
          <w:rFonts w:ascii="Arial" w:hAnsi="Arial" w:cs="Arial"/>
          <w:sz w:val="22"/>
          <w:szCs w:val="22"/>
        </w:rPr>
        <w:t xml:space="preserve"> hydrantów Ø5</w:t>
      </w:r>
      <w:r>
        <w:rPr>
          <w:rFonts w:ascii="Arial" w:hAnsi="Arial" w:cs="Arial"/>
          <w:sz w:val="22"/>
          <w:szCs w:val="22"/>
        </w:rPr>
        <w:t>2</w:t>
      </w:r>
      <w:r w:rsidRPr="00213875">
        <w:rPr>
          <w:rFonts w:ascii="Arial" w:hAnsi="Arial" w:cs="Arial"/>
          <w:sz w:val="22"/>
          <w:szCs w:val="22"/>
        </w:rPr>
        <w:t xml:space="preserve"> z wężem p</w:t>
      </w:r>
      <w:r>
        <w:rPr>
          <w:rFonts w:ascii="Arial" w:hAnsi="Arial" w:cs="Arial"/>
          <w:sz w:val="22"/>
          <w:szCs w:val="22"/>
        </w:rPr>
        <w:t>ółsztywnym 30 m (zlokalizowane w magazynie</w:t>
      </w:r>
      <w:r w:rsidRPr="00213875">
        <w:rPr>
          <w:rFonts w:ascii="Arial" w:hAnsi="Arial" w:cs="Arial"/>
          <w:sz w:val="22"/>
          <w:szCs w:val="22"/>
        </w:rPr>
        <w:t>).</w:t>
      </w:r>
    </w:p>
    <w:p w14:paraId="14EDFD7A" w14:textId="77777777" w:rsidR="00063A09" w:rsidRPr="00213875" w:rsidRDefault="00063A09" w:rsidP="00063A09">
      <w:pPr>
        <w:ind w:firstLine="708"/>
        <w:jc w:val="both"/>
        <w:rPr>
          <w:rFonts w:ascii="Arial" w:hAnsi="Arial" w:cs="Arial"/>
          <w:sz w:val="22"/>
          <w:szCs w:val="22"/>
        </w:rPr>
      </w:pPr>
      <w:r w:rsidRPr="00213875">
        <w:rPr>
          <w:rFonts w:ascii="Arial" w:hAnsi="Arial" w:cs="Arial"/>
          <w:sz w:val="22"/>
          <w:szCs w:val="22"/>
        </w:rPr>
        <w:t>Zawór hydrantowy należy umieścić na wysokości 1,35 m od poziomu podłogi w szafce hydrantowej. Nasada tłoczna powinna być skierowana do dołu.</w:t>
      </w:r>
    </w:p>
    <w:p w14:paraId="0921DFDB" w14:textId="3738FF0B" w:rsidR="00063A09" w:rsidRDefault="00063A09" w:rsidP="00063A09">
      <w:pPr>
        <w:ind w:firstLine="708"/>
        <w:jc w:val="both"/>
        <w:rPr>
          <w:rFonts w:ascii="Arial" w:hAnsi="Arial" w:cs="Arial"/>
          <w:sz w:val="22"/>
          <w:szCs w:val="22"/>
        </w:rPr>
      </w:pPr>
      <w:r w:rsidRPr="00213875">
        <w:rPr>
          <w:rFonts w:ascii="Arial" w:hAnsi="Arial" w:cs="Arial"/>
          <w:sz w:val="22"/>
          <w:szCs w:val="22"/>
        </w:rPr>
        <w:t xml:space="preserve">Wymagane ciśnienie na zaworze – 0,2 </w:t>
      </w:r>
      <w:proofErr w:type="spellStart"/>
      <w:r w:rsidRPr="00213875">
        <w:rPr>
          <w:rFonts w:ascii="Arial" w:hAnsi="Arial" w:cs="Arial"/>
          <w:sz w:val="22"/>
          <w:szCs w:val="22"/>
        </w:rPr>
        <w:t>MPa</w:t>
      </w:r>
      <w:proofErr w:type="spellEnd"/>
      <w:r w:rsidRPr="00213875">
        <w:rPr>
          <w:rFonts w:ascii="Arial" w:hAnsi="Arial" w:cs="Arial"/>
          <w:sz w:val="22"/>
          <w:szCs w:val="22"/>
        </w:rPr>
        <w:t xml:space="preserve"> podczas poboru wody w ilości </w:t>
      </w:r>
      <w:r>
        <w:rPr>
          <w:rFonts w:ascii="Arial" w:hAnsi="Arial" w:cs="Arial"/>
          <w:sz w:val="22"/>
          <w:szCs w:val="22"/>
        </w:rPr>
        <w:t>2</w:t>
      </w:r>
      <w:r w:rsidRPr="00213875">
        <w:rPr>
          <w:rFonts w:ascii="Arial" w:hAnsi="Arial" w:cs="Arial"/>
          <w:sz w:val="22"/>
          <w:szCs w:val="22"/>
        </w:rPr>
        <w:t>,</w:t>
      </w:r>
      <w:r>
        <w:rPr>
          <w:rFonts w:ascii="Arial" w:hAnsi="Arial" w:cs="Arial"/>
          <w:sz w:val="22"/>
          <w:szCs w:val="22"/>
        </w:rPr>
        <w:t>5</w:t>
      </w:r>
      <w:r w:rsidRPr="00213875">
        <w:rPr>
          <w:rFonts w:ascii="Arial" w:hAnsi="Arial" w:cs="Arial"/>
          <w:sz w:val="22"/>
          <w:szCs w:val="22"/>
        </w:rPr>
        <w:t xml:space="preserve"> dm</w:t>
      </w:r>
      <w:r w:rsidRPr="00213875">
        <w:rPr>
          <w:rFonts w:ascii="Arial" w:hAnsi="Arial" w:cs="Arial"/>
          <w:sz w:val="22"/>
          <w:szCs w:val="22"/>
          <w:vertAlign w:val="superscript"/>
        </w:rPr>
        <w:t>3</w:t>
      </w:r>
      <w:r w:rsidRPr="00213875">
        <w:rPr>
          <w:rFonts w:ascii="Arial" w:hAnsi="Arial" w:cs="Arial"/>
          <w:sz w:val="22"/>
          <w:szCs w:val="22"/>
        </w:rPr>
        <w:t>/s (dla hydrantu Ø5</w:t>
      </w:r>
      <w:r>
        <w:rPr>
          <w:rFonts w:ascii="Arial" w:hAnsi="Arial" w:cs="Arial"/>
          <w:sz w:val="22"/>
          <w:szCs w:val="22"/>
        </w:rPr>
        <w:t>2</w:t>
      </w:r>
      <w:r w:rsidRPr="00213875">
        <w:rPr>
          <w:rFonts w:ascii="Arial" w:hAnsi="Arial" w:cs="Arial"/>
          <w:sz w:val="22"/>
          <w:szCs w:val="22"/>
        </w:rPr>
        <w:t>).</w:t>
      </w:r>
    </w:p>
    <w:p w14:paraId="5982B4A4" w14:textId="0CAF0108" w:rsidR="009F2BF8" w:rsidRDefault="009F2BF8" w:rsidP="008D1F29">
      <w:pPr>
        <w:autoSpaceDE w:val="0"/>
        <w:adjustRightInd w:val="0"/>
        <w:ind w:firstLine="708"/>
        <w:jc w:val="both"/>
        <w:textAlignment w:val="auto"/>
        <w:rPr>
          <w:rFonts w:ascii="Arial" w:hAnsi="Arial" w:cs="Arial"/>
          <w:sz w:val="22"/>
          <w:szCs w:val="22"/>
        </w:rPr>
      </w:pPr>
      <w:r w:rsidRPr="004E2AA5">
        <w:rPr>
          <w:rFonts w:ascii="Arial" w:hAnsi="Arial" w:cs="Arial"/>
          <w:sz w:val="22"/>
          <w:szCs w:val="22"/>
        </w:rPr>
        <w:t xml:space="preserve">Za odejściem wody </w:t>
      </w:r>
      <w:proofErr w:type="gramStart"/>
      <w:r w:rsidRPr="004E2AA5">
        <w:rPr>
          <w:rFonts w:ascii="Arial" w:hAnsi="Arial" w:cs="Arial"/>
          <w:sz w:val="22"/>
          <w:szCs w:val="22"/>
        </w:rPr>
        <w:t>p.poż</w:t>
      </w:r>
      <w:proofErr w:type="gramEnd"/>
      <w:r w:rsidRPr="004E2AA5">
        <w:rPr>
          <w:rFonts w:ascii="Arial" w:hAnsi="Arial" w:cs="Arial"/>
          <w:sz w:val="22"/>
          <w:szCs w:val="22"/>
        </w:rPr>
        <w:t xml:space="preserve">., na przewodzie instalacji wody bytowej, należy zamontować przepustnicę </w:t>
      </w:r>
      <w:proofErr w:type="spellStart"/>
      <w:r w:rsidRPr="004E2AA5">
        <w:rPr>
          <w:rFonts w:ascii="Arial" w:hAnsi="Arial" w:cs="Arial"/>
          <w:sz w:val="22"/>
          <w:szCs w:val="22"/>
        </w:rPr>
        <w:t>międzykołnierzową</w:t>
      </w:r>
      <w:proofErr w:type="spellEnd"/>
      <w:r w:rsidRPr="004E2AA5">
        <w:rPr>
          <w:rFonts w:ascii="Arial" w:hAnsi="Arial" w:cs="Arial"/>
          <w:sz w:val="22"/>
          <w:szCs w:val="22"/>
        </w:rPr>
        <w:t xml:space="preserve"> </w:t>
      </w:r>
      <w:proofErr w:type="spellStart"/>
      <w:r w:rsidRPr="004E2AA5">
        <w:rPr>
          <w:rFonts w:ascii="Arial" w:hAnsi="Arial" w:cs="Arial"/>
          <w:sz w:val="22"/>
          <w:szCs w:val="22"/>
        </w:rPr>
        <w:t>SYLAX</w:t>
      </w:r>
      <w:proofErr w:type="spellEnd"/>
      <w:r w:rsidRPr="004E2AA5">
        <w:rPr>
          <w:rFonts w:ascii="Arial" w:hAnsi="Arial" w:cs="Arial"/>
          <w:sz w:val="22"/>
          <w:szCs w:val="22"/>
        </w:rPr>
        <w:t xml:space="preserve"> DN5</w:t>
      </w:r>
      <w:r>
        <w:rPr>
          <w:rFonts w:ascii="Arial" w:hAnsi="Arial" w:cs="Arial"/>
          <w:sz w:val="22"/>
          <w:szCs w:val="22"/>
        </w:rPr>
        <w:t>0</w:t>
      </w:r>
      <w:r w:rsidRPr="004E2AA5">
        <w:rPr>
          <w:rFonts w:ascii="Arial" w:hAnsi="Arial" w:cs="Arial"/>
          <w:sz w:val="22"/>
          <w:szCs w:val="22"/>
        </w:rPr>
        <w:t xml:space="preserve"> z siłownikiem elektrycznym </w:t>
      </w:r>
      <w:proofErr w:type="spellStart"/>
      <w:r w:rsidRPr="004E2AA5">
        <w:rPr>
          <w:rFonts w:ascii="Arial" w:hAnsi="Arial" w:cs="Arial"/>
          <w:sz w:val="22"/>
          <w:szCs w:val="22"/>
        </w:rPr>
        <w:t>Valpes</w:t>
      </w:r>
      <w:proofErr w:type="spellEnd"/>
      <w:r w:rsidRPr="004E2AA5">
        <w:rPr>
          <w:rFonts w:ascii="Arial" w:hAnsi="Arial" w:cs="Arial"/>
          <w:sz w:val="22"/>
          <w:szCs w:val="22"/>
        </w:rPr>
        <w:t xml:space="preserve"> ER+ i napędem ON/OFF5, która w przypadku pożaru odetnie dopływ wody do instalacji wody bytowej. Przepustnica współpracować będzie z czujnikiem przepływu typ Flu25, który zamontowany będzie na przewodzie instalacji hydrantowej. Wówczas całość wody kierowana będzie do instalacji </w:t>
      </w:r>
      <w:proofErr w:type="gramStart"/>
      <w:r w:rsidRPr="004E2AA5">
        <w:rPr>
          <w:rFonts w:ascii="Arial" w:hAnsi="Arial" w:cs="Arial"/>
          <w:sz w:val="22"/>
          <w:szCs w:val="22"/>
        </w:rPr>
        <w:t>p.poż</w:t>
      </w:r>
      <w:proofErr w:type="gramEnd"/>
      <w:r w:rsidRPr="004E2AA5">
        <w:rPr>
          <w:rFonts w:ascii="Arial" w:hAnsi="Arial" w:cs="Arial"/>
          <w:sz w:val="22"/>
          <w:szCs w:val="22"/>
        </w:rPr>
        <w:t>.</w:t>
      </w:r>
      <w:r>
        <w:rPr>
          <w:rFonts w:ascii="Arial" w:hAnsi="Arial" w:cs="Arial"/>
          <w:sz w:val="22"/>
          <w:szCs w:val="22"/>
        </w:rPr>
        <w:t xml:space="preserve"> Na instalacji wody hydrantowej należy zamontować zawór antyskażeniowy typ </w:t>
      </w:r>
      <w:proofErr w:type="spellStart"/>
      <w:r>
        <w:rPr>
          <w:rFonts w:ascii="Arial" w:hAnsi="Arial" w:cs="Arial"/>
          <w:sz w:val="22"/>
          <w:szCs w:val="22"/>
        </w:rPr>
        <w:t>EA</w:t>
      </w:r>
      <w:proofErr w:type="spellEnd"/>
      <w:r>
        <w:rPr>
          <w:rFonts w:ascii="Arial" w:hAnsi="Arial" w:cs="Arial"/>
          <w:sz w:val="22"/>
          <w:szCs w:val="22"/>
        </w:rPr>
        <w:t xml:space="preserve"> DN80.</w:t>
      </w:r>
    </w:p>
    <w:p w14:paraId="707E2940" w14:textId="639FFA4E" w:rsidR="00215610" w:rsidRPr="005A7BA8" w:rsidRDefault="00215610" w:rsidP="00215610">
      <w:pPr>
        <w:ind w:firstLine="708"/>
        <w:jc w:val="both"/>
        <w:rPr>
          <w:rFonts w:ascii="Arial" w:hAnsi="Arial" w:cs="Arial"/>
          <w:sz w:val="22"/>
          <w:szCs w:val="22"/>
        </w:rPr>
      </w:pPr>
      <w:r w:rsidRPr="005A7BA8">
        <w:rPr>
          <w:rFonts w:ascii="Arial" w:hAnsi="Arial" w:cs="Arial"/>
          <w:sz w:val="22"/>
          <w:szCs w:val="22"/>
        </w:rPr>
        <w:t xml:space="preserve">Przewody instalacji należy montować do przegród budowlanych za pomocą obejm systemu </w:t>
      </w:r>
      <w:proofErr w:type="spellStart"/>
      <w:r w:rsidR="009F2BF8">
        <w:rPr>
          <w:rFonts w:ascii="Arial" w:hAnsi="Arial" w:cs="Arial"/>
          <w:sz w:val="22"/>
          <w:szCs w:val="22"/>
        </w:rPr>
        <w:t>Niczuk</w:t>
      </w:r>
      <w:proofErr w:type="spellEnd"/>
      <w:r w:rsidRPr="005A7BA8">
        <w:rPr>
          <w:rFonts w:ascii="Arial" w:hAnsi="Arial" w:cs="Arial"/>
          <w:sz w:val="22"/>
          <w:szCs w:val="22"/>
        </w:rPr>
        <w:t xml:space="preserve"> zaopatrzonych we wkładki wibroizolacyjne.</w:t>
      </w:r>
    </w:p>
    <w:p w14:paraId="386450E4" w14:textId="77777777" w:rsidR="00215610" w:rsidRDefault="00215610" w:rsidP="00215610">
      <w:pPr>
        <w:pStyle w:val="Standardowywcity"/>
        <w:ind w:firstLine="0"/>
        <w:rPr>
          <w:rFonts w:cs="Arial"/>
          <w:color w:val="auto"/>
          <w:sz w:val="22"/>
          <w:szCs w:val="22"/>
        </w:rPr>
      </w:pPr>
    </w:p>
    <w:p w14:paraId="4ED68F5D" w14:textId="51690C56" w:rsidR="009F2BF8" w:rsidRPr="00AD1FE5" w:rsidRDefault="009F2BF8" w:rsidP="009F2BF8">
      <w:pPr>
        <w:pStyle w:val="Standard"/>
        <w:rPr>
          <w:rFonts w:cs="Arial"/>
          <w:b/>
          <w:color w:val="auto"/>
          <w:sz w:val="22"/>
          <w:szCs w:val="22"/>
          <w:u w:val="single"/>
        </w:rPr>
      </w:pPr>
      <w:r>
        <w:rPr>
          <w:rFonts w:cs="Arial"/>
          <w:b/>
          <w:color w:val="auto"/>
          <w:sz w:val="22"/>
          <w:szCs w:val="22"/>
          <w:u w:val="single"/>
        </w:rPr>
        <w:t>7</w:t>
      </w:r>
      <w:r w:rsidRPr="00AD1FE5">
        <w:rPr>
          <w:rFonts w:cs="Arial"/>
          <w:b/>
          <w:color w:val="auto"/>
          <w:sz w:val="22"/>
          <w:szCs w:val="22"/>
          <w:u w:val="single"/>
        </w:rPr>
        <w:t>. OPIS WEWNĘTRZNEJ INSTALACJI KANALIZACJI SANITARNEJ</w:t>
      </w:r>
    </w:p>
    <w:p w14:paraId="1846D534" w14:textId="3B044B64" w:rsidR="009F2BF8" w:rsidRPr="00AD1FE5" w:rsidRDefault="009F2BF8" w:rsidP="009F2BF8">
      <w:pPr>
        <w:pStyle w:val="Standard"/>
        <w:ind w:firstLine="708"/>
        <w:jc w:val="both"/>
        <w:rPr>
          <w:rFonts w:cs="Arial"/>
          <w:color w:val="auto"/>
          <w:sz w:val="22"/>
          <w:szCs w:val="22"/>
        </w:rPr>
      </w:pPr>
      <w:r w:rsidRPr="00AD1FE5">
        <w:rPr>
          <w:rFonts w:cs="Arial"/>
          <w:color w:val="auto"/>
          <w:sz w:val="22"/>
          <w:szCs w:val="22"/>
        </w:rPr>
        <w:t>Ścieki sanitarne z budynk</w:t>
      </w:r>
      <w:r>
        <w:rPr>
          <w:rFonts w:cs="Arial"/>
          <w:color w:val="auto"/>
          <w:sz w:val="22"/>
          <w:szCs w:val="22"/>
        </w:rPr>
        <w:t>u</w:t>
      </w:r>
      <w:r w:rsidRPr="00AD1FE5">
        <w:rPr>
          <w:rFonts w:cs="Arial"/>
          <w:color w:val="auto"/>
          <w:sz w:val="22"/>
          <w:szCs w:val="22"/>
        </w:rPr>
        <w:t xml:space="preserve"> odprowadzane będą </w:t>
      </w:r>
      <w:r>
        <w:rPr>
          <w:rFonts w:cs="Arial"/>
          <w:color w:val="auto"/>
          <w:sz w:val="22"/>
          <w:szCs w:val="22"/>
        </w:rPr>
        <w:t xml:space="preserve">przewodem </w:t>
      </w:r>
      <w:r w:rsidRPr="00AD1FE5">
        <w:rPr>
          <w:rFonts w:cs="Arial"/>
          <w:color w:val="auto"/>
          <w:sz w:val="22"/>
          <w:szCs w:val="22"/>
        </w:rPr>
        <w:t>Ø160 do zewnętrznej instalacji kanalizacji sanitarnej</w:t>
      </w:r>
      <w:r w:rsidR="001F01B5">
        <w:rPr>
          <w:rFonts w:cs="Arial"/>
          <w:color w:val="auto"/>
          <w:sz w:val="22"/>
          <w:szCs w:val="22"/>
        </w:rPr>
        <w:t>,</w:t>
      </w:r>
      <w:r>
        <w:rPr>
          <w:rFonts w:cs="Arial"/>
          <w:color w:val="auto"/>
          <w:sz w:val="22"/>
          <w:szCs w:val="22"/>
        </w:rPr>
        <w:t xml:space="preserve"> a następnie do istniejącej studni KS</w:t>
      </w:r>
      <w:r w:rsidR="001F01B5">
        <w:rPr>
          <w:rFonts w:cs="Arial"/>
          <w:color w:val="auto"/>
          <w:sz w:val="22"/>
          <w:szCs w:val="22"/>
        </w:rPr>
        <w:t xml:space="preserve"> i dalej istniejącym przyłączem do miejskiej sieci KS.</w:t>
      </w:r>
    </w:p>
    <w:p w14:paraId="443872A3" w14:textId="77777777" w:rsidR="009F2BF8" w:rsidRPr="00AD1FE5" w:rsidRDefault="009F2BF8" w:rsidP="009F2BF8">
      <w:pPr>
        <w:autoSpaceDE w:val="0"/>
        <w:adjustRightInd w:val="0"/>
        <w:ind w:firstLine="709"/>
        <w:jc w:val="both"/>
        <w:textAlignment w:val="auto"/>
        <w:rPr>
          <w:rFonts w:ascii="Arial" w:hAnsi="Arial" w:cs="Arial"/>
          <w:sz w:val="22"/>
          <w:szCs w:val="22"/>
        </w:rPr>
      </w:pPr>
      <w:r w:rsidRPr="00AD1FE5">
        <w:rPr>
          <w:rFonts w:ascii="Arial" w:hAnsi="Arial" w:cs="Arial"/>
          <w:sz w:val="22"/>
          <w:szCs w:val="22"/>
        </w:rPr>
        <w:t>Prowadzenie przewodów poziomych kanalizacji sanitarnej przewidziano pod stropem pomieszczeń oraz pod posadzką parteru.</w:t>
      </w:r>
    </w:p>
    <w:p w14:paraId="4492AD4F" w14:textId="71892283" w:rsidR="009F2BF8" w:rsidRPr="00AD1FE5" w:rsidRDefault="009F2BF8" w:rsidP="009F2BF8">
      <w:pPr>
        <w:autoSpaceDE w:val="0"/>
        <w:adjustRightInd w:val="0"/>
        <w:ind w:firstLine="709"/>
        <w:jc w:val="both"/>
        <w:textAlignment w:val="auto"/>
        <w:rPr>
          <w:rFonts w:ascii="Arial" w:hAnsi="Arial" w:cs="Arial"/>
          <w:sz w:val="22"/>
          <w:szCs w:val="22"/>
        </w:rPr>
      </w:pPr>
      <w:r w:rsidRPr="00AD1FE5">
        <w:rPr>
          <w:rFonts w:ascii="Arial" w:hAnsi="Arial" w:cs="Arial"/>
          <w:sz w:val="22"/>
          <w:szCs w:val="22"/>
        </w:rPr>
        <w:t>Przejścia przewodów kanalizacji sanitarnej przez elementy konstrukcyjne budynku należy wykonać w stalowej rurze ochronnej</w:t>
      </w:r>
      <w:r w:rsidR="001F01B5">
        <w:rPr>
          <w:rFonts w:ascii="Arial" w:hAnsi="Arial" w:cs="Arial"/>
          <w:sz w:val="22"/>
          <w:szCs w:val="22"/>
        </w:rPr>
        <w:t xml:space="preserve"> DN250</w:t>
      </w:r>
      <w:r w:rsidRPr="00AD1FE5">
        <w:rPr>
          <w:rFonts w:ascii="Arial" w:hAnsi="Arial" w:cs="Arial"/>
          <w:sz w:val="22"/>
          <w:szCs w:val="22"/>
        </w:rPr>
        <w:t>. Przestrzeń pomiędzy rurą a tuleją ochronną należy wypełnić szczeliwem zapewniającym swobodny przesuw rury.</w:t>
      </w:r>
    </w:p>
    <w:p w14:paraId="4A0F7E39" w14:textId="77777777" w:rsidR="009F2BF8" w:rsidRPr="00AD1FE5" w:rsidRDefault="009F2BF8" w:rsidP="009F2BF8">
      <w:pPr>
        <w:autoSpaceDE w:val="0"/>
        <w:adjustRightInd w:val="0"/>
        <w:ind w:firstLine="709"/>
        <w:jc w:val="both"/>
        <w:textAlignment w:val="auto"/>
        <w:rPr>
          <w:rFonts w:ascii="Arial" w:hAnsi="Arial" w:cs="Arial"/>
          <w:sz w:val="22"/>
          <w:szCs w:val="22"/>
        </w:rPr>
      </w:pPr>
      <w:r w:rsidRPr="00AD1FE5">
        <w:rPr>
          <w:rFonts w:ascii="Arial" w:hAnsi="Arial" w:cs="Arial"/>
          <w:sz w:val="22"/>
          <w:szCs w:val="22"/>
        </w:rPr>
        <w:t xml:space="preserve">Instalację podstropową, </w:t>
      </w:r>
      <w:proofErr w:type="spellStart"/>
      <w:r w:rsidRPr="00AD1FE5">
        <w:rPr>
          <w:rFonts w:ascii="Arial" w:hAnsi="Arial" w:cs="Arial"/>
          <w:sz w:val="22"/>
          <w:szCs w:val="22"/>
        </w:rPr>
        <w:t>podposadzkową</w:t>
      </w:r>
      <w:proofErr w:type="spellEnd"/>
      <w:r w:rsidRPr="00AD1FE5">
        <w:rPr>
          <w:rFonts w:ascii="Arial" w:hAnsi="Arial" w:cs="Arial"/>
          <w:sz w:val="22"/>
          <w:szCs w:val="22"/>
        </w:rPr>
        <w:t xml:space="preserve"> oraz poziome podejścia do przyborów należy wykonać z rur i kształtek kanalizacyjnych PVC typ S o połączeniach kielichowych uszczelnianych za pomocą uszczelek gumowych.</w:t>
      </w:r>
    </w:p>
    <w:p w14:paraId="4F6A3855" w14:textId="77777777" w:rsidR="009F2BF8" w:rsidRPr="00AD1FE5" w:rsidRDefault="009F2BF8" w:rsidP="009F2BF8">
      <w:pPr>
        <w:autoSpaceDE w:val="0"/>
        <w:adjustRightInd w:val="0"/>
        <w:ind w:firstLine="709"/>
        <w:jc w:val="both"/>
        <w:textAlignment w:val="auto"/>
        <w:rPr>
          <w:rFonts w:ascii="Arial" w:hAnsi="Arial" w:cs="Arial"/>
          <w:sz w:val="22"/>
          <w:szCs w:val="22"/>
        </w:rPr>
      </w:pPr>
      <w:r w:rsidRPr="00AD1FE5">
        <w:rPr>
          <w:rFonts w:ascii="Arial" w:hAnsi="Arial" w:cs="Arial"/>
          <w:sz w:val="22"/>
          <w:szCs w:val="22"/>
        </w:rPr>
        <w:t xml:space="preserve">Przewody instalacji skroplin odprowadzającej skropliny z klimatyzatorów - PE. Przewody instalacji skroplin przed włączeniem do pionów kanalizacyjnych należy </w:t>
      </w:r>
      <w:proofErr w:type="spellStart"/>
      <w:r w:rsidRPr="00AD1FE5">
        <w:rPr>
          <w:rFonts w:ascii="Arial" w:hAnsi="Arial" w:cs="Arial"/>
          <w:sz w:val="22"/>
          <w:szCs w:val="22"/>
        </w:rPr>
        <w:t>zasyfonować</w:t>
      </w:r>
      <w:proofErr w:type="spellEnd"/>
      <w:r w:rsidRPr="00AD1FE5">
        <w:rPr>
          <w:rFonts w:ascii="Arial" w:hAnsi="Arial" w:cs="Arial"/>
          <w:sz w:val="22"/>
          <w:szCs w:val="22"/>
        </w:rPr>
        <w:t>. Przewody prowadzić ze spadkiem w kierunku pionów kanalizacyjnych.</w:t>
      </w:r>
    </w:p>
    <w:p w14:paraId="38FFF6BC" w14:textId="77777777" w:rsidR="009F2BF8" w:rsidRPr="00AD1FE5" w:rsidRDefault="009F2BF8" w:rsidP="009F2BF8">
      <w:pPr>
        <w:autoSpaceDE w:val="0"/>
        <w:adjustRightInd w:val="0"/>
        <w:ind w:firstLine="709"/>
        <w:jc w:val="both"/>
        <w:textAlignment w:val="auto"/>
        <w:rPr>
          <w:rFonts w:ascii="Arial" w:hAnsi="Arial" w:cs="Arial"/>
          <w:sz w:val="22"/>
          <w:szCs w:val="22"/>
        </w:rPr>
      </w:pPr>
      <w:r w:rsidRPr="00AD1FE5">
        <w:rPr>
          <w:rFonts w:ascii="Arial" w:hAnsi="Arial" w:cs="Arial"/>
          <w:sz w:val="22"/>
          <w:szCs w:val="22"/>
        </w:rPr>
        <w:t>Piony kanalizacyjne oznaczone na rys. „</w:t>
      </w:r>
      <w:proofErr w:type="gramStart"/>
      <w:r w:rsidRPr="00AD1FE5">
        <w:rPr>
          <w:rFonts w:ascii="Arial" w:hAnsi="Arial" w:cs="Arial"/>
          <w:sz w:val="22"/>
          <w:szCs w:val="22"/>
        </w:rPr>
        <w:t>K...</w:t>
      </w:r>
      <w:proofErr w:type="gramEnd"/>
      <w:r w:rsidRPr="00AD1FE5">
        <w:rPr>
          <w:rFonts w:ascii="Arial" w:hAnsi="Arial" w:cs="Arial"/>
          <w:sz w:val="22"/>
          <w:szCs w:val="22"/>
        </w:rPr>
        <w:t>” wyposażone w rury wywiewne Ø160 wyprowadzone ponad dach i zakończone rurą wywiewną. Na pionach przewiduje się rewizje.</w:t>
      </w:r>
    </w:p>
    <w:p w14:paraId="4EA96CAD" w14:textId="7C230603" w:rsidR="009F2BF8" w:rsidRPr="00AD1FE5" w:rsidRDefault="009F2BF8" w:rsidP="009F2BF8">
      <w:pPr>
        <w:ind w:firstLine="708"/>
        <w:jc w:val="both"/>
        <w:rPr>
          <w:rFonts w:ascii="Arial" w:hAnsi="Arial" w:cs="Arial"/>
          <w:sz w:val="22"/>
          <w:szCs w:val="22"/>
        </w:rPr>
      </w:pPr>
      <w:r w:rsidRPr="00AD1FE5">
        <w:rPr>
          <w:rFonts w:ascii="Arial" w:hAnsi="Arial" w:cs="Arial"/>
          <w:sz w:val="22"/>
          <w:szCs w:val="22"/>
        </w:rPr>
        <w:t xml:space="preserve">Przewody instalacji należy montować do przegród budowlanych za pomocą obejm systemu </w:t>
      </w:r>
      <w:proofErr w:type="spellStart"/>
      <w:r>
        <w:rPr>
          <w:rFonts w:ascii="Arial" w:hAnsi="Arial" w:cs="Arial"/>
          <w:sz w:val="22"/>
          <w:szCs w:val="22"/>
        </w:rPr>
        <w:t>Niczuk</w:t>
      </w:r>
      <w:proofErr w:type="spellEnd"/>
      <w:r>
        <w:rPr>
          <w:rFonts w:ascii="Arial" w:hAnsi="Arial" w:cs="Arial"/>
          <w:sz w:val="22"/>
          <w:szCs w:val="22"/>
        </w:rPr>
        <w:t xml:space="preserve"> </w:t>
      </w:r>
      <w:r w:rsidRPr="00AD1FE5">
        <w:rPr>
          <w:rFonts w:ascii="Arial" w:hAnsi="Arial" w:cs="Arial"/>
          <w:sz w:val="22"/>
          <w:szCs w:val="22"/>
        </w:rPr>
        <w:t>zaopatrzonych we wkładki wibroizolacyjne.</w:t>
      </w:r>
    </w:p>
    <w:p w14:paraId="54BB15A5" w14:textId="77777777" w:rsidR="009F2BF8" w:rsidRPr="00AD1FE5" w:rsidRDefault="009F2BF8" w:rsidP="009F2BF8">
      <w:pPr>
        <w:autoSpaceDE w:val="0"/>
        <w:adjustRightInd w:val="0"/>
        <w:ind w:firstLine="709"/>
        <w:jc w:val="both"/>
        <w:textAlignment w:val="auto"/>
        <w:rPr>
          <w:rFonts w:ascii="Arial" w:hAnsi="Arial" w:cs="Arial"/>
          <w:sz w:val="22"/>
          <w:szCs w:val="22"/>
        </w:rPr>
      </w:pPr>
      <w:r w:rsidRPr="00AD1FE5">
        <w:rPr>
          <w:rFonts w:ascii="Arial" w:hAnsi="Arial" w:cs="Arial"/>
          <w:sz w:val="22"/>
          <w:szCs w:val="22"/>
        </w:rPr>
        <w:t>Przejścia przewodów przez ściany lub stropy należy wykonać w tulejach ochronnych wystających 3 cm od powierzchni ściany lub podłogi.</w:t>
      </w:r>
    </w:p>
    <w:p w14:paraId="283A2AE4" w14:textId="77777777" w:rsidR="009F2BF8" w:rsidRDefault="009F2BF8" w:rsidP="009F2BF8">
      <w:pPr>
        <w:autoSpaceDE w:val="0"/>
        <w:adjustRightInd w:val="0"/>
        <w:ind w:firstLine="709"/>
        <w:jc w:val="both"/>
        <w:textAlignment w:val="auto"/>
        <w:rPr>
          <w:rFonts w:ascii="Arial" w:hAnsi="Arial" w:cs="Arial"/>
          <w:sz w:val="22"/>
          <w:szCs w:val="22"/>
        </w:rPr>
      </w:pPr>
      <w:r w:rsidRPr="00AD1FE5">
        <w:rPr>
          <w:rFonts w:ascii="Arial" w:hAnsi="Arial" w:cs="Arial"/>
          <w:i/>
          <w:iCs/>
          <w:sz w:val="22"/>
          <w:szCs w:val="22"/>
        </w:rPr>
        <w:lastRenderedPageBreak/>
        <w:t>Bezwzględnie wszystkie przewody prowadzone pod posadzką należy wykonywać na etapie wykonywania fundamentu budynków</w:t>
      </w:r>
      <w:r w:rsidRPr="00AD1FE5">
        <w:rPr>
          <w:rFonts w:ascii="Arial" w:hAnsi="Arial" w:cs="Arial"/>
          <w:sz w:val="22"/>
          <w:szCs w:val="22"/>
        </w:rPr>
        <w:t>.</w:t>
      </w:r>
    </w:p>
    <w:p w14:paraId="6EC9CD51" w14:textId="77777777" w:rsidR="009F2BF8" w:rsidRDefault="009F2BF8" w:rsidP="00215610">
      <w:pPr>
        <w:pStyle w:val="Standardowywcity"/>
        <w:ind w:firstLine="0"/>
        <w:rPr>
          <w:rFonts w:cs="Arial"/>
          <w:color w:val="auto"/>
          <w:sz w:val="22"/>
          <w:szCs w:val="22"/>
        </w:rPr>
      </w:pPr>
    </w:p>
    <w:p w14:paraId="3D45A92A" w14:textId="77777777" w:rsidR="009F2BF8" w:rsidRDefault="009F2BF8" w:rsidP="009F2BF8">
      <w:pPr>
        <w:pStyle w:val="Standard"/>
        <w:rPr>
          <w:rFonts w:cs="Arial"/>
          <w:b/>
          <w:bCs/>
          <w:color w:val="auto"/>
          <w:sz w:val="22"/>
          <w:szCs w:val="22"/>
          <w:u w:val="single"/>
        </w:rPr>
      </w:pPr>
      <w:r>
        <w:rPr>
          <w:rFonts w:cs="Arial"/>
          <w:b/>
          <w:bCs/>
          <w:color w:val="auto"/>
          <w:sz w:val="22"/>
          <w:szCs w:val="22"/>
          <w:u w:val="single"/>
        </w:rPr>
        <w:t>8</w:t>
      </w:r>
      <w:r w:rsidRPr="00327B86">
        <w:rPr>
          <w:rFonts w:cs="Arial"/>
          <w:b/>
          <w:bCs/>
          <w:color w:val="auto"/>
          <w:sz w:val="22"/>
          <w:szCs w:val="22"/>
          <w:u w:val="single"/>
        </w:rPr>
        <w:t>. OPIS OGRZEWANIA</w:t>
      </w:r>
    </w:p>
    <w:p w14:paraId="4E615A23" w14:textId="65FD1579" w:rsidR="005C0E90" w:rsidRDefault="005C0E90" w:rsidP="005C0E90">
      <w:pPr>
        <w:pStyle w:val="Standard"/>
        <w:jc w:val="both"/>
        <w:rPr>
          <w:rFonts w:cs="Arial"/>
          <w:color w:val="auto"/>
          <w:sz w:val="22"/>
          <w:szCs w:val="22"/>
        </w:rPr>
      </w:pPr>
      <w:bookmarkStart w:id="2" w:name="_Hlk528910782"/>
      <w:r>
        <w:rPr>
          <w:rFonts w:cs="Arial"/>
          <w:color w:val="auto"/>
          <w:sz w:val="22"/>
          <w:szCs w:val="22"/>
        </w:rPr>
        <w:t>8.1. Opis instalacji c.o.</w:t>
      </w:r>
    </w:p>
    <w:p w14:paraId="5B01E20D" w14:textId="49B6A71F" w:rsidR="005C0E90" w:rsidRDefault="005C0E90" w:rsidP="005C0E90">
      <w:pPr>
        <w:pStyle w:val="Standard"/>
        <w:ind w:firstLine="709"/>
        <w:jc w:val="both"/>
        <w:rPr>
          <w:rFonts w:cs="Arial"/>
          <w:color w:val="auto"/>
          <w:sz w:val="22"/>
          <w:szCs w:val="22"/>
        </w:rPr>
      </w:pPr>
      <w:r w:rsidRPr="00E84283">
        <w:rPr>
          <w:rFonts w:cs="Arial"/>
          <w:color w:val="auto"/>
          <w:sz w:val="22"/>
          <w:szCs w:val="22"/>
        </w:rPr>
        <w:t>Źródłem ciepła dla projektowanych instalacji grzewczych w budynku będzie</w:t>
      </w:r>
      <w:r>
        <w:rPr>
          <w:rFonts w:cs="Arial"/>
          <w:color w:val="auto"/>
          <w:sz w:val="22"/>
          <w:szCs w:val="22"/>
        </w:rPr>
        <w:t xml:space="preserve"> projektowana kotłownia gazowa. W kotłowni projektuje się dwa kotły gazowe. Pierwszy z kotłów o mocy 45 kW pokrywa zapotrzebowanie ciepła dla części biurowej budynku, zaplecza magazynu oraz zapotrzebowanie ciepła na cele c.w.u. Drugi kocioł o mocy 55 kW pokrywa zapotrzebowanie</w:t>
      </w:r>
      <w:r w:rsidR="00C74A0B">
        <w:rPr>
          <w:rFonts w:cs="Arial"/>
          <w:color w:val="auto"/>
          <w:sz w:val="22"/>
          <w:szCs w:val="22"/>
        </w:rPr>
        <w:t xml:space="preserve"> ciepła</w:t>
      </w:r>
      <w:r>
        <w:rPr>
          <w:rFonts w:cs="Arial"/>
          <w:color w:val="auto"/>
          <w:sz w:val="22"/>
          <w:szCs w:val="22"/>
        </w:rPr>
        <w:t xml:space="preserve"> pomieszczenia magazynu oraz kotłowni. Technologia kotłowni w dalszej części opracowania</w:t>
      </w:r>
    </w:p>
    <w:p w14:paraId="769C86E4" w14:textId="470F2397" w:rsidR="00A51E4B" w:rsidRDefault="00A51E4B" w:rsidP="005C0E90">
      <w:pPr>
        <w:pStyle w:val="Standard"/>
        <w:ind w:firstLine="709"/>
        <w:jc w:val="both"/>
        <w:rPr>
          <w:rFonts w:cs="Arial"/>
          <w:color w:val="auto"/>
          <w:sz w:val="22"/>
          <w:szCs w:val="22"/>
        </w:rPr>
      </w:pPr>
      <w:r w:rsidRPr="00213875">
        <w:rPr>
          <w:rFonts w:cs="Arial"/>
          <w:color w:val="auto"/>
          <w:sz w:val="22"/>
          <w:szCs w:val="22"/>
        </w:rPr>
        <w:t xml:space="preserve">Instalacja zasilająca - rozgałęźna. System ogrzewania c.o. </w:t>
      </w:r>
      <w:proofErr w:type="spellStart"/>
      <w:r w:rsidRPr="00213875">
        <w:rPr>
          <w:rFonts w:cs="Arial"/>
          <w:color w:val="auto"/>
          <w:sz w:val="22"/>
          <w:szCs w:val="22"/>
        </w:rPr>
        <w:t>wodny-pompowy</w:t>
      </w:r>
      <w:proofErr w:type="spellEnd"/>
      <w:r w:rsidRPr="00213875">
        <w:rPr>
          <w:rFonts w:cs="Arial"/>
          <w:color w:val="auto"/>
          <w:sz w:val="22"/>
          <w:szCs w:val="22"/>
        </w:rPr>
        <w:t xml:space="preserve"> o parametrach </w:t>
      </w:r>
      <w:r>
        <w:rPr>
          <w:rFonts w:cs="Arial"/>
          <w:color w:val="auto"/>
          <w:sz w:val="22"/>
          <w:szCs w:val="22"/>
        </w:rPr>
        <w:t>7</w:t>
      </w:r>
      <w:r w:rsidR="00A4190A">
        <w:rPr>
          <w:rFonts w:cs="Arial"/>
          <w:color w:val="auto"/>
          <w:sz w:val="22"/>
          <w:szCs w:val="22"/>
        </w:rPr>
        <w:t>5</w:t>
      </w:r>
      <w:r w:rsidRPr="00213875">
        <w:rPr>
          <w:rFonts w:cs="Arial"/>
          <w:color w:val="auto"/>
          <w:sz w:val="22"/>
          <w:szCs w:val="22"/>
        </w:rPr>
        <w:t>/</w:t>
      </w:r>
      <w:r>
        <w:rPr>
          <w:rFonts w:cs="Arial"/>
          <w:color w:val="auto"/>
          <w:sz w:val="22"/>
          <w:szCs w:val="22"/>
        </w:rPr>
        <w:t>5</w:t>
      </w:r>
      <w:r w:rsidR="00A4190A">
        <w:rPr>
          <w:rFonts w:cs="Arial"/>
          <w:color w:val="auto"/>
          <w:sz w:val="22"/>
          <w:szCs w:val="22"/>
        </w:rPr>
        <w:t>5</w:t>
      </w:r>
      <w:r>
        <w:rPr>
          <w:rFonts w:cs="Arial"/>
          <w:color w:val="auto"/>
          <w:sz w:val="22"/>
          <w:szCs w:val="22"/>
        </w:rPr>
        <w:t>°C w systemie dwururowym.</w:t>
      </w:r>
    </w:p>
    <w:p w14:paraId="78CFFB52" w14:textId="0F5E77A1" w:rsidR="00A51E4B" w:rsidRDefault="00A51E4B" w:rsidP="005C0E90">
      <w:pPr>
        <w:pStyle w:val="Standard"/>
        <w:ind w:firstLine="709"/>
        <w:jc w:val="both"/>
        <w:rPr>
          <w:rFonts w:cs="Arial"/>
          <w:color w:val="auto"/>
          <w:sz w:val="22"/>
          <w:szCs w:val="22"/>
        </w:rPr>
      </w:pPr>
      <w:r>
        <w:rPr>
          <w:rFonts w:cs="Arial"/>
          <w:color w:val="auto"/>
          <w:sz w:val="22"/>
          <w:szCs w:val="22"/>
        </w:rPr>
        <w:t>Param</w:t>
      </w:r>
      <w:r w:rsidR="00E52DBF">
        <w:rPr>
          <w:rFonts w:cs="Arial"/>
          <w:color w:val="auto"/>
          <w:sz w:val="22"/>
          <w:szCs w:val="22"/>
        </w:rPr>
        <w:t>e</w:t>
      </w:r>
      <w:r>
        <w:rPr>
          <w:rFonts w:cs="Arial"/>
          <w:color w:val="auto"/>
          <w:sz w:val="22"/>
          <w:szCs w:val="22"/>
        </w:rPr>
        <w:t>try wody grzewczej dla obiegu podłogowego: 33,5/25,5°C.</w:t>
      </w:r>
    </w:p>
    <w:p w14:paraId="07CBC0D1" w14:textId="77777777" w:rsidR="005C0E90" w:rsidRDefault="005C0E90" w:rsidP="005C0E90">
      <w:pPr>
        <w:pStyle w:val="Standard"/>
        <w:ind w:firstLine="709"/>
        <w:jc w:val="both"/>
        <w:rPr>
          <w:rFonts w:cs="Arial"/>
          <w:color w:val="auto"/>
          <w:sz w:val="22"/>
          <w:szCs w:val="22"/>
        </w:rPr>
      </w:pPr>
      <w:r>
        <w:rPr>
          <w:rFonts w:cs="Arial"/>
          <w:color w:val="auto"/>
          <w:sz w:val="22"/>
          <w:szCs w:val="22"/>
        </w:rPr>
        <w:t>Z</w:t>
      </w:r>
      <w:r w:rsidRPr="00327B86">
        <w:rPr>
          <w:rFonts w:cs="Arial"/>
          <w:color w:val="auto"/>
          <w:sz w:val="22"/>
          <w:szCs w:val="22"/>
        </w:rPr>
        <w:t>apotrzebowanie ciepła dla budynku</w:t>
      </w:r>
      <w:r>
        <w:rPr>
          <w:rFonts w:cs="Arial"/>
          <w:color w:val="auto"/>
          <w:sz w:val="22"/>
          <w:szCs w:val="22"/>
        </w:rPr>
        <w:t xml:space="preserve"> wynosi:</w:t>
      </w:r>
    </w:p>
    <w:p w14:paraId="2EB0CC12" w14:textId="35874DEC" w:rsidR="005C0E90" w:rsidRDefault="00C74A0B" w:rsidP="005C0E90">
      <w:pPr>
        <w:pStyle w:val="Standard"/>
        <w:numPr>
          <w:ilvl w:val="0"/>
          <w:numId w:val="37"/>
        </w:numPr>
        <w:jc w:val="both"/>
        <w:rPr>
          <w:rFonts w:cs="Arial"/>
          <w:color w:val="auto"/>
          <w:sz w:val="22"/>
          <w:szCs w:val="22"/>
        </w:rPr>
      </w:pPr>
      <w:r>
        <w:rPr>
          <w:rFonts w:cs="Arial"/>
          <w:color w:val="auto"/>
          <w:sz w:val="22"/>
          <w:szCs w:val="22"/>
        </w:rPr>
        <w:t>o</w:t>
      </w:r>
      <w:r w:rsidR="005C0E90">
        <w:rPr>
          <w:rFonts w:cs="Arial"/>
          <w:color w:val="auto"/>
          <w:sz w:val="22"/>
          <w:szCs w:val="22"/>
        </w:rPr>
        <w:t>grzewanie</w:t>
      </w:r>
      <w:r>
        <w:rPr>
          <w:rFonts w:cs="Arial"/>
          <w:color w:val="auto"/>
          <w:sz w:val="22"/>
          <w:szCs w:val="22"/>
        </w:rPr>
        <w:t xml:space="preserve"> podłogowe</w:t>
      </w:r>
      <w:r w:rsidR="005C0E90">
        <w:rPr>
          <w:rFonts w:cs="Arial"/>
          <w:color w:val="auto"/>
          <w:sz w:val="22"/>
          <w:szCs w:val="22"/>
        </w:rPr>
        <w:t xml:space="preserve">: </w:t>
      </w:r>
      <w:r w:rsidR="005C0E90">
        <w:rPr>
          <w:rFonts w:cs="Arial"/>
          <w:color w:val="auto"/>
          <w:sz w:val="22"/>
          <w:szCs w:val="22"/>
        </w:rPr>
        <w:tab/>
      </w:r>
      <w:r>
        <w:rPr>
          <w:rFonts w:cs="Arial"/>
          <w:color w:val="auto"/>
          <w:sz w:val="22"/>
          <w:szCs w:val="22"/>
        </w:rPr>
        <w:t>1</w:t>
      </w:r>
      <w:r w:rsidR="00A76356">
        <w:rPr>
          <w:rFonts w:cs="Arial"/>
          <w:color w:val="auto"/>
          <w:sz w:val="22"/>
          <w:szCs w:val="22"/>
        </w:rPr>
        <w:t>4</w:t>
      </w:r>
      <w:r>
        <w:rPr>
          <w:rFonts w:cs="Arial"/>
          <w:color w:val="auto"/>
          <w:sz w:val="22"/>
          <w:szCs w:val="22"/>
        </w:rPr>
        <w:t>,</w:t>
      </w:r>
      <w:r w:rsidR="00A76356">
        <w:rPr>
          <w:rFonts w:cs="Arial"/>
          <w:color w:val="auto"/>
          <w:sz w:val="22"/>
          <w:szCs w:val="22"/>
        </w:rPr>
        <w:t>7</w:t>
      </w:r>
      <w:r w:rsidR="005C0E90">
        <w:rPr>
          <w:rFonts w:cs="Arial"/>
          <w:color w:val="auto"/>
          <w:sz w:val="22"/>
          <w:szCs w:val="22"/>
        </w:rPr>
        <w:t xml:space="preserve"> kW,</w:t>
      </w:r>
    </w:p>
    <w:p w14:paraId="269FC9EE" w14:textId="4B8AEC3A" w:rsidR="00C74A0B" w:rsidRDefault="00C74A0B" w:rsidP="00C74A0B">
      <w:pPr>
        <w:pStyle w:val="Standard"/>
        <w:numPr>
          <w:ilvl w:val="0"/>
          <w:numId w:val="37"/>
        </w:numPr>
        <w:jc w:val="both"/>
        <w:rPr>
          <w:rFonts w:cs="Arial"/>
          <w:color w:val="auto"/>
          <w:sz w:val="22"/>
          <w:szCs w:val="22"/>
        </w:rPr>
      </w:pPr>
      <w:r>
        <w:rPr>
          <w:rFonts w:cs="Arial"/>
          <w:color w:val="auto"/>
          <w:sz w:val="22"/>
          <w:szCs w:val="22"/>
        </w:rPr>
        <w:t xml:space="preserve">aparaty grzewcze: </w:t>
      </w:r>
      <w:r>
        <w:rPr>
          <w:rFonts w:cs="Arial"/>
          <w:color w:val="auto"/>
          <w:sz w:val="22"/>
          <w:szCs w:val="22"/>
        </w:rPr>
        <w:tab/>
      </w:r>
      <w:r>
        <w:rPr>
          <w:rFonts w:cs="Arial"/>
          <w:color w:val="auto"/>
          <w:sz w:val="22"/>
          <w:szCs w:val="22"/>
        </w:rPr>
        <w:tab/>
        <w:t>51,3 kW,</w:t>
      </w:r>
    </w:p>
    <w:p w14:paraId="4F91A694" w14:textId="6BFA1383" w:rsidR="005C0E90" w:rsidRDefault="00A51E4B" w:rsidP="005C0E90">
      <w:pPr>
        <w:pStyle w:val="Standard"/>
        <w:numPr>
          <w:ilvl w:val="0"/>
          <w:numId w:val="37"/>
        </w:numPr>
        <w:jc w:val="both"/>
        <w:rPr>
          <w:rFonts w:cs="Arial"/>
          <w:color w:val="auto"/>
          <w:sz w:val="22"/>
          <w:szCs w:val="22"/>
        </w:rPr>
      </w:pPr>
      <w:r>
        <w:rPr>
          <w:rFonts w:cs="Arial"/>
          <w:color w:val="auto"/>
          <w:sz w:val="22"/>
          <w:szCs w:val="22"/>
        </w:rPr>
        <w:t>przygotowanie c.w.u.:</w:t>
      </w:r>
      <w:r>
        <w:rPr>
          <w:rFonts w:cs="Arial"/>
          <w:color w:val="auto"/>
          <w:sz w:val="22"/>
          <w:szCs w:val="22"/>
        </w:rPr>
        <w:tab/>
        <w:t>19,0 kW</w:t>
      </w:r>
    </w:p>
    <w:p w14:paraId="21B06604" w14:textId="5ADF2CC7" w:rsidR="005C0E90" w:rsidRDefault="005C0E90" w:rsidP="005C0E90">
      <w:pPr>
        <w:pStyle w:val="Standard"/>
        <w:ind w:firstLine="708"/>
        <w:jc w:val="both"/>
        <w:rPr>
          <w:rFonts w:cs="Arial"/>
          <w:color w:val="auto"/>
          <w:sz w:val="22"/>
          <w:szCs w:val="22"/>
        </w:rPr>
      </w:pPr>
      <w:r w:rsidRPr="00773514">
        <w:rPr>
          <w:rFonts w:cs="Arial"/>
          <w:color w:val="auto"/>
          <w:sz w:val="22"/>
          <w:szCs w:val="22"/>
        </w:rPr>
        <w:t>W budynku zaprojektowano instalację ogrzewania podłogowego</w:t>
      </w:r>
      <w:r>
        <w:rPr>
          <w:rFonts w:cs="Arial"/>
          <w:color w:val="auto"/>
          <w:sz w:val="22"/>
          <w:szCs w:val="22"/>
        </w:rPr>
        <w:t xml:space="preserve"> dla części biurowej budynku oraz zaplecza magazynu </w:t>
      </w:r>
      <w:r>
        <w:rPr>
          <w:rFonts w:cs="Arial"/>
          <w:bCs/>
          <w:sz w:val="22"/>
          <w:szCs w:val="22"/>
        </w:rPr>
        <w:t>zasilaną z projektowanej kotłowni gazowej.</w:t>
      </w:r>
    </w:p>
    <w:p w14:paraId="074670A9" w14:textId="08B44047" w:rsidR="005C0E90" w:rsidRPr="00C77B87" w:rsidRDefault="005C0E90" w:rsidP="005C0E90">
      <w:pPr>
        <w:pStyle w:val="Standard"/>
        <w:ind w:firstLine="708"/>
        <w:jc w:val="both"/>
        <w:rPr>
          <w:rFonts w:cs="Arial"/>
          <w:color w:val="auto"/>
          <w:sz w:val="22"/>
          <w:szCs w:val="22"/>
        </w:rPr>
      </w:pPr>
      <w:r w:rsidRPr="00C77B87">
        <w:rPr>
          <w:rFonts w:cs="Arial"/>
          <w:color w:val="auto"/>
          <w:sz w:val="22"/>
          <w:szCs w:val="22"/>
        </w:rPr>
        <w:t xml:space="preserve">Dla </w:t>
      </w:r>
      <w:r>
        <w:rPr>
          <w:rFonts w:cs="Arial"/>
          <w:color w:val="auto"/>
          <w:sz w:val="22"/>
          <w:szCs w:val="22"/>
        </w:rPr>
        <w:t>pomieszczenia magazynu</w:t>
      </w:r>
      <w:r w:rsidR="00EB19F7">
        <w:rPr>
          <w:rFonts w:cs="Arial"/>
          <w:color w:val="auto"/>
          <w:sz w:val="22"/>
          <w:szCs w:val="22"/>
        </w:rPr>
        <w:t xml:space="preserve"> nr 0/24</w:t>
      </w:r>
      <w:r>
        <w:rPr>
          <w:rFonts w:cs="Arial"/>
          <w:color w:val="auto"/>
          <w:sz w:val="22"/>
          <w:szCs w:val="22"/>
        </w:rPr>
        <w:t xml:space="preserve"> zaprojektowano</w:t>
      </w:r>
      <w:r w:rsidRPr="00C77B87">
        <w:rPr>
          <w:rFonts w:cs="Arial"/>
          <w:color w:val="auto"/>
          <w:sz w:val="22"/>
          <w:szCs w:val="22"/>
        </w:rPr>
        <w:t xml:space="preserve"> ogrzewanie za pomocą aparatów grzewczych nadmuchowych zasilanych z </w:t>
      </w:r>
      <w:r>
        <w:rPr>
          <w:rFonts w:cs="Arial"/>
          <w:color w:val="auto"/>
          <w:sz w:val="22"/>
          <w:szCs w:val="22"/>
        </w:rPr>
        <w:t>projektowanej kotłowni</w:t>
      </w:r>
      <w:r w:rsidRPr="00C77B87">
        <w:rPr>
          <w:rFonts w:cs="Arial"/>
          <w:color w:val="auto"/>
          <w:sz w:val="22"/>
          <w:szCs w:val="22"/>
        </w:rPr>
        <w:t>.</w:t>
      </w:r>
      <w:r w:rsidR="006248B8">
        <w:rPr>
          <w:rFonts w:cs="Arial"/>
          <w:color w:val="auto"/>
          <w:sz w:val="22"/>
          <w:szCs w:val="22"/>
        </w:rPr>
        <w:t xml:space="preserve"> Aparaty grzewcze umieszczone pod stropem pomieszczenia.</w:t>
      </w:r>
    </w:p>
    <w:p w14:paraId="0E1863E3" w14:textId="570E2843" w:rsidR="00EB19F7" w:rsidRDefault="00EB19F7" w:rsidP="00EB19F7">
      <w:pPr>
        <w:pStyle w:val="Standard"/>
        <w:ind w:firstLine="708"/>
        <w:jc w:val="both"/>
        <w:rPr>
          <w:rFonts w:cs="Arial"/>
          <w:color w:val="auto"/>
          <w:sz w:val="22"/>
          <w:szCs w:val="22"/>
        </w:rPr>
      </w:pPr>
      <w:r>
        <w:rPr>
          <w:rFonts w:cs="Arial"/>
          <w:b/>
          <w:color w:val="auto"/>
          <w:sz w:val="22"/>
          <w:szCs w:val="22"/>
        </w:rPr>
        <w:tab/>
      </w:r>
      <w:r w:rsidRPr="00C77B87">
        <w:rPr>
          <w:rFonts w:cs="Arial"/>
          <w:color w:val="auto"/>
          <w:sz w:val="22"/>
          <w:szCs w:val="22"/>
        </w:rPr>
        <w:t xml:space="preserve">Dla </w:t>
      </w:r>
      <w:r>
        <w:rPr>
          <w:rFonts w:cs="Arial"/>
          <w:color w:val="auto"/>
          <w:sz w:val="22"/>
          <w:szCs w:val="22"/>
        </w:rPr>
        <w:t>pomieszczenia magazynu nr 0/25 zaprojektowano</w:t>
      </w:r>
      <w:r w:rsidRPr="00C77B87">
        <w:rPr>
          <w:rFonts w:cs="Arial"/>
          <w:color w:val="auto"/>
          <w:sz w:val="22"/>
          <w:szCs w:val="22"/>
        </w:rPr>
        <w:t xml:space="preserve"> ogrzewanie za pomocą</w:t>
      </w:r>
      <w:r>
        <w:rPr>
          <w:rFonts w:cs="Arial"/>
          <w:color w:val="auto"/>
          <w:sz w:val="22"/>
          <w:szCs w:val="22"/>
        </w:rPr>
        <w:t xml:space="preserve"> grzejnika elektrycznego </w:t>
      </w:r>
      <w:r w:rsidRPr="00EB19F7">
        <w:rPr>
          <w:rFonts w:cs="Arial"/>
          <w:color w:val="auto"/>
          <w:sz w:val="22"/>
          <w:szCs w:val="22"/>
        </w:rPr>
        <w:t>w wykonaniu przeciwwybuchowym ze stali nierdzewnej firmy TOM-EL o mocy 1030 W i długości 1550 mm</w:t>
      </w:r>
      <w:r>
        <w:rPr>
          <w:rFonts w:cs="Arial"/>
          <w:color w:val="auto"/>
          <w:sz w:val="22"/>
          <w:szCs w:val="22"/>
        </w:rPr>
        <w:t>.</w:t>
      </w:r>
    </w:p>
    <w:p w14:paraId="552B88E0" w14:textId="7BED55DD" w:rsidR="00EB19F7" w:rsidRDefault="00EB19F7" w:rsidP="00EB19F7">
      <w:pPr>
        <w:pStyle w:val="Standard"/>
        <w:ind w:firstLine="708"/>
        <w:jc w:val="both"/>
        <w:rPr>
          <w:rFonts w:cs="Arial"/>
          <w:color w:val="auto"/>
          <w:sz w:val="22"/>
          <w:szCs w:val="22"/>
        </w:rPr>
      </w:pPr>
      <w:r>
        <w:rPr>
          <w:rFonts w:cs="Arial"/>
          <w:color w:val="auto"/>
          <w:sz w:val="22"/>
          <w:szCs w:val="22"/>
        </w:rPr>
        <w:t xml:space="preserve">Dla pomieszczenia klatki schodowej zaprojektowano ogrzewanie za pomocą grzejników elektrycznych. Lokalizacja i moce grzejników zgodnie z częścią graficzną opracowania. </w:t>
      </w:r>
    </w:p>
    <w:p w14:paraId="03D2F808" w14:textId="34DE22EA" w:rsidR="00BF6B8F" w:rsidRPr="00213875" w:rsidRDefault="00EB19F7" w:rsidP="00BF6B8F">
      <w:pPr>
        <w:pStyle w:val="Standard"/>
        <w:ind w:firstLine="709"/>
        <w:jc w:val="both"/>
        <w:rPr>
          <w:rFonts w:cs="Arial"/>
          <w:color w:val="auto"/>
          <w:sz w:val="22"/>
          <w:szCs w:val="22"/>
        </w:rPr>
      </w:pPr>
      <w:r>
        <w:rPr>
          <w:rFonts w:cs="Arial"/>
          <w:color w:val="auto"/>
          <w:sz w:val="22"/>
          <w:szCs w:val="22"/>
        </w:rPr>
        <w:t xml:space="preserve">Dla pomieszczenia kotłowni zaprojektowano grzejnik </w:t>
      </w:r>
      <w:r w:rsidR="00BF6B8F">
        <w:rPr>
          <w:rFonts w:cs="Arial"/>
          <w:color w:val="auto"/>
          <w:sz w:val="22"/>
          <w:szCs w:val="22"/>
        </w:rPr>
        <w:t xml:space="preserve">kompaktowy </w:t>
      </w:r>
      <w:r>
        <w:rPr>
          <w:rFonts w:cs="Arial"/>
          <w:color w:val="auto"/>
          <w:sz w:val="22"/>
          <w:szCs w:val="22"/>
        </w:rPr>
        <w:t>wod</w:t>
      </w:r>
      <w:r w:rsidR="00BF6B8F">
        <w:rPr>
          <w:rFonts w:cs="Arial"/>
          <w:color w:val="auto"/>
          <w:sz w:val="22"/>
          <w:szCs w:val="22"/>
        </w:rPr>
        <w:t>n</w:t>
      </w:r>
      <w:r>
        <w:rPr>
          <w:rFonts w:cs="Arial"/>
          <w:color w:val="auto"/>
          <w:sz w:val="22"/>
          <w:szCs w:val="22"/>
        </w:rPr>
        <w:t>y zasilany z kotła</w:t>
      </w:r>
      <w:r w:rsidR="00BF6B8F">
        <w:rPr>
          <w:rFonts w:cs="Arial"/>
          <w:color w:val="auto"/>
          <w:sz w:val="22"/>
          <w:szCs w:val="22"/>
        </w:rPr>
        <w:t xml:space="preserve"> gazowego. </w:t>
      </w:r>
      <w:r w:rsidR="00BF6B8F" w:rsidRPr="00213875">
        <w:rPr>
          <w:rFonts w:cs="Arial"/>
          <w:color w:val="auto"/>
          <w:sz w:val="22"/>
          <w:szCs w:val="22"/>
        </w:rPr>
        <w:t>Grzejnik kompaktow</w:t>
      </w:r>
      <w:r w:rsidR="00BF6B8F">
        <w:rPr>
          <w:rFonts w:cs="Arial"/>
          <w:color w:val="auto"/>
          <w:sz w:val="22"/>
          <w:szCs w:val="22"/>
        </w:rPr>
        <w:t>y</w:t>
      </w:r>
      <w:r w:rsidR="00BF6B8F" w:rsidRPr="00213875">
        <w:rPr>
          <w:rFonts w:cs="Arial"/>
          <w:color w:val="auto"/>
          <w:sz w:val="22"/>
          <w:szCs w:val="22"/>
        </w:rPr>
        <w:t xml:space="preserve"> należy wyposażyć w zawór termostatyczny, powrotny zawór, </w:t>
      </w:r>
      <w:r w:rsidR="00BF6B8F" w:rsidRPr="00213875">
        <w:rPr>
          <w:rFonts w:cs="Arial"/>
          <w:kern w:val="0"/>
          <w:sz w:val="22"/>
          <w:szCs w:val="22"/>
        </w:rPr>
        <w:t xml:space="preserve">głowicę termostatyczną </w:t>
      </w:r>
      <w:r w:rsidR="00BF6B8F" w:rsidRPr="00213875">
        <w:rPr>
          <w:rFonts w:cs="Arial"/>
          <w:color w:val="auto"/>
          <w:sz w:val="22"/>
          <w:szCs w:val="22"/>
        </w:rPr>
        <w:t>w zakresie temp.</w:t>
      </w:r>
      <w:r w:rsidR="00BF6B8F" w:rsidRPr="00213875">
        <w:rPr>
          <w:rFonts w:cs="Arial"/>
          <w:kern w:val="0"/>
          <w:sz w:val="22"/>
          <w:szCs w:val="22"/>
        </w:rPr>
        <w:t xml:space="preserve"> </w:t>
      </w:r>
      <w:r w:rsidR="00BF6B8F" w:rsidRPr="00213875">
        <w:rPr>
          <w:rFonts w:cs="Arial"/>
          <w:color w:val="auto"/>
          <w:sz w:val="22"/>
          <w:szCs w:val="22"/>
        </w:rPr>
        <w:t>16-28°C</w:t>
      </w:r>
      <w:r w:rsidR="00BF6B8F" w:rsidRPr="00213875">
        <w:rPr>
          <w:rFonts w:cs="Arial"/>
          <w:kern w:val="0"/>
          <w:sz w:val="22"/>
          <w:szCs w:val="22"/>
        </w:rPr>
        <w:t xml:space="preserve"> </w:t>
      </w:r>
      <w:r w:rsidR="00BF6B8F" w:rsidRPr="00213875">
        <w:rPr>
          <w:rFonts w:cs="Arial"/>
          <w:color w:val="auto"/>
          <w:sz w:val="22"/>
          <w:szCs w:val="22"/>
        </w:rPr>
        <w:t>oraz odpowietrzniki ręczne.</w:t>
      </w:r>
    </w:p>
    <w:p w14:paraId="16FBA122" w14:textId="01142FC5" w:rsidR="005C0E90" w:rsidRDefault="005C0E90" w:rsidP="009F2BF8">
      <w:pPr>
        <w:pStyle w:val="Standard"/>
        <w:jc w:val="both"/>
        <w:rPr>
          <w:rFonts w:cs="Arial"/>
          <w:b/>
          <w:color w:val="auto"/>
          <w:sz w:val="22"/>
          <w:szCs w:val="22"/>
        </w:rPr>
      </w:pPr>
    </w:p>
    <w:p w14:paraId="4439B543" w14:textId="28FEAECD" w:rsidR="009F2BF8" w:rsidRPr="009416CE" w:rsidRDefault="009416CE" w:rsidP="009F2BF8">
      <w:pPr>
        <w:pStyle w:val="Standard"/>
        <w:jc w:val="both"/>
        <w:rPr>
          <w:rFonts w:cs="Arial"/>
          <w:color w:val="auto"/>
          <w:sz w:val="22"/>
          <w:szCs w:val="22"/>
        </w:rPr>
      </w:pPr>
      <w:r w:rsidRPr="009416CE">
        <w:rPr>
          <w:rFonts w:cs="Arial"/>
          <w:color w:val="auto"/>
          <w:sz w:val="22"/>
          <w:szCs w:val="22"/>
        </w:rPr>
        <w:t>8.2</w:t>
      </w:r>
      <w:r w:rsidR="009F2BF8" w:rsidRPr="009416CE">
        <w:rPr>
          <w:rFonts w:cs="Arial"/>
          <w:color w:val="auto"/>
          <w:sz w:val="22"/>
          <w:szCs w:val="22"/>
        </w:rPr>
        <w:t>. Rurociągi:</w:t>
      </w:r>
    </w:p>
    <w:p w14:paraId="74EB91C5" w14:textId="0612AA28" w:rsidR="009F2BF8" w:rsidRDefault="009F2BF8" w:rsidP="009F2BF8">
      <w:pPr>
        <w:pStyle w:val="Standard"/>
        <w:ind w:firstLine="709"/>
        <w:jc w:val="both"/>
        <w:rPr>
          <w:rFonts w:cs="Arial"/>
          <w:color w:val="auto"/>
          <w:sz w:val="22"/>
          <w:szCs w:val="22"/>
        </w:rPr>
      </w:pPr>
      <w:r w:rsidRPr="009416CE">
        <w:rPr>
          <w:rFonts w:cs="Arial"/>
          <w:color w:val="auto"/>
          <w:sz w:val="22"/>
          <w:szCs w:val="22"/>
        </w:rPr>
        <w:t>Przewody rozdzielcze oraz piony instalacji c.o.</w:t>
      </w:r>
      <w:r w:rsidR="009416CE">
        <w:rPr>
          <w:rFonts w:cs="Arial"/>
          <w:color w:val="auto"/>
          <w:sz w:val="22"/>
          <w:szCs w:val="22"/>
        </w:rPr>
        <w:t xml:space="preserve"> i </w:t>
      </w:r>
      <w:proofErr w:type="spellStart"/>
      <w:r w:rsidR="009416CE">
        <w:rPr>
          <w:rFonts w:cs="Arial"/>
          <w:color w:val="auto"/>
          <w:sz w:val="22"/>
          <w:szCs w:val="22"/>
        </w:rPr>
        <w:t>o.p</w:t>
      </w:r>
      <w:proofErr w:type="spellEnd"/>
      <w:r w:rsidR="009416CE">
        <w:rPr>
          <w:rFonts w:cs="Arial"/>
          <w:color w:val="auto"/>
          <w:sz w:val="22"/>
          <w:szCs w:val="22"/>
        </w:rPr>
        <w:t>. zasilające rozdzielacze</w:t>
      </w:r>
      <w:r w:rsidRPr="009416CE">
        <w:rPr>
          <w:rFonts w:cs="Arial"/>
          <w:color w:val="auto"/>
          <w:sz w:val="22"/>
          <w:szCs w:val="22"/>
        </w:rPr>
        <w:t xml:space="preserve"> należy wykonać z rur stalowych systemu KAN-</w:t>
      </w:r>
      <w:proofErr w:type="spellStart"/>
      <w:r w:rsidRPr="009416CE">
        <w:rPr>
          <w:rFonts w:cs="Arial"/>
          <w:color w:val="auto"/>
          <w:sz w:val="22"/>
          <w:szCs w:val="22"/>
        </w:rPr>
        <w:t>therm</w:t>
      </w:r>
      <w:proofErr w:type="spellEnd"/>
      <w:r w:rsidRPr="009416CE">
        <w:rPr>
          <w:rFonts w:cs="Arial"/>
          <w:color w:val="auto"/>
          <w:sz w:val="22"/>
          <w:szCs w:val="22"/>
        </w:rPr>
        <w:t xml:space="preserve"> Steel łączonych za pomocą kształtek systemowych zaprasowywanych. Prowadzenie przewodów rozdzielczych pod stropem </w:t>
      </w:r>
      <w:r w:rsidR="009416CE">
        <w:rPr>
          <w:rFonts w:cs="Arial"/>
          <w:color w:val="auto"/>
          <w:sz w:val="22"/>
          <w:szCs w:val="22"/>
        </w:rPr>
        <w:t>pomieszczeń w przestrzeni sufitów podwieszanych oraz pod stropem pomieszczenia magazynu.</w:t>
      </w:r>
    </w:p>
    <w:p w14:paraId="0C4428E2" w14:textId="3CB5192B" w:rsidR="009F2BF8" w:rsidRPr="006248B8" w:rsidRDefault="006248B8" w:rsidP="006248B8">
      <w:pPr>
        <w:pStyle w:val="Standard"/>
        <w:ind w:firstLine="709"/>
        <w:jc w:val="both"/>
        <w:rPr>
          <w:rFonts w:cs="Arial"/>
          <w:color w:val="auto"/>
          <w:sz w:val="22"/>
          <w:szCs w:val="22"/>
        </w:rPr>
      </w:pPr>
      <w:r>
        <w:rPr>
          <w:rFonts w:cs="Arial"/>
          <w:color w:val="auto"/>
          <w:sz w:val="22"/>
          <w:szCs w:val="22"/>
        </w:rPr>
        <w:t xml:space="preserve">Przewody rozdzielcze zasilające rozdzielacze podłogowe na 1 i 2 piętrze </w:t>
      </w:r>
      <w:r w:rsidR="009F2BF8" w:rsidRPr="009416CE">
        <w:rPr>
          <w:rFonts w:eastAsia="Arial CE" w:cs="Arial"/>
          <w:color w:val="auto"/>
          <w:sz w:val="22"/>
          <w:szCs w:val="22"/>
        </w:rPr>
        <w:t>należy wykonać z rur tworzywowych PE-</w:t>
      </w:r>
      <w:proofErr w:type="spellStart"/>
      <w:r w:rsidR="009F2BF8" w:rsidRPr="009416CE">
        <w:rPr>
          <w:rFonts w:eastAsia="Arial CE" w:cs="Arial"/>
          <w:color w:val="auto"/>
          <w:sz w:val="22"/>
          <w:szCs w:val="22"/>
        </w:rPr>
        <w:t>RT</w:t>
      </w:r>
      <w:proofErr w:type="spellEnd"/>
      <w:r w:rsidR="009F2BF8" w:rsidRPr="009416CE">
        <w:rPr>
          <w:rFonts w:eastAsia="Arial CE" w:cs="Arial"/>
          <w:color w:val="auto"/>
          <w:sz w:val="22"/>
          <w:szCs w:val="22"/>
        </w:rPr>
        <w:t>/Al/PE-</w:t>
      </w:r>
      <w:proofErr w:type="spellStart"/>
      <w:r w:rsidR="009F2BF8" w:rsidRPr="009416CE">
        <w:rPr>
          <w:rFonts w:eastAsia="Arial CE" w:cs="Arial"/>
          <w:color w:val="auto"/>
          <w:sz w:val="22"/>
          <w:szCs w:val="22"/>
        </w:rPr>
        <w:t>RT</w:t>
      </w:r>
      <w:proofErr w:type="spellEnd"/>
      <w:r w:rsidR="009F2BF8" w:rsidRPr="009416CE">
        <w:rPr>
          <w:rFonts w:eastAsia="Arial CE" w:cs="Arial"/>
          <w:color w:val="auto"/>
          <w:sz w:val="22"/>
          <w:szCs w:val="22"/>
        </w:rPr>
        <w:t xml:space="preserve"> </w:t>
      </w:r>
      <w:r w:rsidR="009F2BF8" w:rsidRPr="009416CE">
        <w:rPr>
          <w:rFonts w:cs="Arial"/>
          <w:color w:val="auto"/>
          <w:sz w:val="22"/>
          <w:szCs w:val="22"/>
        </w:rPr>
        <w:t xml:space="preserve">systemu </w:t>
      </w:r>
      <w:proofErr w:type="spellStart"/>
      <w:r w:rsidR="009F2BF8" w:rsidRPr="009416CE">
        <w:rPr>
          <w:rFonts w:cs="Arial"/>
          <w:color w:val="auto"/>
          <w:sz w:val="22"/>
          <w:szCs w:val="22"/>
        </w:rPr>
        <w:t>Ultraline</w:t>
      </w:r>
      <w:proofErr w:type="spellEnd"/>
      <w:r w:rsidR="009F2BF8" w:rsidRPr="009416CE">
        <w:rPr>
          <w:rFonts w:cs="Arial"/>
          <w:color w:val="auto"/>
          <w:sz w:val="22"/>
          <w:szCs w:val="22"/>
        </w:rPr>
        <w:t xml:space="preserve"> firmy Kan-</w:t>
      </w:r>
      <w:proofErr w:type="spellStart"/>
      <w:r w:rsidR="009F2BF8" w:rsidRPr="009416CE">
        <w:rPr>
          <w:rFonts w:cs="Arial"/>
          <w:color w:val="auto"/>
          <w:sz w:val="22"/>
          <w:szCs w:val="22"/>
        </w:rPr>
        <w:t>therm</w:t>
      </w:r>
      <w:proofErr w:type="spellEnd"/>
      <w:r w:rsidR="009F2BF8" w:rsidRPr="009416CE">
        <w:rPr>
          <w:rFonts w:cs="Arial"/>
          <w:color w:val="auto"/>
          <w:sz w:val="22"/>
          <w:szCs w:val="22"/>
        </w:rPr>
        <w:t>. Prowadzenie przewodów w posadzce</w:t>
      </w:r>
      <w:r w:rsidR="009F2BF8" w:rsidRPr="009416CE">
        <w:rPr>
          <w:rFonts w:eastAsia="Arial CE" w:cs="Arial"/>
          <w:color w:val="auto"/>
          <w:sz w:val="22"/>
          <w:szCs w:val="22"/>
        </w:rPr>
        <w:t>.</w:t>
      </w:r>
    </w:p>
    <w:p w14:paraId="2DE11263" w14:textId="77777777" w:rsidR="009F2BF8" w:rsidRPr="009416CE" w:rsidRDefault="009F2BF8" w:rsidP="009F2BF8">
      <w:pPr>
        <w:pStyle w:val="Standard"/>
        <w:ind w:firstLine="709"/>
        <w:jc w:val="both"/>
        <w:rPr>
          <w:rFonts w:cs="Arial"/>
          <w:color w:val="auto"/>
          <w:sz w:val="22"/>
          <w:szCs w:val="22"/>
        </w:rPr>
      </w:pPr>
      <w:r w:rsidRPr="009416CE">
        <w:rPr>
          <w:rFonts w:cs="Arial"/>
          <w:color w:val="auto"/>
          <w:sz w:val="22"/>
          <w:szCs w:val="22"/>
        </w:rPr>
        <w:t>Przejścia rurociągów przez przegrody budowlane (ściany, strop) należy wykonać w tulejach ochronnych stalowych większych o dwie dymensje od średnicy rury, umożliwiających wzdłużne przemieszczanie się przewodu, wystających co najmniej 1 cm od powierzchni ściany. Przestrzeń pomiędzy tuleją a przewodem należy wypełnić kitem plastycznym lub elastycznym zapewniającym swobodny przesuw rury i nie powodującym uszkodzenia przewodu. W tulei nie może znajdować się żadne połączenie na przewodzie.</w:t>
      </w:r>
    </w:p>
    <w:p w14:paraId="0A934BDC" w14:textId="77777777" w:rsidR="006248B8" w:rsidRDefault="006248B8" w:rsidP="009F2BF8">
      <w:pPr>
        <w:pStyle w:val="Standard"/>
        <w:jc w:val="both"/>
        <w:rPr>
          <w:rFonts w:cs="Arial"/>
          <w:color w:val="auto"/>
          <w:sz w:val="22"/>
          <w:szCs w:val="22"/>
        </w:rPr>
      </w:pPr>
    </w:p>
    <w:p w14:paraId="2E8B20DB" w14:textId="22FD0AFA" w:rsidR="009F2BF8" w:rsidRPr="009416CE" w:rsidRDefault="006248B8" w:rsidP="009F2BF8">
      <w:pPr>
        <w:pStyle w:val="Standard"/>
        <w:jc w:val="both"/>
        <w:rPr>
          <w:rFonts w:cs="Arial"/>
          <w:color w:val="auto"/>
          <w:sz w:val="22"/>
          <w:szCs w:val="22"/>
        </w:rPr>
      </w:pPr>
      <w:r>
        <w:rPr>
          <w:rFonts w:cs="Arial"/>
          <w:color w:val="auto"/>
          <w:sz w:val="22"/>
          <w:szCs w:val="22"/>
        </w:rPr>
        <w:t>8.</w:t>
      </w:r>
      <w:r w:rsidR="009F2BF8" w:rsidRPr="009416CE">
        <w:rPr>
          <w:rFonts w:cs="Arial"/>
          <w:color w:val="auto"/>
          <w:sz w:val="22"/>
          <w:szCs w:val="22"/>
        </w:rPr>
        <w:t>3. Zabezpieczenie przed korozją:</w:t>
      </w:r>
    </w:p>
    <w:p w14:paraId="2A783093" w14:textId="3CE90DAF" w:rsidR="009F2BF8" w:rsidRPr="009416CE" w:rsidRDefault="009F2BF8" w:rsidP="009F2BF8">
      <w:pPr>
        <w:pStyle w:val="Standard"/>
        <w:ind w:firstLine="709"/>
        <w:jc w:val="both"/>
        <w:rPr>
          <w:rFonts w:eastAsia="Arial CE" w:cs="Arial"/>
          <w:color w:val="auto"/>
          <w:sz w:val="22"/>
          <w:szCs w:val="22"/>
        </w:rPr>
      </w:pPr>
      <w:r w:rsidRPr="009416CE">
        <w:rPr>
          <w:rFonts w:eastAsia="Arial CE" w:cs="Arial"/>
          <w:color w:val="auto"/>
          <w:sz w:val="22"/>
          <w:szCs w:val="22"/>
        </w:rPr>
        <w:t xml:space="preserve">Przewody </w:t>
      </w:r>
      <w:r w:rsidRPr="009416CE">
        <w:rPr>
          <w:rFonts w:cs="Arial"/>
          <w:color w:val="auto"/>
          <w:sz w:val="22"/>
          <w:szCs w:val="22"/>
        </w:rPr>
        <w:t>z rur stalowych systemu KAN-</w:t>
      </w:r>
      <w:proofErr w:type="spellStart"/>
      <w:r w:rsidRPr="009416CE">
        <w:rPr>
          <w:rFonts w:cs="Arial"/>
          <w:color w:val="auto"/>
          <w:sz w:val="22"/>
          <w:szCs w:val="22"/>
        </w:rPr>
        <w:t>therm</w:t>
      </w:r>
      <w:proofErr w:type="spellEnd"/>
      <w:r w:rsidRPr="009416CE">
        <w:rPr>
          <w:rFonts w:cs="Arial"/>
          <w:color w:val="auto"/>
          <w:sz w:val="22"/>
          <w:szCs w:val="22"/>
        </w:rPr>
        <w:t xml:space="preserve"> Steel oraz </w:t>
      </w:r>
      <w:r w:rsidRPr="009416CE">
        <w:rPr>
          <w:rFonts w:eastAsia="Arial CE" w:cs="Arial"/>
          <w:color w:val="auto"/>
          <w:sz w:val="22"/>
          <w:szCs w:val="22"/>
        </w:rPr>
        <w:t>z polietylenu PE-</w:t>
      </w:r>
      <w:proofErr w:type="spellStart"/>
      <w:r w:rsidRPr="009416CE">
        <w:rPr>
          <w:rFonts w:eastAsia="Arial CE" w:cs="Arial"/>
          <w:color w:val="auto"/>
          <w:sz w:val="22"/>
          <w:szCs w:val="22"/>
        </w:rPr>
        <w:t>RT</w:t>
      </w:r>
      <w:proofErr w:type="spellEnd"/>
      <w:r w:rsidRPr="009416CE">
        <w:rPr>
          <w:rFonts w:eastAsia="Arial CE" w:cs="Arial"/>
          <w:color w:val="auto"/>
          <w:sz w:val="22"/>
          <w:szCs w:val="22"/>
        </w:rPr>
        <w:t>/Al/PE-</w:t>
      </w:r>
      <w:proofErr w:type="spellStart"/>
      <w:r w:rsidRPr="009416CE">
        <w:rPr>
          <w:rFonts w:eastAsia="Arial CE" w:cs="Arial"/>
          <w:color w:val="auto"/>
          <w:sz w:val="22"/>
          <w:szCs w:val="22"/>
        </w:rPr>
        <w:t>RT</w:t>
      </w:r>
      <w:proofErr w:type="spellEnd"/>
      <w:r w:rsidRPr="009416CE">
        <w:rPr>
          <w:rFonts w:eastAsia="Arial CE" w:cs="Arial"/>
          <w:color w:val="auto"/>
          <w:sz w:val="22"/>
          <w:szCs w:val="22"/>
        </w:rPr>
        <w:t xml:space="preserve"> systemu </w:t>
      </w:r>
      <w:proofErr w:type="spellStart"/>
      <w:r w:rsidRPr="009416CE">
        <w:rPr>
          <w:rFonts w:cs="Arial"/>
          <w:color w:val="auto"/>
          <w:sz w:val="22"/>
          <w:szCs w:val="22"/>
        </w:rPr>
        <w:t>Ultraline</w:t>
      </w:r>
      <w:proofErr w:type="spellEnd"/>
      <w:r w:rsidRPr="009416CE">
        <w:rPr>
          <w:rFonts w:cs="Arial"/>
          <w:color w:val="auto"/>
          <w:sz w:val="22"/>
          <w:szCs w:val="22"/>
        </w:rPr>
        <w:t xml:space="preserve"> firmy Kan-</w:t>
      </w:r>
      <w:proofErr w:type="spellStart"/>
      <w:r w:rsidRPr="009416CE">
        <w:rPr>
          <w:rFonts w:cs="Arial"/>
          <w:color w:val="auto"/>
          <w:sz w:val="22"/>
          <w:szCs w:val="22"/>
        </w:rPr>
        <w:t>therm</w:t>
      </w:r>
      <w:proofErr w:type="spellEnd"/>
      <w:r w:rsidRPr="009416CE">
        <w:rPr>
          <w:rFonts w:eastAsia="Arial CE" w:cs="Arial"/>
          <w:color w:val="auto"/>
          <w:sz w:val="22"/>
          <w:szCs w:val="22"/>
        </w:rPr>
        <w:t xml:space="preserve"> ze względu na znaczną odporność na korozję nie wymagają dodatkowej ochrony.</w:t>
      </w:r>
    </w:p>
    <w:p w14:paraId="609AE94B" w14:textId="77777777" w:rsidR="006248B8" w:rsidRDefault="006248B8" w:rsidP="009F2BF8">
      <w:pPr>
        <w:pStyle w:val="Standard"/>
        <w:jc w:val="both"/>
        <w:rPr>
          <w:rFonts w:cs="Arial"/>
          <w:color w:val="auto"/>
          <w:sz w:val="22"/>
          <w:szCs w:val="22"/>
        </w:rPr>
      </w:pPr>
    </w:p>
    <w:p w14:paraId="76AB7DC6" w14:textId="77777777" w:rsidR="00AD10A8" w:rsidRDefault="00AD10A8" w:rsidP="009F2BF8">
      <w:pPr>
        <w:pStyle w:val="Standard"/>
        <w:jc w:val="both"/>
        <w:rPr>
          <w:rFonts w:cs="Arial"/>
          <w:color w:val="auto"/>
          <w:sz w:val="22"/>
          <w:szCs w:val="22"/>
        </w:rPr>
      </w:pPr>
    </w:p>
    <w:p w14:paraId="5FEC4806" w14:textId="1B8D408C" w:rsidR="009F2BF8" w:rsidRPr="009416CE" w:rsidRDefault="006248B8" w:rsidP="009F2BF8">
      <w:pPr>
        <w:pStyle w:val="Standard"/>
        <w:jc w:val="both"/>
        <w:rPr>
          <w:rFonts w:cs="Arial"/>
          <w:color w:val="auto"/>
          <w:sz w:val="22"/>
          <w:szCs w:val="22"/>
        </w:rPr>
      </w:pPr>
      <w:r>
        <w:rPr>
          <w:rFonts w:cs="Arial"/>
          <w:color w:val="auto"/>
          <w:sz w:val="22"/>
          <w:szCs w:val="22"/>
        </w:rPr>
        <w:lastRenderedPageBreak/>
        <w:t>8</w:t>
      </w:r>
      <w:r w:rsidR="009F2BF8" w:rsidRPr="009416CE">
        <w:rPr>
          <w:rFonts w:cs="Arial"/>
          <w:color w:val="auto"/>
          <w:sz w:val="22"/>
          <w:szCs w:val="22"/>
        </w:rPr>
        <w:t>.4. Kompensacja wydłużeń termicznych przewodów:</w:t>
      </w:r>
    </w:p>
    <w:p w14:paraId="0693F91B" w14:textId="77777777" w:rsidR="009F2BF8" w:rsidRPr="009416CE" w:rsidRDefault="009F2BF8" w:rsidP="009F2BF8">
      <w:pPr>
        <w:pStyle w:val="Standard"/>
        <w:ind w:firstLine="708"/>
        <w:jc w:val="both"/>
        <w:rPr>
          <w:rFonts w:cs="Arial"/>
          <w:color w:val="auto"/>
          <w:sz w:val="22"/>
          <w:szCs w:val="22"/>
        </w:rPr>
      </w:pPr>
      <w:r w:rsidRPr="009416CE">
        <w:rPr>
          <w:rFonts w:cs="Arial"/>
          <w:color w:val="auto"/>
          <w:sz w:val="22"/>
          <w:szCs w:val="22"/>
        </w:rPr>
        <w:t>W celu przejęcia wydłużeń liniowych przewodów stalowych przewidziano kompensację naturalną, zastosowano elementy kompensujące (kompensatory U-kształtne), punkty stałe oraz elementy przesuwne.</w:t>
      </w:r>
    </w:p>
    <w:p w14:paraId="75C83C00" w14:textId="77777777" w:rsidR="009F2BF8" w:rsidRPr="009416CE" w:rsidRDefault="009F2BF8" w:rsidP="009F2BF8">
      <w:pPr>
        <w:pStyle w:val="Standard"/>
        <w:ind w:firstLine="708"/>
        <w:jc w:val="both"/>
        <w:rPr>
          <w:rFonts w:cs="Arial"/>
          <w:color w:val="auto"/>
          <w:sz w:val="22"/>
          <w:szCs w:val="22"/>
        </w:rPr>
      </w:pPr>
      <w:r w:rsidRPr="009416CE">
        <w:rPr>
          <w:rFonts w:cs="Arial"/>
          <w:color w:val="auto"/>
          <w:sz w:val="22"/>
          <w:szCs w:val="22"/>
        </w:rPr>
        <w:t xml:space="preserve">Podstawową zasadą przy wbudowywaniu kompensatora jest umieszczenie go w środku pomiędzy punktami stałymi lub dwoma </w:t>
      </w:r>
      <w:proofErr w:type="spellStart"/>
      <w:r w:rsidRPr="009416CE">
        <w:rPr>
          <w:rFonts w:cs="Arial"/>
          <w:color w:val="auto"/>
          <w:sz w:val="22"/>
          <w:szCs w:val="22"/>
        </w:rPr>
        <w:t>odgałęzieniami</w:t>
      </w:r>
      <w:proofErr w:type="spellEnd"/>
      <w:r w:rsidRPr="009416CE">
        <w:rPr>
          <w:rFonts w:cs="Arial"/>
          <w:color w:val="auto"/>
          <w:sz w:val="22"/>
          <w:szCs w:val="22"/>
        </w:rPr>
        <w:t>. W osi symetrii kompensator powinien być mocowany punktem stałym.</w:t>
      </w:r>
    </w:p>
    <w:p w14:paraId="1DB2B8E0" w14:textId="77777777" w:rsidR="009F2BF8" w:rsidRPr="009416CE" w:rsidRDefault="009F2BF8" w:rsidP="009F2BF8">
      <w:pPr>
        <w:pStyle w:val="Standard"/>
        <w:ind w:firstLine="708"/>
        <w:jc w:val="both"/>
        <w:rPr>
          <w:rFonts w:cs="Arial"/>
          <w:color w:val="auto"/>
          <w:sz w:val="22"/>
          <w:szCs w:val="22"/>
        </w:rPr>
      </w:pPr>
      <w:r w:rsidRPr="009416CE">
        <w:rPr>
          <w:rFonts w:cs="Arial"/>
          <w:color w:val="auto"/>
          <w:sz w:val="22"/>
          <w:szCs w:val="22"/>
        </w:rPr>
        <w:t>Punkty stałe na pionach i poziomach z rur stalowych należy stosować maksimum co 6,0 m, przy każdym odgałęzieniu oraz przy kompensatorach wydłużeń.</w:t>
      </w:r>
    </w:p>
    <w:p w14:paraId="6C6B1A00" w14:textId="77777777" w:rsidR="009F2BF8" w:rsidRPr="009416CE" w:rsidRDefault="009F2BF8" w:rsidP="009F2BF8">
      <w:pPr>
        <w:pStyle w:val="Standard"/>
        <w:ind w:firstLine="708"/>
        <w:jc w:val="both"/>
        <w:rPr>
          <w:rFonts w:cs="Arial"/>
          <w:color w:val="auto"/>
          <w:sz w:val="22"/>
          <w:szCs w:val="22"/>
        </w:rPr>
      </w:pPr>
      <w:r w:rsidRPr="009416CE">
        <w:rPr>
          <w:rFonts w:cs="Arial"/>
          <w:color w:val="auto"/>
          <w:sz w:val="22"/>
          <w:szCs w:val="22"/>
        </w:rPr>
        <w:t>Przy połączeniach pionów z poziomami wykonać ramiona kompensacyjne o długości 0,3 m.</w:t>
      </w:r>
    </w:p>
    <w:p w14:paraId="63D16DC8" w14:textId="77777777" w:rsidR="009F2BF8" w:rsidRPr="009416CE" w:rsidRDefault="009F2BF8" w:rsidP="009F2BF8">
      <w:pPr>
        <w:pStyle w:val="Standard"/>
        <w:ind w:firstLine="708"/>
        <w:jc w:val="both"/>
        <w:rPr>
          <w:rFonts w:cs="Arial"/>
          <w:color w:val="auto"/>
          <w:sz w:val="22"/>
          <w:szCs w:val="22"/>
        </w:rPr>
      </w:pPr>
      <w:r w:rsidRPr="009416CE">
        <w:rPr>
          <w:rFonts w:cs="Arial"/>
          <w:color w:val="auto"/>
          <w:sz w:val="22"/>
          <w:szCs w:val="22"/>
        </w:rPr>
        <w:t>W celu przejęcia wydłużeń liniowych przewodów z tworzywa sztucznego przewidziano kompensację naturalną, typu „L” i „Z”. Dodatkowo w celu uniknięcia naprężeń termicznych należy przy montażu instalacji posługiwać się instrukcją dostarczoną przez producenta rur.</w:t>
      </w:r>
    </w:p>
    <w:p w14:paraId="25293428" w14:textId="4FCCC762" w:rsidR="009F2BF8" w:rsidRPr="009416CE" w:rsidRDefault="006248B8" w:rsidP="009F2BF8">
      <w:pPr>
        <w:pStyle w:val="Standard"/>
        <w:jc w:val="both"/>
        <w:rPr>
          <w:rFonts w:cs="Arial"/>
          <w:color w:val="auto"/>
          <w:sz w:val="22"/>
          <w:szCs w:val="22"/>
        </w:rPr>
      </w:pPr>
      <w:r>
        <w:rPr>
          <w:rFonts w:cs="Arial"/>
          <w:color w:val="auto"/>
          <w:sz w:val="22"/>
          <w:szCs w:val="22"/>
        </w:rPr>
        <w:t>8</w:t>
      </w:r>
      <w:r w:rsidR="009F2BF8" w:rsidRPr="009416CE">
        <w:rPr>
          <w:rFonts w:cs="Arial"/>
          <w:color w:val="auto"/>
          <w:sz w:val="22"/>
          <w:szCs w:val="22"/>
        </w:rPr>
        <w:t>.5. Armatura</w:t>
      </w:r>
      <w:r>
        <w:rPr>
          <w:rFonts w:cs="Arial"/>
          <w:color w:val="auto"/>
          <w:sz w:val="22"/>
          <w:szCs w:val="22"/>
        </w:rPr>
        <w:t>, rozdzielacze</w:t>
      </w:r>
      <w:r w:rsidR="009F2BF8" w:rsidRPr="009416CE">
        <w:rPr>
          <w:rFonts w:cs="Arial"/>
          <w:color w:val="auto"/>
          <w:sz w:val="22"/>
          <w:szCs w:val="22"/>
        </w:rPr>
        <w:t>:</w:t>
      </w:r>
    </w:p>
    <w:p w14:paraId="648AE255" w14:textId="77777777" w:rsidR="006248B8" w:rsidRPr="00213875" w:rsidRDefault="006248B8" w:rsidP="006248B8">
      <w:pPr>
        <w:pStyle w:val="Standard"/>
        <w:ind w:firstLine="708"/>
        <w:jc w:val="both"/>
        <w:rPr>
          <w:rFonts w:cs="Arial"/>
          <w:color w:val="auto"/>
          <w:sz w:val="22"/>
          <w:szCs w:val="22"/>
        </w:rPr>
      </w:pPr>
      <w:r w:rsidRPr="00213875">
        <w:rPr>
          <w:rFonts w:cs="Arial"/>
          <w:color w:val="auto"/>
          <w:sz w:val="22"/>
          <w:szCs w:val="22"/>
        </w:rPr>
        <w:t>Na instalacji c.o. zawory odcinające kulowe</w:t>
      </w:r>
      <w:r>
        <w:rPr>
          <w:rFonts w:cs="Arial"/>
          <w:color w:val="auto"/>
          <w:sz w:val="22"/>
          <w:szCs w:val="22"/>
        </w:rPr>
        <w:t xml:space="preserve"> (stosowane na każdym rozgałęzieniu instalacji grzewczej)</w:t>
      </w:r>
      <w:r w:rsidRPr="00213875">
        <w:rPr>
          <w:rFonts w:cs="Arial"/>
          <w:color w:val="auto"/>
          <w:sz w:val="22"/>
          <w:szCs w:val="22"/>
        </w:rPr>
        <w:t>, zawory odcinające kulowe z kurkiem spustowym oraz odpowietrzniki. Dla średnic przewodów do 50 mm włącznie połączenia gwintowane.</w:t>
      </w:r>
    </w:p>
    <w:p w14:paraId="3F19D489" w14:textId="1EF7166E" w:rsidR="006248B8" w:rsidRPr="00213875" w:rsidRDefault="006248B8" w:rsidP="006248B8">
      <w:pPr>
        <w:pStyle w:val="Standard"/>
        <w:ind w:firstLine="708"/>
        <w:jc w:val="both"/>
        <w:rPr>
          <w:rFonts w:cs="Arial"/>
          <w:color w:val="auto"/>
          <w:sz w:val="22"/>
          <w:szCs w:val="22"/>
        </w:rPr>
      </w:pPr>
      <w:r w:rsidRPr="00213875">
        <w:rPr>
          <w:rFonts w:cs="Arial"/>
          <w:color w:val="auto"/>
          <w:sz w:val="22"/>
          <w:szCs w:val="22"/>
        </w:rPr>
        <w:t xml:space="preserve">Rozdzielacze </w:t>
      </w:r>
      <w:r>
        <w:rPr>
          <w:rFonts w:cs="Arial"/>
          <w:color w:val="auto"/>
          <w:sz w:val="22"/>
          <w:szCs w:val="22"/>
        </w:rPr>
        <w:t>podłogowe</w:t>
      </w:r>
      <w:r w:rsidRPr="00213875">
        <w:rPr>
          <w:rFonts w:cs="Arial"/>
          <w:color w:val="auto"/>
          <w:sz w:val="22"/>
          <w:szCs w:val="22"/>
        </w:rPr>
        <w:t xml:space="preserve"> z szafką instalacyjną. W rozdzielaczu </w:t>
      </w:r>
      <w:r w:rsidR="00697479">
        <w:rPr>
          <w:rFonts w:cs="Arial"/>
          <w:color w:val="auto"/>
          <w:sz w:val="22"/>
          <w:szCs w:val="22"/>
        </w:rPr>
        <w:t>podł</w:t>
      </w:r>
      <w:r>
        <w:rPr>
          <w:rFonts w:cs="Arial"/>
          <w:color w:val="auto"/>
          <w:sz w:val="22"/>
          <w:szCs w:val="22"/>
        </w:rPr>
        <w:t>ogowym</w:t>
      </w:r>
      <w:r w:rsidRPr="00213875">
        <w:rPr>
          <w:rFonts w:cs="Arial"/>
          <w:color w:val="auto"/>
          <w:sz w:val="22"/>
          <w:szCs w:val="22"/>
        </w:rPr>
        <w:t xml:space="preserve"> należy umieścić kulowe zawory odcinające</w:t>
      </w:r>
      <w:r>
        <w:rPr>
          <w:rFonts w:cs="Arial"/>
          <w:color w:val="auto"/>
          <w:sz w:val="22"/>
          <w:szCs w:val="22"/>
        </w:rPr>
        <w:t xml:space="preserve"> oraz </w:t>
      </w:r>
      <w:r w:rsidRPr="00213875">
        <w:rPr>
          <w:rFonts w:cs="Arial"/>
          <w:color w:val="auto"/>
          <w:sz w:val="22"/>
          <w:szCs w:val="22"/>
        </w:rPr>
        <w:t>odpowietrzniki.</w:t>
      </w:r>
    </w:p>
    <w:p w14:paraId="5CFB56B2" w14:textId="77777777" w:rsidR="006248B8" w:rsidRPr="00213875" w:rsidRDefault="006248B8" w:rsidP="006248B8">
      <w:pPr>
        <w:pStyle w:val="Standard"/>
        <w:ind w:firstLine="708"/>
        <w:jc w:val="both"/>
        <w:rPr>
          <w:rFonts w:cs="Arial"/>
          <w:color w:val="auto"/>
          <w:sz w:val="22"/>
          <w:szCs w:val="22"/>
        </w:rPr>
      </w:pPr>
      <w:r w:rsidRPr="00213875">
        <w:rPr>
          <w:rFonts w:cs="Arial"/>
          <w:color w:val="auto"/>
          <w:sz w:val="22"/>
          <w:szCs w:val="22"/>
        </w:rPr>
        <w:t xml:space="preserve">Rozmiar i rodzaj szafki </w:t>
      </w:r>
      <w:proofErr w:type="spellStart"/>
      <w:r w:rsidRPr="00213875">
        <w:rPr>
          <w:rFonts w:cs="Arial"/>
          <w:color w:val="auto"/>
          <w:sz w:val="22"/>
          <w:szCs w:val="22"/>
        </w:rPr>
        <w:t>rozdzielaczowej</w:t>
      </w:r>
      <w:proofErr w:type="spellEnd"/>
      <w:r w:rsidRPr="00213875">
        <w:rPr>
          <w:rFonts w:cs="Arial"/>
          <w:color w:val="auto"/>
          <w:sz w:val="22"/>
          <w:szCs w:val="22"/>
        </w:rPr>
        <w:t xml:space="preserve"> (natynkowa, podtynkowa) należy dopasować do wymaganych potrzeb.</w:t>
      </w:r>
    </w:p>
    <w:p w14:paraId="7541940B" w14:textId="77777777" w:rsidR="006248B8" w:rsidRDefault="006248B8" w:rsidP="009F2BF8">
      <w:pPr>
        <w:pStyle w:val="Standard"/>
        <w:jc w:val="both"/>
        <w:rPr>
          <w:rFonts w:cs="Arial"/>
          <w:color w:val="auto"/>
          <w:sz w:val="22"/>
          <w:szCs w:val="22"/>
        </w:rPr>
      </w:pPr>
    </w:p>
    <w:p w14:paraId="1CB99420" w14:textId="29F3DED5" w:rsidR="009F2BF8" w:rsidRPr="009416CE" w:rsidRDefault="006248B8" w:rsidP="009F2BF8">
      <w:pPr>
        <w:pStyle w:val="Standard"/>
        <w:jc w:val="both"/>
        <w:rPr>
          <w:rFonts w:cs="Arial"/>
          <w:color w:val="auto"/>
          <w:sz w:val="22"/>
          <w:szCs w:val="22"/>
        </w:rPr>
      </w:pPr>
      <w:r>
        <w:rPr>
          <w:rFonts w:cs="Arial"/>
          <w:color w:val="auto"/>
          <w:sz w:val="22"/>
          <w:szCs w:val="22"/>
        </w:rPr>
        <w:t>8</w:t>
      </w:r>
      <w:r w:rsidR="009F2BF8" w:rsidRPr="009416CE">
        <w:rPr>
          <w:rFonts w:cs="Arial"/>
          <w:color w:val="auto"/>
          <w:sz w:val="22"/>
          <w:szCs w:val="22"/>
        </w:rPr>
        <w:t>.6. Odpowietrzenie instalacji:</w:t>
      </w:r>
    </w:p>
    <w:p w14:paraId="686F9A84" w14:textId="101379EA" w:rsidR="006248B8" w:rsidRPr="00213875" w:rsidRDefault="006248B8" w:rsidP="006248B8">
      <w:pPr>
        <w:pStyle w:val="Standard"/>
        <w:ind w:firstLine="708"/>
        <w:jc w:val="both"/>
        <w:rPr>
          <w:rFonts w:cs="Arial"/>
          <w:color w:val="auto"/>
          <w:sz w:val="22"/>
          <w:szCs w:val="22"/>
        </w:rPr>
      </w:pPr>
      <w:r w:rsidRPr="00213875">
        <w:rPr>
          <w:rFonts w:cs="Arial"/>
          <w:color w:val="auto"/>
          <w:sz w:val="22"/>
          <w:szCs w:val="22"/>
        </w:rPr>
        <w:t xml:space="preserve">Odpowietrzenie instalacji za pośrednictwem odpowietrzników zlokalizowanych w </w:t>
      </w:r>
      <w:r>
        <w:rPr>
          <w:rFonts w:cs="Arial"/>
          <w:color w:val="auto"/>
          <w:sz w:val="22"/>
          <w:szCs w:val="22"/>
        </w:rPr>
        <w:t>kotłowni,</w:t>
      </w:r>
      <w:r w:rsidRPr="00213875">
        <w:rPr>
          <w:rFonts w:cs="Arial"/>
          <w:color w:val="auto"/>
          <w:sz w:val="22"/>
          <w:szCs w:val="22"/>
        </w:rPr>
        <w:t xml:space="preserve"> zaworów odpowietrzających </w:t>
      </w:r>
      <w:r>
        <w:rPr>
          <w:rFonts w:cs="Arial"/>
          <w:color w:val="auto"/>
          <w:sz w:val="22"/>
          <w:szCs w:val="22"/>
        </w:rPr>
        <w:t>przy rozdzielaczach</w:t>
      </w:r>
      <w:r w:rsidRPr="00213875">
        <w:rPr>
          <w:rFonts w:cs="Arial"/>
          <w:color w:val="auto"/>
          <w:sz w:val="22"/>
          <w:szCs w:val="22"/>
        </w:rPr>
        <w:t xml:space="preserve"> oraz na zaworach znajdujących się w najwyższych punktach instalacji.</w:t>
      </w:r>
    </w:p>
    <w:p w14:paraId="1C87B31D" w14:textId="77777777" w:rsidR="006248B8" w:rsidRPr="00213875" w:rsidRDefault="006248B8" w:rsidP="006248B8">
      <w:pPr>
        <w:pStyle w:val="Standard"/>
        <w:ind w:firstLine="708"/>
        <w:jc w:val="both"/>
        <w:rPr>
          <w:rFonts w:cs="Arial"/>
          <w:color w:val="auto"/>
          <w:sz w:val="22"/>
          <w:szCs w:val="22"/>
        </w:rPr>
      </w:pPr>
      <w:r w:rsidRPr="00213875">
        <w:rPr>
          <w:rFonts w:cs="Arial"/>
          <w:color w:val="auto"/>
          <w:sz w:val="22"/>
          <w:szCs w:val="22"/>
        </w:rPr>
        <w:t xml:space="preserve">Odpowietrzniki automatyczne poprzedzić zaworami kulowymi. </w:t>
      </w:r>
    </w:p>
    <w:p w14:paraId="1CEF2E5D" w14:textId="4E7CD78F" w:rsidR="006248B8" w:rsidRPr="00213875" w:rsidRDefault="006248B8" w:rsidP="006248B8">
      <w:pPr>
        <w:pStyle w:val="Standard"/>
        <w:ind w:firstLine="708"/>
        <w:jc w:val="both"/>
        <w:rPr>
          <w:rFonts w:cs="Arial"/>
          <w:color w:val="auto"/>
          <w:sz w:val="22"/>
          <w:szCs w:val="22"/>
        </w:rPr>
      </w:pPr>
      <w:r w:rsidRPr="00213875">
        <w:rPr>
          <w:rFonts w:cs="Arial"/>
          <w:color w:val="auto"/>
          <w:sz w:val="22"/>
          <w:szCs w:val="22"/>
        </w:rPr>
        <w:t xml:space="preserve">Odwodnienie instalacji przez zawór spustowy w pomieszczeniu </w:t>
      </w:r>
      <w:r>
        <w:rPr>
          <w:rFonts w:cs="Arial"/>
          <w:color w:val="auto"/>
          <w:sz w:val="22"/>
          <w:szCs w:val="22"/>
        </w:rPr>
        <w:t>kotłowni.</w:t>
      </w:r>
    </w:p>
    <w:p w14:paraId="1ED25C8F" w14:textId="77777777" w:rsidR="006248B8" w:rsidRPr="00213875" w:rsidRDefault="006248B8" w:rsidP="006248B8">
      <w:pPr>
        <w:pStyle w:val="Standard"/>
        <w:ind w:firstLine="708"/>
        <w:jc w:val="both"/>
        <w:rPr>
          <w:rFonts w:cs="Arial"/>
          <w:color w:val="auto"/>
          <w:sz w:val="22"/>
          <w:szCs w:val="22"/>
        </w:rPr>
      </w:pPr>
      <w:r w:rsidRPr="00213875">
        <w:rPr>
          <w:rFonts w:cs="Arial"/>
          <w:color w:val="auto"/>
          <w:sz w:val="22"/>
          <w:szCs w:val="22"/>
        </w:rPr>
        <w:t xml:space="preserve">Przewody instalacji prowadzić ze spadkiem 0,3% w kierunku </w:t>
      </w:r>
      <w:proofErr w:type="spellStart"/>
      <w:r w:rsidRPr="00213875">
        <w:rPr>
          <w:rFonts w:cs="Arial"/>
          <w:color w:val="auto"/>
          <w:sz w:val="22"/>
          <w:szCs w:val="22"/>
        </w:rPr>
        <w:t>odwodnień</w:t>
      </w:r>
      <w:proofErr w:type="spellEnd"/>
      <w:r w:rsidRPr="00213875">
        <w:rPr>
          <w:rFonts w:cs="Arial"/>
          <w:color w:val="auto"/>
          <w:sz w:val="22"/>
          <w:szCs w:val="22"/>
        </w:rPr>
        <w:t>.</w:t>
      </w:r>
    </w:p>
    <w:p w14:paraId="7F11C997" w14:textId="77777777" w:rsidR="006248B8" w:rsidRDefault="006248B8" w:rsidP="00C365AE">
      <w:pPr>
        <w:pStyle w:val="Standard"/>
        <w:jc w:val="both"/>
        <w:rPr>
          <w:rFonts w:cs="Arial"/>
          <w:color w:val="auto"/>
          <w:sz w:val="22"/>
          <w:szCs w:val="22"/>
        </w:rPr>
      </w:pPr>
    </w:p>
    <w:p w14:paraId="05E5C69F" w14:textId="272A9C90" w:rsidR="009F2BF8" w:rsidRPr="009416CE" w:rsidRDefault="006248B8" w:rsidP="009F2BF8">
      <w:pPr>
        <w:pStyle w:val="Standard"/>
        <w:jc w:val="both"/>
        <w:rPr>
          <w:rFonts w:cs="Arial"/>
          <w:color w:val="auto"/>
          <w:sz w:val="22"/>
          <w:szCs w:val="22"/>
        </w:rPr>
      </w:pPr>
      <w:r>
        <w:rPr>
          <w:rFonts w:cs="Arial"/>
          <w:color w:val="auto"/>
          <w:sz w:val="22"/>
          <w:szCs w:val="22"/>
        </w:rPr>
        <w:t>8</w:t>
      </w:r>
      <w:r w:rsidR="009F2BF8" w:rsidRPr="009416CE">
        <w:rPr>
          <w:rFonts w:cs="Arial"/>
          <w:color w:val="auto"/>
          <w:sz w:val="22"/>
          <w:szCs w:val="22"/>
        </w:rPr>
        <w:t>.7. Regulacja instalacji:</w:t>
      </w:r>
    </w:p>
    <w:p w14:paraId="3655E2D7" w14:textId="17AB42DD" w:rsidR="006248B8" w:rsidRPr="00213875" w:rsidRDefault="006248B8" w:rsidP="006248B8">
      <w:pPr>
        <w:pStyle w:val="Standard"/>
        <w:ind w:firstLine="708"/>
        <w:jc w:val="both"/>
        <w:rPr>
          <w:rFonts w:cs="Arial"/>
          <w:color w:val="auto"/>
          <w:sz w:val="22"/>
          <w:szCs w:val="22"/>
        </w:rPr>
      </w:pPr>
      <w:r w:rsidRPr="00213875">
        <w:rPr>
          <w:rFonts w:cs="Arial"/>
          <w:color w:val="auto"/>
          <w:sz w:val="22"/>
          <w:szCs w:val="22"/>
        </w:rPr>
        <w:t>Regulacja instalacji c.o. odbywać się będzie przy pomocy odpowiednio dobranych średnic rurociągów</w:t>
      </w:r>
      <w:r>
        <w:rPr>
          <w:rFonts w:cs="Arial"/>
          <w:color w:val="auto"/>
          <w:sz w:val="22"/>
          <w:szCs w:val="22"/>
        </w:rPr>
        <w:t xml:space="preserve">, </w:t>
      </w:r>
      <w:r w:rsidRPr="009416CE">
        <w:rPr>
          <w:rFonts w:cs="Arial"/>
          <w:color w:val="auto"/>
          <w:sz w:val="22"/>
          <w:szCs w:val="22"/>
        </w:rPr>
        <w:t>odpowiedniej nastawy wstępnej zaworów termostatycznych przy grzejnikach oraz działania głowic termostatycznych</w:t>
      </w:r>
      <w:r w:rsidRPr="00213875">
        <w:rPr>
          <w:rFonts w:cs="Arial"/>
          <w:color w:val="auto"/>
          <w:sz w:val="22"/>
          <w:szCs w:val="22"/>
        </w:rPr>
        <w:t xml:space="preserve"> oraz odpowiedniej nastawy wstępnej zaworów </w:t>
      </w:r>
      <w:r>
        <w:rPr>
          <w:rFonts w:cs="Arial"/>
          <w:color w:val="auto"/>
          <w:sz w:val="22"/>
          <w:szCs w:val="22"/>
        </w:rPr>
        <w:t>regulacyjnych</w:t>
      </w:r>
      <w:r w:rsidRPr="00213875">
        <w:rPr>
          <w:rFonts w:cs="Arial"/>
          <w:color w:val="auto"/>
          <w:sz w:val="22"/>
          <w:szCs w:val="22"/>
        </w:rPr>
        <w:t xml:space="preserve"> przy </w:t>
      </w:r>
      <w:r>
        <w:rPr>
          <w:rFonts w:cs="Arial"/>
          <w:color w:val="auto"/>
          <w:sz w:val="22"/>
          <w:szCs w:val="22"/>
        </w:rPr>
        <w:t>aparatach grzewczych</w:t>
      </w:r>
      <w:r w:rsidRPr="00213875">
        <w:rPr>
          <w:rFonts w:cs="Arial"/>
          <w:color w:val="auto"/>
          <w:sz w:val="22"/>
          <w:szCs w:val="22"/>
        </w:rPr>
        <w:t>.</w:t>
      </w:r>
    </w:p>
    <w:p w14:paraId="17EC33AA" w14:textId="266659B9" w:rsidR="006248B8" w:rsidRPr="00213875" w:rsidRDefault="006248B8" w:rsidP="006248B8">
      <w:pPr>
        <w:pStyle w:val="Standard"/>
        <w:ind w:firstLine="708"/>
        <w:jc w:val="both"/>
        <w:rPr>
          <w:color w:val="auto"/>
          <w:sz w:val="22"/>
          <w:szCs w:val="22"/>
        </w:rPr>
      </w:pPr>
      <w:r w:rsidRPr="00213875">
        <w:rPr>
          <w:color w:val="auto"/>
          <w:sz w:val="22"/>
          <w:szCs w:val="22"/>
        </w:rPr>
        <w:t xml:space="preserve">Dla zapewnienia obiegu przez </w:t>
      </w:r>
      <w:r>
        <w:rPr>
          <w:color w:val="auto"/>
          <w:sz w:val="22"/>
          <w:szCs w:val="22"/>
        </w:rPr>
        <w:t>instalacje</w:t>
      </w:r>
      <w:r w:rsidRPr="00213875">
        <w:rPr>
          <w:color w:val="auto"/>
          <w:sz w:val="22"/>
          <w:szCs w:val="22"/>
        </w:rPr>
        <w:t xml:space="preserve">, w pomieszczeniu </w:t>
      </w:r>
      <w:r>
        <w:rPr>
          <w:color w:val="auto"/>
          <w:sz w:val="22"/>
          <w:szCs w:val="22"/>
        </w:rPr>
        <w:t>kotłowni</w:t>
      </w:r>
      <w:r w:rsidRPr="00213875">
        <w:rPr>
          <w:color w:val="auto"/>
          <w:sz w:val="22"/>
          <w:szCs w:val="22"/>
        </w:rPr>
        <w:t xml:space="preserve"> przewidziano pompy obiegowe dla każdego z obiegów.</w:t>
      </w:r>
    </w:p>
    <w:p w14:paraId="3FA1F4B8" w14:textId="77777777" w:rsidR="006248B8" w:rsidRDefault="006248B8" w:rsidP="009F2BF8">
      <w:pPr>
        <w:pStyle w:val="Standard"/>
        <w:jc w:val="both"/>
        <w:rPr>
          <w:rFonts w:cs="Arial"/>
          <w:color w:val="auto"/>
          <w:sz w:val="22"/>
          <w:szCs w:val="22"/>
        </w:rPr>
      </w:pPr>
    </w:p>
    <w:p w14:paraId="609706DE" w14:textId="486F5E7C" w:rsidR="009F2BF8" w:rsidRPr="009416CE" w:rsidRDefault="006248B8" w:rsidP="009F2BF8">
      <w:pPr>
        <w:pStyle w:val="Standard"/>
        <w:jc w:val="both"/>
        <w:rPr>
          <w:rFonts w:cs="Arial"/>
          <w:color w:val="auto"/>
          <w:sz w:val="22"/>
          <w:szCs w:val="22"/>
        </w:rPr>
      </w:pPr>
      <w:r>
        <w:rPr>
          <w:rFonts w:cs="Arial"/>
          <w:color w:val="auto"/>
          <w:sz w:val="22"/>
          <w:szCs w:val="22"/>
        </w:rPr>
        <w:t>8</w:t>
      </w:r>
      <w:r w:rsidR="009F2BF8" w:rsidRPr="009416CE">
        <w:rPr>
          <w:rFonts w:cs="Arial"/>
          <w:color w:val="auto"/>
          <w:sz w:val="22"/>
          <w:szCs w:val="22"/>
        </w:rPr>
        <w:t>.8. Izolacja termiczna:</w:t>
      </w:r>
    </w:p>
    <w:p w14:paraId="3953B6D6" w14:textId="77777777" w:rsidR="006248B8" w:rsidRPr="006248B8" w:rsidRDefault="006248B8" w:rsidP="006248B8">
      <w:pPr>
        <w:pStyle w:val="Standard"/>
        <w:ind w:firstLine="708"/>
        <w:jc w:val="both"/>
        <w:rPr>
          <w:rFonts w:cs="Arial"/>
          <w:color w:val="auto"/>
          <w:sz w:val="22"/>
          <w:szCs w:val="22"/>
        </w:rPr>
      </w:pPr>
      <w:r w:rsidRPr="006248B8">
        <w:rPr>
          <w:rFonts w:cs="Arial"/>
          <w:color w:val="auto"/>
          <w:sz w:val="22"/>
          <w:szCs w:val="22"/>
        </w:rPr>
        <w:t xml:space="preserve">Instalację c.o. należy prowadzić w otulinie z wełny skalnej w płaszczu aluminiowym. </w:t>
      </w:r>
    </w:p>
    <w:p w14:paraId="5B9A0CE0" w14:textId="77777777" w:rsidR="006248B8" w:rsidRPr="006248B8" w:rsidRDefault="006248B8" w:rsidP="006248B8">
      <w:pPr>
        <w:pStyle w:val="Standard"/>
        <w:ind w:firstLine="708"/>
        <w:jc w:val="both"/>
        <w:rPr>
          <w:rFonts w:cs="Arial"/>
          <w:color w:val="auto"/>
          <w:sz w:val="22"/>
          <w:szCs w:val="22"/>
        </w:rPr>
      </w:pPr>
      <w:r w:rsidRPr="006248B8">
        <w:rPr>
          <w:rFonts w:cs="Arial"/>
          <w:color w:val="auto"/>
          <w:sz w:val="22"/>
          <w:szCs w:val="22"/>
        </w:rPr>
        <w:t>Minimalna grubość izolacji w zależności od średnicy rur zgodnie z poniższym zestawieniem:</w:t>
      </w:r>
    </w:p>
    <w:p w14:paraId="4AE83EBE" w14:textId="77777777" w:rsidR="009F2BF8" w:rsidRPr="009416CE" w:rsidRDefault="009F2BF8" w:rsidP="009F2BF8">
      <w:pPr>
        <w:pStyle w:val="Standard"/>
        <w:jc w:val="both"/>
        <w:rPr>
          <w:rFonts w:cs="Arial"/>
          <w:color w:val="auto"/>
          <w:sz w:val="22"/>
          <w:szCs w:val="22"/>
        </w:rPr>
      </w:pPr>
      <w:r w:rsidRPr="009416CE">
        <w:rPr>
          <w:rFonts w:cs="Arial"/>
          <w:color w:val="auto"/>
          <w:sz w:val="22"/>
          <w:szCs w:val="22"/>
        </w:rPr>
        <w:t>Średnica:</w:t>
      </w:r>
      <w:r w:rsidRPr="009416CE">
        <w:rPr>
          <w:rFonts w:cs="Arial"/>
          <w:color w:val="auto"/>
          <w:sz w:val="22"/>
          <w:szCs w:val="22"/>
        </w:rPr>
        <w:tab/>
        <w:t>Grubość izolacji:</w:t>
      </w:r>
    </w:p>
    <w:p w14:paraId="6E51D604" w14:textId="458A1887" w:rsidR="006248B8" w:rsidRDefault="006248B8" w:rsidP="009F2BF8">
      <w:pPr>
        <w:pStyle w:val="Standard"/>
        <w:jc w:val="both"/>
        <w:rPr>
          <w:rFonts w:cs="Arial"/>
          <w:color w:val="auto"/>
          <w:sz w:val="22"/>
          <w:szCs w:val="22"/>
        </w:rPr>
      </w:pPr>
      <w:r>
        <w:rPr>
          <w:rFonts w:cs="Arial"/>
          <w:color w:val="auto"/>
          <w:sz w:val="22"/>
          <w:szCs w:val="22"/>
        </w:rPr>
        <w:t>Rury KAN-</w:t>
      </w:r>
      <w:proofErr w:type="spellStart"/>
      <w:r>
        <w:rPr>
          <w:rFonts w:cs="Arial"/>
          <w:color w:val="auto"/>
          <w:sz w:val="22"/>
          <w:szCs w:val="22"/>
        </w:rPr>
        <w:t>therm</w:t>
      </w:r>
      <w:proofErr w:type="spellEnd"/>
      <w:r>
        <w:rPr>
          <w:rFonts w:cs="Arial"/>
          <w:color w:val="auto"/>
          <w:sz w:val="22"/>
          <w:szCs w:val="22"/>
        </w:rPr>
        <w:t xml:space="preserve"> Steel</w:t>
      </w:r>
    </w:p>
    <w:p w14:paraId="269C4423" w14:textId="09C0058E" w:rsidR="006248B8" w:rsidRPr="009416CE" w:rsidRDefault="006248B8" w:rsidP="006248B8">
      <w:pPr>
        <w:pStyle w:val="Standard"/>
        <w:jc w:val="both"/>
        <w:rPr>
          <w:rFonts w:cs="Arial"/>
          <w:color w:val="auto"/>
          <w:sz w:val="22"/>
          <w:szCs w:val="22"/>
        </w:rPr>
      </w:pPr>
      <w:r w:rsidRPr="009416CE">
        <w:rPr>
          <w:rFonts w:cs="Arial"/>
          <w:color w:val="auto"/>
          <w:sz w:val="22"/>
          <w:szCs w:val="22"/>
        </w:rPr>
        <w:t>Ø 1</w:t>
      </w:r>
      <w:r>
        <w:rPr>
          <w:rFonts w:cs="Arial"/>
          <w:color w:val="auto"/>
          <w:sz w:val="22"/>
          <w:szCs w:val="22"/>
        </w:rPr>
        <w:t>5</w:t>
      </w:r>
      <w:r w:rsidRPr="009416CE">
        <w:rPr>
          <w:rFonts w:cs="Arial"/>
          <w:color w:val="auto"/>
          <w:sz w:val="22"/>
          <w:szCs w:val="22"/>
        </w:rPr>
        <w:t>x1,2</w:t>
      </w:r>
      <w:r w:rsidRPr="009416CE">
        <w:rPr>
          <w:rFonts w:cs="Arial"/>
          <w:color w:val="auto"/>
          <w:sz w:val="22"/>
          <w:szCs w:val="22"/>
        </w:rPr>
        <w:tab/>
        <w:t>20 mm</w:t>
      </w:r>
    </w:p>
    <w:p w14:paraId="4ABBE214" w14:textId="2808DB9A" w:rsidR="009F2BF8" w:rsidRPr="009416CE" w:rsidRDefault="009F2BF8" w:rsidP="009F2BF8">
      <w:pPr>
        <w:pStyle w:val="Standard"/>
        <w:jc w:val="both"/>
        <w:rPr>
          <w:rFonts w:cs="Arial"/>
          <w:color w:val="auto"/>
          <w:sz w:val="22"/>
          <w:szCs w:val="22"/>
        </w:rPr>
      </w:pPr>
      <w:r w:rsidRPr="009416CE">
        <w:rPr>
          <w:rFonts w:cs="Arial"/>
          <w:color w:val="auto"/>
          <w:sz w:val="22"/>
          <w:szCs w:val="22"/>
        </w:rPr>
        <w:t>Ø 18x1,2</w:t>
      </w:r>
      <w:r w:rsidRPr="009416CE">
        <w:rPr>
          <w:rFonts w:cs="Arial"/>
          <w:color w:val="auto"/>
          <w:sz w:val="22"/>
          <w:szCs w:val="22"/>
        </w:rPr>
        <w:tab/>
        <w:t>20 mm</w:t>
      </w:r>
    </w:p>
    <w:p w14:paraId="24DCF80D" w14:textId="77777777" w:rsidR="009F2BF8" w:rsidRPr="009416CE" w:rsidRDefault="009F2BF8" w:rsidP="009F2BF8">
      <w:pPr>
        <w:pStyle w:val="Standard"/>
        <w:jc w:val="both"/>
        <w:rPr>
          <w:rFonts w:cs="Arial"/>
          <w:color w:val="auto"/>
          <w:sz w:val="22"/>
          <w:szCs w:val="22"/>
        </w:rPr>
      </w:pPr>
      <w:r w:rsidRPr="009416CE">
        <w:rPr>
          <w:rFonts w:cs="Arial"/>
          <w:color w:val="auto"/>
          <w:sz w:val="22"/>
          <w:szCs w:val="22"/>
        </w:rPr>
        <w:t>Ø 22x1,5</w:t>
      </w:r>
      <w:r w:rsidRPr="009416CE">
        <w:rPr>
          <w:rFonts w:cs="Arial"/>
          <w:color w:val="auto"/>
          <w:sz w:val="22"/>
          <w:szCs w:val="22"/>
        </w:rPr>
        <w:tab/>
        <w:t>20 mm</w:t>
      </w:r>
    </w:p>
    <w:p w14:paraId="4C24DBF2" w14:textId="77777777" w:rsidR="009F2BF8" w:rsidRPr="009416CE" w:rsidRDefault="009F2BF8" w:rsidP="009F2BF8">
      <w:pPr>
        <w:pStyle w:val="Standard"/>
        <w:jc w:val="both"/>
        <w:rPr>
          <w:rFonts w:cs="Arial"/>
          <w:color w:val="auto"/>
          <w:sz w:val="22"/>
          <w:szCs w:val="22"/>
        </w:rPr>
      </w:pPr>
      <w:r w:rsidRPr="009416CE">
        <w:rPr>
          <w:rFonts w:cs="Arial"/>
          <w:color w:val="auto"/>
          <w:sz w:val="22"/>
          <w:szCs w:val="22"/>
        </w:rPr>
        <w:t>Ø 28x1,5</w:t>
      </w:r>
      <w:r w:rsidRPr="009416CE">
        <w:rPr>
          <w:rFonts w:cs="Arial"/>
          <w:color w:val="auto"/>
          <w:sz w:val="22"/>
          <w:szCs w:val="22"/>
        </w:rPr>
        <w:tab/>
        <w:t>20 mm</w:t>
      </w:r>
    </w:p>
    <w:p w14:paraId="3D16A8DB" w14:textId="77777777" w:rsidR="009F2BF8" w:rsidRDefault="009F2BF8" w:rsidP="009F2BF8">
      <w:pPr>
        <w:pStyle w:val="Standard"/>
        <w:jc w:val="both"/>
        <w:rPr>
          <w:rFonts w:cs="Arial"/>
          <w:color w:val="auto"/>
          <w:sz w:val="22"/>
          <w:szCs w:val="22"/>
        </w:rPr>
      </w:pPr>
      <w:r w:rsidRPr="009416CE">
        <w:rPr>
          <w:rFonts w:cs="Arial"/>
          <w:color w:val="auto"/>
          <w:sz w:val="22"/>
          <w:szCs w:val="22"/>
        </w:rPr>
        <w:t>Ø 35x1,5</w:t>
      </w:r>
      <w:r w:rsidRPr="009416CE">
        <w:rPr>
          <w:rFonts w:cs="Arial"/>
          <w:color w:val="auto"/>
          <w:sz w:val="22"/>
          <w:szCs w:val="22"/>
        </w:rPr>
        <w:tab/>
        <w:t>20 mm</w:t>
      </w:r>
    </w:p>
    <w:p w14:paraId="202C7023" w14:textId="3DE7CEA7" w:rsidR="006248B8" w:rsidRPr="009416CE" w:rsidRDefault="006248B8" w:rsidP="006248B8">
      <w:pPr>
        <w:pStyle w:val="Standard"/>
        <w:jc w:val="both"/>
        <w:rPr>
          <w:rFonts w:cs="Arial"/>
          <w:color w:val="auto"/>
          <w:sz w:val="22"/>
          <w:szCs w:val="22"/>
        </w:rPr>
      </w:pPr>
      <w:r w:rsidRPr="009416CE">
        <w:rPr>
          <w:rFonts w:cs="Arial"/>
          <w:color w:val="auto"/>
          <w:sz w:val="22"/>
          <w:szCs w:val="22"/>
        </w:rPr>
        <w:t>Ø 4</w:t>
      </w:r>
      <w:r>
        <w:rPr>
          <w:rFonts w:cs="Arial"/>
          <w:color w:val="auto"/>
          <w:sz w:val="22"/>
          <w:szCs w:val="22"/>
        </w:rPr>
        <w:t>2</w:t>
      </w:r>
      <w:r w:rsidRPr="009416CE">
        <w:rPr>
          <w:rFonts w:cs="Arial"/>
          <w:color w:val="auto"/>
          <w:sz w:val="22"/>
          <w:szCs w:val="22"/>
        </w:rPr>
        <w:t>x1,5</w:t>
      </w:r>
      <w:r w:rsidRPr="009416CE">
        <w:rPr>
          <w:rFonts w:cs="Arial"/>
          <w:color w:val="auto"/>
          <w:sz w:val="22"/>
          <w:szCs w:val="22"/>
        </w:rPr>
        <w:tab/>
        <w:t>30 mm</w:t>
      </w:r>
    </w:p>
    <w:p w14:paraId="2958C083" w14:textId="77777777" w:rsidR="009F2BF8" w:rsidRPr="009416CE" w:rsidRDefault="009F2BF8" w:rsidP="009F2BF8">
      <w:pPr>
        <w:pStyle w:val="Standard"/>
        <w:jc w:val="both"/>
        <w:rPr>
          <w:rFonts w:cs="Arial"/>
          <w:color w:val="auto"/>
          <w:sz w:val="22"/>
          <w:szCs w:val="22"/>
        </w:rPr>
      </w:pPr>
      <w:r w:rsidRPr="009416CE">
        <w:rPr>
          <w:rFonts w:cs="Arial"/>
          <w:color w:val="auto"/>
          <w:sz w:val="22"/>
          <w:szCs w:val="22"/>
        </w:rPr>
        <w:t>Ø 54x1,5</w:t>
      </w:r>
      <w:r w:rsidRPr="009416CE">
        <w:rPr>
          <w:rFonts w:cs="Arial"/>
          <w:color w:val="auto"/>
          <w:sz w:val="22"/>
          <w:szCs w:val="22"/>
        </w:rPr>
        <w:tab/>
        <w:t>30 mm</w:t>
      </w:r>
    </w:p>
    <w:p w14:paraId="022818D4" w14:textId="41297028" w:rsidR="009F2BF8" w:rsidRPr="009416CE" w:rsidRDefault="009F2BF8" w:rsidP="009F2BF8">
      <w:pPr>
        <w:pStyle w:val="Standard"/>
        <w:ind w:firstLine="709"/>
        <w:jc w:val="both"/>
        <w:rPr>
          <w:rFonts w:cs="Arial"/>
          <w:color w:val="auto"/>
          <w:sz w:val="22"/>
          <w:szCs w:val="22"/>
        </w:rPr>
      </w:pPr>
      <w:r w:rsidRPr="009416CE">
        <w:rPr>
          <w:rFonts w:cs="Arial"/>
          <w:color w:val="auto"/>
          <w:sz w:val="22"/>
          <w:szCs w:val="22"/>
        </w:rPr>
        <w:t xml:space="preserve">Przewody prowadzone w posadzce należy izolować otuliną z pianki poliuretanowej w płaszczu PCV np. </w:t>
      </w:r>
      <w:proofErr w:type="spellStart"/>
      <w:r w:rsidR="00A10C89">
        <w:rPr>
          <w:rFonts w:cs="Arial"/>
          <w:color w:val="auto"/>
          <w:sz w:val="22"/>
          <w:szCs w:val="22"/>
        </w:rPr>
        <w:t>Tubolit</w:t>
      </w:r>
      <w:proofErr w:type="spellEnd"/>
      <w:r w:rsidR="00A10C89">
        <w:rPr>
          <w:rFonts w:cs="Arial"/>
          <w:color w:val="auto"/>
          <w:sz w:val="22"/>
          <w:szCs w:val="22"/>
        </w:rPr>
        <w:t xml:space="preserve"> </w:t>
      </w:r>
      <w:proofErr w:type="spellStart"/>
      <w:r w:rsidR="00721123">
        <w:rPr>
          <w:rFonts w:cs="Arial"/>
          <w:color w:val="auto"/>
          <w:sz w:val="22"/>
          <w:szCs w:val="22"/>
        </w:rPr>
        <w:t>DG</w:t>
      </w:r>
      <w:proofErr w:type="spellEnd"/>
      <w:r w:rsidR="00A10C89">
        <w:rPr>
          <w:rFonts w:cs="Arial"/>
          <w:color w:val="auto"/>
          <w:sz w:val="22"/>
          <w:szCs w:val="22"/>
        </w:rPr>
        <w:t xml:space="preserve"> Plus.</w:t>
      </w:r>
      <w:r w:rsidRPr="009416CE">
        <w:rPr>
          <w:rFonts w:cs="Arial"/>
          <w:color w:val="auto"/>
          <w:sz w:val="22"/>
          <w:szCs w:val="22"/>
        </w:rPr>
        <w:t xml:space="preserve"> Grubość otuliny 6 mm.</w:t>
      </w:r>
    </w:p>
    <w:p w14:paraId="0BBD1B2D" w14:textId="77777777" w:rsidR="003A2B81" w:rsidRDefault="003A2B81" w:rsidP="009F2BF8">
      <w:pPr>
        <w:pStyle w:val="Standard"/>
        <w:jc w:val="both"/>
        <w:rPr>
          <w:rFonts w:eastAsia="Arial CE" w:cs="Arial"/>
          <w:color w:val="auto"/>
          <w:sz w:val="22"/>
          <w:szCs w:val="22"/>
        </w:rPr>
      </w:pPr>
    </w:p>
    <w:p w14:paraId="574D4013" w14:textId="3E29A694" w:rsidR="009F2BF8" w:rsidRPr="009416CE" w:rsidRDefault="003A2B81" w:rsidP="009F2BF8">
      <w:pPr>
        <w:pStyle w:val="Standard"/>
        <w:jc w:val="both"/>
        <w:rPr>
          <w:rFonts w:cs="Arial"/>
          <w:sz w:val="22"/>
          <w:szCs w:val="22"/>
        </w:rPr>
      </w:pPr>
      <w:r>
        <w:rPr>
          <w:rFonts w:eastAsia="Arial CE" w:cs="Arial"/>
          <w:color w:val="auto"/>
          <w:sz w:val="22"/>
          <w:szCs w:val="22"/>
        </w:rPr>
        <w:lastRenderedPageBreak/>
        <w:t>8</w:t>
      </w:r>
      <w:r w:rsidR="009F2BF8" w:rsidRPr="009416CE">
        <w:rPr>
          <w:rFonts w:eastAsia="Arial CE" w:cs="Arial"/>
          <w:color w:val="auto"/>
          <w:sz w:val="22"/>
          <w:szCs w:val="22"/>
        </w:rPr>
        <w:t xml:space="preserve">.9. </w:t>
      </w:r>
      <w:r w:rsidR="009F2BF8" w:rsidRPr="009416CE">
        <w:rPr>
          <w:rFonts w:cs="Arial"/>
          <w:color w:val="auto"/>
          <w:sz w:val="22"/>
          <w:szCs w:val="22"/>
        </w:rPr>
        <w:t>Próby ciśnieniowe:</w:t>
      </w:r>
    </w:p>
    <w:p w14:paraId="49A0088C" w14:textId="77777777" w:rsidR="009F2BF8" w:rsidRPr="009416CE" w:rsidRDefault="009F2BF8" w:rsidP="009F2BF8">
      <w:pPr>
        <w:pStyle w:val="Standard"/>
        <w:ind w:firstLine="709"/>
        <w:jc w:val="both"/>
        <w:rPr>
          <w:rFonts w:cs="Arial"/>
          <w:color w:val="auto"/>
          <w:sz w:val="22"/>
          <w:szCs w:val="22"/>
        </w:rPr>
      </w:pPr>
      <w:r w:rsidRPr="009416CE">
        <w:rPr>
          <w:rFonts w:cs="Arial"/>
          <w:color w:val="auto"/>
          <w:sz w:val="22"/>
          <w:szCs w:val="22"/>
        </w:rPr>
        <w:t xml:space="preserve">Próby ciśnieniowe wykonać na zimno i na gorąco na ciśnienie p=0,6 </w:t>
      </w:r>
      <w:proofErr w:type="spellStart"/>
      <w:r w:rsidRPr="009416CE">
        <w:rPr>
          <w:rFonts w:cs="Arial"/>
          <w:color w:val="auto"/>
          <w:sz w:val="22"/>
          <w:szCs w:val="22"/>
        </w:rPr>
        <w:t>MPa</w:t>
      </w:r>
      <w:proofErr w:type="spellEnd"/>
      <w:r w:rsidRPr="009416CE">
        <w:rPr>
          <w:rFonts w:cs="Arial"/>
          <w:color w:val="auto"/>
          <w:sz w:val="22"/>
          <w:szCs w:val="22"/>
        </w:rPr>
        <w:t xml:space="preserve"> w czasie t=30 min.</w:t>
      </w:r>
    </w:p>
    <w:p w14:paraId="1B74C611" w14:textId="77777777" w:rsidR="009F2BF8" w:rsidRPr="009416CE" w:rsidRDefault="009F2BF8" w:rsidP="009F2BF8">
      <w:pPr>
        <w:pStyle w:val="Standard"/>
        <w:jc w:val="both"/>
        <w:rPr>
          <w:rFonts w:cs="Arial"/>
          <w:color w:val="auto"/>
          <w:sz w:val="22"/>
          <w:szCs w:val="22"/>
        </w:rPr>
      </w:pPr>
    </w:p>
    <w:p w14:paraId="69DF4088" w14:textId="6BF67E01" w:rsidR="009F2BF8" w:rsidRPr="003A2B81" w:rsidRDefault="003A2B81" w:rsidP="009F2BF8">
      <w:pPr>
        <w:pStyle w:val="Standard"/>
        <w:jc w:val="both"/>
        <w:rPr>
          <w:rFonts w:cs="Arial"/>
          <w:color w:val="auto"/>
          <w:sz w:val="22"/>
          <w:szCs w:val="22"/>
        </w:rPr>
      </w:pPr>
      <w:r w:rsidRPr="003A2B81">
        <w:rPr>
          <w:rFonts w:cs="Arial"/>
          <w:color w:val="auto"/>
          <w:sz w:val="22"/>
          <w:szCs w:val="22"/>
        </w:rPr>
        <w:t>8</w:t>
      </w:r>
      <w:r w:rsidR="009F2BF8" w:rsidRPr="003A2B81">
        <w:rPr>
          <w:rFonts w:cs="Arial"/>
          <w:color w:val="auto"/>
          <w:sz w:val="22"/>
          <w:szCs w:val="22"/>
        </w:rPr>
        <w:t>.</w:t>
      </w:r>
      <w:r w:rsidRPr="003A2B81">
        <w:rPr>
          <w:rFonts w:cs="Arial"/>
          <w:color w:val="auto"/>
          <w:sz w:val="22"/>
          <w:szCs w:val="22"/>
        </w:rPr>
        <w:t>10</w:t>
      </w:r>
      <w:r w:rsidR="009F2BF8" w:rsidRPr="003A2B81">
        <w:rPr>
          <w:rFonts w:cs="Arial"/>
          <w:color w:val="auto"/>
          <w:sz w:val="22"/>
          <w:szCs w:val="22"/>
        </w:rPr>
        <w:t>. Opis instalacji c.o. podłogowego:</w:t>
      </w:r>
    </w:p>
    <w:p w14:paraId="1AACEC72" w14:textId="557564BC" w:rsidR="009F2BF8" w:rsidRPr="009416CE" w:rsidRDefault="009F2BF8" w:rsidP="009F2BF8">
      <w:pPr>
        <w:pStyle w:val="Standard"/>
        <w:ind w:firstLine="708"/>
        <w:jc w:val="both"/>
        <w:rPr>
          <w:rFonts w:cs="Arial"/>
          <w:sz w:val="22"/>
          <w:szCs w:val="22"/>
        </w:rPr>
      </w:pPr>
      <w:r w:rsidRPr="009416CE">
        <w:rPr>
          <w:rFonts w:eastAsia="Arial" w:cs="Arial"/>
          <w:color w:val="auto"/>
          <w:sz w:val="22"/>
          <w:szCs w:val="22"/>
        </w:rPr>
        <w:t>Wężownice grzewcze zaprojektowano z rur tworzywowych PE-</w:t>
      </w:r>
      <w:proofErr w:type="spellStart"/>
      <w:r w:rsidRPr="009416CE">
        <w:rPr>
          <w:rFonts w:eastAsia="Arial" w:cs="Arial"/>
          <w:color w:val="auto"/>
          <w:sz w:val="22"/>
          <w:szCs w:val="22"/>
        </w:rPr>
        <w:t>RT</w:t>
      </w:r>
      <w:proofErr w:type="spellEnd"/>
      <w:r w:rsidRPr="009416CE">
        <w:rPr>
          <w:rFonts w:eastAsia="Arial" w:cs="Arial"/>
          <w:color w:val="auto"/>
          <w:sz w:val="22"/>
          <w:szCs w:val="22"/>
        </w:rPr>
        <w:t xml:space="preserve"> </w:t>
      </w:r>
      <w:proofErr w:type="spellStart"/>
      <w:r w:rsidRPr="009416CE">
        <w:rPr>
          <w:rFonts w:eastAsia="Arial" w:cs="Arial"/>
          <w:color w:val="auto"/>
          <w:sz w:val="22"/>
          <w:szCs w:val="22"/>
        </w:rPr>
        <w:t>BlueFloor</w:t>
      </w:r>
      <w:proofErr w:type="spellEnd"/>
      <w:r w:rsidRPr="009416CE">
        <w:rPr>
          <w:rFonts w:eastAsia="Arial" w:cs="Arial"/>
          <w:color w:val="auto"/>
          <w:sz w:val="22"/>
          <w:szCs w:val="22"/>
        </w:rPr>
        <w:t xml:space="preserve"> z osłoną </w:t>
      </w:r>
      <w:proofErr w:type="spellStart"/>
      <w:r w:rsidRPr="009416CE">
        <w:rPr>
          <w:rFonts w:eastAsia="Arial" w:cs="Arial"/>
          <w:color w:val="auto"/>
          <w:sz w:val="22"/>
          <w:szCs w:val="22"/>
        </w:rPr>
        <w:t>antydyfuzyjną</w:t>
      </w:r>
      <w:proofErr w:type="spellEnd"/>
      <w:r w:rsidRPr="009416CE">
        <w:rPr>
          <w:rFonts w:eastAsia="Arial" w:cs="Arial"/>
          <w:color w:val="auto"/>
          <w:sz w:val="22"/>
          <w:szCs w:val="22"/>
        </w:rPr>
        <w:t xml:space="preserve"> systemu Kan-</w:t>
      </w:r>
      <w:proofErr w:type="spellStart"/>
      <w:r w:rsidRPr="009416CE">
        <w:rPr>
          <w:rFonts w:eastAsia="Arial" w:cs="Arial"/>
          <w:color w:val="auto"/>
          <w:sz w:val="22"/>
          <w:szCs w:val="22"/>
        </w:rPr>
        <w:t>therm</w:t>
      </w:r>
      <w:proofErr w:type="spellEnd"/>
      <w:r w:rsidRPr="009416CE">
        <w:rPr>
          <w:rFonts w:eastAsia="Arial" w:cs="Arial"/>
          <w:color w:val="auto"/>
          <w:sz w:val="22"/>
          <w:szCs w:val="22"/>
        </w:rPr>
        <w:t xml:space="preserve"> </w:t>
      </w:r>
      <w:r w:rsidRPr="009416CE">
        <w:rPr>
          <w:rFonts w:cs="Arial"/>
          <w:color w:val="auto"/>
          <w:sz w:val="22"/>
          <w:szCs w:val="22"/>
        </w:rPr>
        <w:t xml:space="preserve">Ø16×2,0 mm. </w:t>
      </w:r>
      <w:r w:rsidRPr="009416CE">
        <w:rPr>
          <w:rFonts w:eastAsia="Arial" w:cs="Arial"/>
          <w:color w:val="auto"/>
          <w:sz w:val="22"/>
          <w:szCs w:val="22"/>
        </w:rPr>
        <w:t>P</w:t>
      </w:r>
      <w:r w:rsidRPr="009416CE">
        <w:rPr>
          <w:rFonts w:cs="Arial"/>
          <w:color w:val="auto"/>
          <w:sz w:val="22"/>
          <w:szCs w:val="22"/>
        </w:rPr>
        <w:t xml:space="preserve">odłączone będą od dołu do rozdzielacza z </w:t>
      </w:r>
      <w:r w:rsidR="003A2B81">
        <w:rPr>
          <w:rFonts w:cs="Arial"/>
          <w:color w:val="auto"/>
          <w:sz w:val="22"/>
          <w:szCs w:val="22"/>
        </w:rPr>
        <w:t>zaworami do siłowników i przepływomierzami typ UFS</w:t>
      </w:r>
      <w:r w:rsidRPr="009416CE">
        <w:rPr>
          <w:rFonts w:cs="Arial"/>
          <w:color w:val="auto"/>
          <w:sz w:val="22"/>
          <w:szCs w:val="22"/>
        </w:rPr>
        <w:t xml:space="preserve">. </w:t>
      </w:r>
      <w:r w:rsidRPr="009416CE">
        <w:rPr>
          <w:rFonts w:eastAsia="Arial" w:cs="Arial"/>
          <w:color w:val="auto"/>
          <w:sz w:val="22"/>
          <w:szCs w:val="22"/>
        </w:rPr>
        <w:t>Szafka na rozdzielacz - podtynkowa firmy Kan-</w:t>
      </w:r>
      <w:proofErr w:type="spellStart"/>
      <w:r w:rsidRPr="009416CE">
        <w:rPr>
          <w:rFonts w:eastAsia="Arial" w:cs="Arial"/>
          <w:color w:val="auto"/>
          <w:sz w:val="22"/>
          <w:szCs w:val="22"/>
        </w:rPr>
        <w:t>therm</w:t>
      </w:r>
      <w:proofErr w:type="spellEnd"/>
      <w:r w:rsidRPr="009416CE">
        <w:rPr>
          <w:rFonts w:eastAsia="Arial" w:cs="Arial"/>
          <w:color w:val="auto"/>
          <w:sz w:val="22"/>
          <w:szCs w:val="22"/>
        </w:rPr>
        <w:t>. Rozmiar szafki należy dopasować do wymaganych potrzeb.</w:t>
      </w:r>
    </w:p>
    <w:p w14:paraId="76F78AF5" w14:textId="224A48EF" w:rsidR="009F2BF8" w:rsidRPr="009416CE" w:rsidRDefault="009F2BF8" w:rsidP="009F2BF8">
      <w:pPr>
        <w:pStyle w:val="Standard"/>
        <w:ind w:firstLine="708"/>
        <w:jc w:val="both"/>
        <w:rPr>
          <w:rFonts w:cs="Arial"/>
          <w:sz w:val="22"/>
          <w:szCs w:val="22"/>
        </w:rPr>
      </w:pPr>
      <w:r w:rsidRPr="009416CE">
        <w:rPr>
          <w:rFonts w:eastAsia="Arial" w:cs="Arial"/>
          <w:color w:val="auto"/>
          <w:sz w:val="22"/>
          <w:szCs w:val="22"/>
        </w:rPr>
        <w:t>W rozdzielaczu umieścić zawory odcinające i automatyczne odpowietrzniki.</w:t>
      </w:r>
    </w:p>
    <w:p w14:paraId="119AC607" w14:textId="77777777" w:rsidR="009F2BF8" w:rsidRPr="009416CE" w:rsidRDefault="009F2BF8" w:rsidP="009F2BF8">
      <w:pPr>
        <w:pStyle w:val="Standard"/>
        <w:ind w:firstLine="708"/>
        <w:jc w:val="both"/>
        <w:rPr>
          <w:rFonts w:cs="Arial"/>
          <w:color w:val="auto"/>
          <w:sz w:val="22"/>
          <w:szCs w:val="22"/>
        </w:rPr>
      </w:pPr>
      <w:r w:rsidRPr="009416CE">
        <w:rPr>
          <w:rFonts w:cs="Arial"/>
          <w:color w:val="auto"/>
          <w:sz w:val="22"/>
          <w:szCs w:val="22"/>
        </w:rPr>
        <w:t xml:space="preserve">Podłogę grzewczą należy wykonać na warstwie izolacji termicznej (styropian w/g projektu architektonicznego) i układać na folii rastrowej o odpowiednim osiatkowaniu ułatwiającym montaż. Przytwierdzenie do podłoża za pomocą spinek. Odpowietrzanie wężownic odbywać się będzie poprzez odpowietrznik automatyczny na rozdzielaczu. Opróżnianie i napełnianie pętli wodą umożliwia zawór spustowy na rozdzielaczu. Zastosowano układ ślimakowy wężownic, ze względu na potrzebę równomiernego rozkładu temperatury podłogi. Zasilenie instalacji ogrzewania podłogowego zaprojektowano jako układ </w:t>
      </w:r>
      <w:proofErr w:type="spellStart"/>
      <w:r w:rsidRPr="009416CE">
        <w:rPr>
          <w:rFonts w:cs="Arial"/>
          <w:color w:val="auto"/>
          <w:sz w:val="22"/>
          <w:szCs w:val="22"/>
        </w:rPr>
        <w:t>wodno</w:t>
      </w:r>
      <w:proofErr w:type="spellEnd"/>
      <w:r w:rsidRPr="009416CE">
        <w:rPr>
          <w:rFonts w:cs="Arial"/>
          <w:color w:val="auto"/>
          <w:sz w:val="22"/>
          <w:szCs w:val="22"/>
        </w:rPr>
        <w:t xml:space="preserve"> – pompowy z zestawami mieszającymi w każdym rozdzielaczu. </w:t>
      </w:r>
    </w:p>
    <w:p w14:paraId="4C8A17C4" w14:textId="16DCBD63" w:rsidR="009F2BF8" w:rsidRPr="009416CE" w:rsidRDefault="009F2BF8" w:rsidP="009F2BF8">
      <w:pPr>
        <w:pStyle w:val="Standard"/>
        <w:ind w:firstLine="708"/>
        <w:jc w:val="both"/>
        <w:rPr>
          <w:rFonts w:cs="Arial"/>
          <w:color w:val="auto"/>
          <w:sz w:val="22"/>
          <w:szCs w:val="22"/>
        </w:rPr>
      </w:pPr>
      <w:r w:rsidRPr="009416CE">
        <w:rPr>
          <w:rFonts w:cs="Arial"/>
          <w:color w:val="auto"/>
          <w:sz w:val="22"/>
          <w:szCs w:val="22"/>
        </w:rPr>
        <w:t>Ogrzewanie podłogowe sterowane będzie przez termostaty pokojowe. Termostat bezprzewodowy należy umieścić w reprezentatywnym miejscu z dala od źródeł ciepła.</w:t>
      </w:r>
    </w:p>
    <w:p w14:paraId="6CB5C2C1" w14:textId="77777777" w:rsidR="003A2B81" w:rsidRDefault="003A2B81" w:rsidP="009F2BF8">
      <w:pPr>
        <w:pStyle w:val="Standard"/>
        <w:jc w:val="both"/>
        <w:rPr>
          <w:rFonts w:cs="Arial"/>
          <w:color w:val="auto"/>
          <w:sz w:val="22"/>
          <w:szCs w:val="22"/>
        </w:rPr>
      </w:pPr>
    </w:p>
    <w:p w14:paraId="68BEA772" w14:textId="28AC1531" w:rsidR="009F2BF8" w:rsidRPr="009416CE" w:rsidRDefault="009F2BF8" w:rsidP="009F2BF8">
      <w:pPr>
        <w:pStyle w:val="Standard"/>
        <w:jc w:val="both"/>
        <w:rPr>
          <w:rFonts w:cs="Arial"/>
          <w:color w:val="auto"/>
          <w:sz w:val="22"/>
          <w:szCs w:val="22"/>
        </w:rPr>
      </w:pPr>
      <w:r w:rsidRPr="009416CE">
        <w:rPr>
          <w:rFonts w:cs="Arial"/>
          <w:color w:val="auto"/>
          <w:sz w:val="22"/>
          <w:szCs w:val="22"/>
        </w:rPr>
        <w:t>Wykonanie ogrzewania podłogowego</w:t>
      </w:r>
    </w:p>
    <w:p w14:paraId="752ABA2B" w14:textId="77777777" w:rsidR="009F2BF8" w:rsidRPr="009416CE" w:rsidRDefault="009F2BF8" w:rsidP="009F2BF8">
      <w:pPr>
        <w:pStyle w:val="Standard"/>
        <w:ind w:firstLine="708"/>
        <w:jc w:val="both"/>
        <w:rPr>
          <w:rFonts w:cs="Arial"/>
          <w:color w:val="auto"/>
          <w:sz w:val="22"/>
          <w:szCs w:val="22"/>
        </w:rPr>
      </w:pPr>
      <w:r w:rsidRPr="009416CE">
        <w:rPr>
          <w:rFonts w:cs="Arial"/>
          <w:color w:val="auto"/>
          <w:sz w:val="22"/>
          <w:szCs w:val="22"/>
        </w:rPr>
        <w:t>Na odpowiednio przygotowane podłoże ułożyć warstwę izolacji poziomej (styropian). Grubość warstwy wg konstrukcji podłogi. Przy wykonywaniu zwrócić szczególną uwagę na prawidłowe ułożenie warstwy styropianu oraz zastosowanie izolacji brzegowej. Rozłożyć folię rastrową kotwiąc do styropianu oraz stropu uchwytami kotwiącymi.</w:t>
      </w:r>
    </w:p>
    <w:p w14:paraId="03350A32" w14:textId="77777777" w:rsidR="009F2BF8" w:rsidRPr="009416CE" w:rsidRDefault="009F2BF8" w:rsidP="009F2BF8">
      <w:pPr>
        <w:pStyle w:val="Standard"/>
        <w:ind w:firstLine="708"/>
        <w:jc w:val="both"/>
        <w:rPr>
          <w:rFonts w:cs="Arial"/>
          <w:sz w:val="22"/>
          <w:szCs w:val="22"/>
        </w:rPr>
      </w:pPr>
      <w:r w:rsidRPr="009416CE">
        <w:rPr>
          <w:rFonts w:cs="Arial"/>
          <w:color w:val="auto"/>
          <w:sz w:val="22"/>
          <w:szCs w:val="22"/>
        </w:rPr>
        <w:t>Po zamontowaniu folii przystąpić do układania pętli grzewczych, zaczynając od rozdzielacza. Montaż rury do podłoża wykonać za pomocą spinek. Rozdzielacz montować w szafce podtynkowej.</w:t>
      </w:r>
    </w:p>
    <w:p w14:paraId="24D4DC55" w14:textId="77777777" w:rsidR="009F2BF8" w:rsidRPr="009416CE" w:rsidRDefault="009F2BF8" w:rsidP="009F2BF8">
      <w:pPr>
        <w:pStyle w:val="Standard"/>
        <w:ind w:firstLine="708"/>
        <w:jc w:val="both"/>
        <w:rPr>
          <w:rFonts w:cs="Arial"/>
          <w:color w:val="auto"/>
          <w:sz w:val="22"/>
          <w:szCs w:val="22"/>
        </w:rPr>
      </w:pPr>
      <w:r w:rsidRPr="009416CE">
        <w:rPr>
          <w:rFonts w:cs="Arial"/>
          <w:color w:val="auto"/>
          <w:sz w:val="22"/>
          <w:szCs w:val="22"/>
        </w:rPr>
        <w:t>Warstwę wylewki z dodatkiem plastyfikatora wylać po napełnieniu instalacji wodą i wykonaniu próby ciśnienia. Próbę ciśnienia wykonać na ciśnienie 5,5 bar przez 24h.</w:t>
      </w:r>
    </w:p>
    <w:p w14:paraId="15157D41" w14:textId="77777777" w:rsidR="009F2BF8" w:rsidRPr="009416CE" w:rsidRDefault="009F2BF8" w:rsidP="009F2BF8">
      <w:pPr>
        <w:pStyle w:val="Standard"/>
        <w:ind w:firstLine="708"/>
        <w:jc w:val="both"/>
        <w:rPr>
          <w:rFonts w:cs="Arial"/>
          <w:color w:val="auto"/>
          <w:sz w:val="22"/>
          <w:szCs w:val="22"/>
        </w:rPr>
      </w:pPr>
      <w:r w:rsidRPr="009416CE">
        <w:rPr>
          <w:rFonts w:cs="Arial"/>
          <w:color w:val="auto"/>
          <w:sz w:val="22"/>
          <w:szCs w:val="22"/>
        </w:rPr>
        <w:t>Po wylaniu wylewki możliwy jest stopniowy rozruch instalacji z koniecznością wykonania osuszania podłogi grzewczej (stopniowe podnoszenie temp. zasilenia do wartości obliczeniowej).</w:t>
      </w:r>
    </w:p>
    <w:bookmarkEnd w:id="2"/>
    <w:p w14:paraId="34778A8C" w14:textId="77777777" w:rsidR="009F2BF8" w:rsidRPr="00327B86" w:rsidRDefault="009F2BF8" w:rsidP="009F2BF8">
      <w:pPr>
        <w:pStyle w:val="Standard"/>
        <w:rPr>
          <w:rFonts w:cs="Arial"/>
          <w:b/>
          <w:bCs/>
          <w:color w:val="auto"/>
          <w:sz w:val="22"/>
          <w:szCs w:val="22"/>
          <w:u w:val="single"/>
        </w:rPr>
      </w:pPr>
    </w:p>
    <w:p w14:paraId="38AF1650" w14:textId="7A0EE9FD" w:rsidR="00586EF8" w:rsidRPr="003A2B81" w:rsidRDefault="00586EF8" w:rsidP="00586EF8">
      <w:pPr>
        <w:pStyle w:val="Standard"/>
        <w:jc w:val="both"/>
        <w:rPr>
          <w:rFonts w:cs="Arial"/>
          <w:b/>
          <w:bCs/>
          <w:color w:val="auto"/>
          <w:sz w:val="22"/>
          <w:szCs w:val="22"/>
          <w:u w:val="single"/>
        </w:rPr>
      </w:pPr>
      <w:bookmarkStart w:id="3" w:name="_Hlk528910788"/>
      <w:r w:rsidRPr="003A2B81">
        <w:rPr>
          <w:rFonts w:cs="Arial"/>
          <w:b/>
          <w:bCs/>
          <w:color w:val="auto"/>
          <w:sz w:val="22"/>
          <w:szCs w:val="22"/>
          <w:u w:val="single"/>
        </w:rPr>
        <w:t>9. INSTALACJA GAZU</w:t>
      </w:r>
    </w:p>
    <w:bookmarkEnd w:id="3"/>
    <w:p w14:paraId="2FF7D38E" w14:textId="383A26EC" w:rsidR="00586EF8" w:rsidRPr="003A2B81" w:rsidRDefault="00586EF8" w:rsidP="00586EF8">
      <w:pPr>
        <w:autoSpaceDE w:val="0"/>
        <w:adjustRightInd w:val="0"/>
        <w:ind w:firstLine="709"/>
        <w:jc w:val="both"/>
        <w:rPr>
          <w:rFonts w:ascii="Arial" w:hAnsi="Arial" w:cs="Arial"/>
          <w:sz w:val="22"/>
          <w:szCs w:val="22"/>
        </w:rPr>
      </w:pPr>
      <w:r w:rsidRPr="003A2B81">
        <w:rPr>
          <w:rFonts w:ascii="Arial" w:hAnsi="Arial" w:cs="Arial"/>
          <w:sz w:val="22"/>
          <w:szCs w:val="22"/>
        </w:rPr>
        <w:t>Projektowana wewnętrzna instalacja gazu zasila w gaz ziemny wysokometanowy typ E</w:t>
      </w:r>
      <w:r w:rsidR="00C009B5">
        <w:rPr>
          <w:rFonts w:ascii="Arial" w:hAnsi="Arial" w:cs="Arial"/>
          <w:sz w:val="22"/>
          <w:szCs w:val="22"/>
        </w:rPr>
        <w:t xml:space="preserve"> palnik gazowy każdego z kotłów zlokalizowanych w kotłowni</w:t>
      </w:r>
      <w:r w:rsidRPr="003A2B81">
        <w:rPr>
          <w:rFonts w:ascii="Arial" w:hAnsi="Arial" w:cs="Arial"/>
          <w:sz w:val="22"/>
          <w:szCs w:val="22"/>
        </w:rPr>
        <w:t xml:space="preserve">. Na podejściu do urządzenia gazowego w odległości nie większej niż 1 m należy zamontować zawór odcinający kulowy. Palnik gazowy oraz ścieżka gazowa kotła </w:t>
      </w:r>
      <w:proofErr w:type="gramStart"/>
      <w:r w:rsidRPr="003A2B81">
        <w:rPr>
          <w:rFonts w:ascii="Arial" w:hAnsi="Arial" w:cs="Arial"/>
          <w:sz w:val="22"/>
          <w:szCs w:val="22"/>
        </w:rPr>
        <w:t>jest</w:t>
      </w:r>
      <w:proofErr w:type="gramEnd"/>
      <w:r w:rsidRPr="003A2B81">
        <w:rPr>
          <w:rFonts w:ascii="Arial" w:hAnsi="Arial" w:cs="Arial"/>
          <w:sz w:val="22"/>
          <w:szCs w:val="22"/>
        </w:rPr>
        <w:t xml:space="preserve"> dostarczana w komplecie przez dostawcę urządzeń.</w:t>
      </w:r>
    </w:p>
    <w:p w14:paraId="517BB5EB" w14:textId="6416BAF2" w:rsidR="00586EF8" w:rsidRPr="003A2B81" w:rsidRDefault="00586EF8" w:rsidP="00586EF8">
      <w:pPr>
        <w:autoSpaceDE w:val="0"/>
        <w:adjustRightInd w:val="0"/>
        <w:jc w:val="both"/>
        <w:rPr>
          <w:rFonts w:ascii="Arial" w:hAnsi="Arial" w:cs="Arial"/>
          <w:sz w:val="22"/>
          <w:szCs w:val="22"/>
        </w:rPr>
      </w:pPr>
      <w:r w:rsidRPr="003A2B81">
        <w:rPr>
          <w:rFonts w:ascii="Arial" w:hAnsi="Arial" w:cs="Arial"/>
          <w:sz w:val="22"/>
          <w:szCs w:val="22"/>
        </w:rPr>
        <w:tab/>
        <w:t>Wewnętrzną instalację gazową od szafki gazowej umieszczonej na ścianie</w:t>
      </w:r>
      <w:r w:rsidR="00C009B5">
        <w:rPr>
          <w:rFonts w:ascii="Arial" w:hAnsi="Arial" w:cs="Arial"/>
          <w:sz w:val="22"/>
          <w:szCs w:val="22"/>
        </w:rPr>
        <w:t xml:space="preserve"> zewnętrznej budynku do kotłów</w:t>
      </w:r>
      <w:r w:rsidRPr="003A2B81">
        <w:rPr>
          <w:rFonts w:ascii="Arial" w:hAnsi="Arial" w:cs="Arial"/>
          <w:sz w:val="22"/>
          <w:szCs w:val="22"/>
        </w:rPr>
        <w:t xml:space="preserve"> należy wykonać z rur stalowych czarnych bez szwu typ średni łączonych przez spawanie wg PN-80/H-74219 ze 100% kontrolą spawów (np. metodą prześwietlenia). Przejście rury przez ścianę zewnętrzną budynku należy wykonać jako gazoszczelne. Przestrzeń pomiędzy tuleją ochronną, a rurą należy uszczelnić zaprawą ogniochronną </w:t>
      </w:r>
      <w:proofErr w:type="gramStart"/>
      <w:r w:rsidRPr="003A2B81">
        <w:rPr>
          <w:rFonts w:ascii="Arial" w:hAnsi="Arial" w:cs="Arial"/>
          <w:sz w:val="22"/>
          <w:szCs w:val="22"/>
        </w:rPr>
        <w:t>p.poż</w:t>
      </w:r>
      <w:proofErr w:type="gramEnd"/>
      <w:r w:rsidRPr="003A2B81">
        <w:rPr>
          <w:rFonts w:ascii="Arial" w:hAnsi="Arial" w:cs="Arial"/>
          <w:sz w:val="22"/>
          <w:szCs w:val="22"/>
        </w:rPr>
        <w:t>.</w:t>
      </w:r>
    </w:p>
    <w:p w14:paraId="11FECF37" w14:textId="07A0A343" w:rsidR="00586EF8" w:rsidRPr="003A2B81" w:rsidRDefault="00586EF8" w:rsidP="00586EF8">
      <w:pPr>
        <w:autoSpaceDE w:val="0"/>
        <w:adjustRightInd w:val="0"/>
        <w:ind w:firstLine="709"/>
        <w:jc w:val="both"/>
        <w:rPr>
          <w:rFonts w:ascii="Arial" w:hAnsi="Arial" w:cs="Arial"/>
          <w:sz w:val="22"/>
          <w:szCs w:val="22"/>
        </w:rPr>
      </w:pPr>
      <w:r w:rsidRPr="003A2B81">
        <w:rPr>
          <w:rFonts w:ascii="Arial" w:hAnsi="Arial" w:cs="Arial"/>
          <w:sz w:val="22"/>
          <w:szCs w:val="22"/>
        </w:rPr>
        <w:t>Przed kotł</w:t>
      </w:r>
      <w:r w:rsidR="00C009B5">
        <w:rPr>
          <w:rFonts w:ascii="Arial" w:hAnsi="Arial" w:cs="Arial"/>
          <w:sz w:val="22"/>
          <w:szCs w:val="22"/>
        </w:rPr>
        <w:t>ami</w:t>
      </w:r>
      <w:r w:rsidRPr="003A2B81">
        <w:rPr>
          <w:rFonts w:ascii="Arial" w:hAnsi="Arial" w:cs="Arial"/>
          <w:sz w:val="22"/>
          <w:szCs w:val="22"/>
        </w:rPr>
        <w:t xml:space="preserve"> zaprojektowano bufor gazu w postaci rury stalowej DN2</w:t>
      </w:r>
      <w:r w:rsidR="00C009B5">
        <w:rPr>
          <w:rFonts w:ascii="Arial" w:hAnsi="Arial" w:cs="Arial"/>
          <w:sz w:val="22"/>
          <w:szCs w:val="22"/>
        </w:rPr>
        <w:t>0</w:t>
      </w:r>
      <w:r w:rsidRPr="003A2B81">
        <w:rPr>
          <w:rFonts w:ascii="Arial" w:hAnsi="Arial" w:cs="Arial"/>
          <w:sz w:val="22"/>
          <w:szCs w:val="22"/>
        </w:rPr>
        <w:t>0 i długości 1,</w:t>
      </w:r>
      <w:r w:rsidR="00C009B5">
        <w:rPr>
          <w:rFonts w:ascii="Arial" w:hAnsi="Arial" w:cs="Arial"/>
          <w:sz w:val="22"/>
          <w:szCs w:val="22"/>
        </w:rPr>
        <w:t>1</w:t>
      </w:r>
      <w:r w:rsidRPr="003A2B81">
        <w:rPr>
          <w:rFonts w:ascii="Arial" w:hAnsi="Arial" w:cs="Arial"/>
          <w:sz w:val="22"/>
          <w:szCs w:val="22"/>
        </w:rPr>
        <w:t xml:space="preserve"> m.</w:t>
      </w:r>
    </w:p>
    <w:p w14:paraId="77603876" w14:textId="77777777" w:rsidR="00586EF8" w:rsidRPr="003A2B81" w:rsidRDefault="00586EF8" w:rsidP="00586EF8">
      <w:pPr>
        <w:autoSpaceDE w:val="0"/>
        <w:adjustRightInd w:val="0"/>
        <w:jc w:val="both"/>
        <w:rPr>
          <w:rFonts w:ascii="Arial" w:hAnsi="Arial" w:cs="Arial"/>
          <w:sz w:val="22"/>
          <w:szCs w:val="22"/>
        </w:rPr>
      </w:pPr>
      <w:r w:rsidRPr="003A2B81">
        <w:rPr>
          <w:rFonts w:ascii="Arial" w:hAnsi="Arial" w:cs="Arial"/>
          <w:sz w:val="22"/>
          <w:szCs w:val="22"/>
        </w:rPr>
        <w:tab/>
        <w:t xml:space="preserve">Przewody rozprowadzające należy prowadzić po wierzchu ścian lub pod stropem ze spadkiem 2 </w:t>
      </w:r>
      <w:r w:rsidRPr="003A2B81">
        <w:rPr>
          <w:rFonts w:ascii="Arial" w:hAnsi="Arial" w:cs="Arial"/>
          <w:sz w:val="22"/>
          <w:szCs w:val="22"/>
        </w:rPr>
        <w:sym w:font="Times New Roman" w:char="2030"/>
      </w:r>
      <w:r w:rsidRPr="003A2B81">
        <w:rPr>
          <w:rFonts w:ascii="Arial" w:hAnsi="Arial" w:cs="Arial"/>
          <w:sz w:val="22"/>
          <w:szCs w:val="22"/>
        </w:rPr>
        <w:t xml:space="preserve"> w kierunku odbiornika gazu w sposób zapewniający bezpieczeństwo użytkowania i umożliwiający wykonywanie prac konserwacyjnych.</w:t>
      </w:r>
    </w:p>
    <w:p w14:paraId="4162EBA5" w14:textId="77777777" w:rsidR="00586EF8" w:rsidRPr="003A2B81" w:rsidRDefault="00586EF8" w:rsidP="00586EF8">
      <w:pPr>
        <w:autoSpaceDE w:val="0"/>
        <w:adjustRightInd w:val="0"/>
        <w:ind w:firstLine="708"/>
        <w:jc w:val="both"/>
        <w:rPr>
          <w:rFonts w:ascii="Arial" w:hAnsi="Arial" w:cs="Arial"/>
          <w:sz w:val="22"/>
          <w:szCs w:val="22"/>
        </w:rPr>
      </w:pPr>
      <w:r w:rsidRPr="003A2B81">
        <w:rPr>
          <w:rFonts w:ascii="Arial" w:hAnsi="Arial" w:cs="Arial"/>
          <w:sz w:val="22"/>
          <w:szCs w:val="22"/>
        </w:rPr>
        <w:t>Poziome odcinki instalacji gazowej należy sytuować w odległości co najmniej 0,1 m powyżej innych przewodów instalacyjnych, a w przypadku skrzyżowań z przewodami instalacyjnymi – w odległości minimum 0,02 m. Przewody gazowe po wykonaniu prób szczelności należy zabezpieczyć przed korozją.</w:t>
      </w:r>
    </w:p>
    <w:p w14:paraId="0AF6FE9F" w14:textId="0824384E" w:rsidR="00586EF8" w:rsidRPr="003A2B81" w:rsidRDefault="00586EF8" w:rsidP="00586EF8">
      <w:pPr>
        <w:autoSpaceDE w:val="0"/>
        <w:adjustRightInd w:val="0"/>
        <w:jc w:val="both"/>
        <w:rPr>
          <w:rFonts w:ascii="Arial" w:hAnsi="Arial" w:cs="Arial"/>
          <w:sz w:val="22"/>
          <w:szCs w:val="22"/>
        </w:rPr>
      </w:pPr>
      <w:r w:rsidRPr="003A2B81">
        <w:rPr>
          <w:rFonts w:ascii="Arial" w:hAnsi="Arial" w:cs="Arial"/>
          <w:sz w:val="22"/>
          <w:szCs w:val="22"/>
        </w:rPr>
        <w:lastRenderedPageBreak/>
        <w:tab/>
        <w:t xml:space="preserve">Projektowana kotłownia, w której przewiduje się montaż urządzeń gazowych została zaprojektowana zgodnie z normą PN-B-02431-1:1999 oraz Rozporządzeniem Ministra Infrastruktury z dnia 12 kwietnia 2002 r. w sprawie warunków technicznych jakim powinny odpowiadać budynki i ich usytuowanie (Dz. U. 2002 nr 75 poz. 690 z </w:t>
      </w:r>
      <w:proofErr w:type="spellStart"/>
      <w:r w:rsidRPr="003A2B81">
        <w:rPr>
          <w:rFonts w:ascii="Arial" w:hAnsi="Arial" w:cs="Arial"/>
          <w:sz w:val="22"/>
          <w:szCs w:val="22"/>
        </w:rPr>
        <w:t>późn</w:t>
      </w:r>
      <w:proofErr w:type="spellEnd"/>
      <w:r w:rsidRPr="003A2B81">
        <w:rPr>
          <w:rFonts w:ascii="Arial" w:hAnsi="Arial" w:cs="Arial"/>
          <w:sz w:val="22"/>
          <w:szCs w:val="22"/>
        </w:rPr>
        <w:t xml:space="preserve">. zm.). Pomieszczenie posiada </w:t>
      </w:r>
      <w:proofErr w:type="spellStart"/>
      <w:r w:rsidRPr="003A2B81">
        <w:rPr>
          <w:rFonts w:ascii="Arial" w:hAnsi="Arial" w:cs="Arial"/>
          <w:sz w:val="22"/>
          <w:szCs w:val="22"/>
        </w:rPr>
        <w:t>nawiewno</w:t>
      </w:r>
      <w:proofErr w:type="spellEnd"/>
      <w:r w:rsidRPr="003A2B81">
        <w:rPr>
          <w:rFonts w:ascii="Arial" w:hAnsi="Arial" w:cs="Arial"/>
          <w:sz w:val="22"/>
          <w:szCs w:val="22"/>
        </w:rPr>
        <w:t xml:space="preserve">-wywiewną wentylację grawitacyjną zapewniającą właściwą wentylację. </w:t>
      </w:r>
      <w:r w:rsidR="00C009B5">
        <w:rPr>
          <w:rFonts w:ascii="Arial" w:hAnsi="Arial" w:cs="Arial"/>
          <w:sz w:val="22"/>
          <w:szCs w:val="22"/>
        </w:rPr>
        <w:t xml:space="preserve">Każdy z </w:t>
      </w:r>
      <w:r w:rsidRPr="003A2B81">
        <w:rPr>
          <w:rFonts w:ascii="Arial" w:hAnsi="Arial" w:cs="Arial"/>
          <w:sz w:val="22"/>
          <w:szCs w:val="22"/>
        </w:rPr>
        <w:t>kotłów wyposażon</w:t>
      </w:r>
      <w:r w:rsidR="00C009B5">
        <w:rPr>
          <w:rFonts w:ascii="Arial" w:hAnsi="Arial" w:cs="Arial"/>
          <w:sz w:val="22"/>
          <w:szCs w:val="22"/>
        </w:rPr>
        <w:t>y</w:t>
      </w:r>
      <w:r w:rsidRPr="003A2B81">
        <w:rPr>
          <w:rFonts w:ascii="Arial" w:hAnsi="Arial" w:cs="Arial"/>
          <w:sz w:val="22"/>
          <w:szCs w:val="22"/>
        </w:rPr>
        <w:t xml:space="preserve"> został w komin do odprowadzenia spalin i poboru powietrza do spalania. Wysokość kotłowni wynosi 3,</w:t>
      </w:r>
      <w:r w:rsidR="00C009B5">
        <w:rPr>
          <w:rFonts w:ascii="Arial" w:hAnsi="Arial" w:cs="Arial"/>
          <w:sz w:val="22"/>
          <w:szCs w:val="22"/>
        </w:rPr>
        <w:t>47</w:t>
      </w:r>
      <w:r w:rsidRPr="003A2B81">
        <w:rPr>
          <w:rFonts w:ascii="Arial" w:hAnsi="Arial" w:cs="Arial"/>
          <w:sz w:val="22"/>
          <w:szCs w:val="22"/>
        </w:rPr>
        <w:t xml:space="preserve"> m i spełnia wymagania stawiane pomieszczeniom, w których zainstalowane zostały urządzenia gazowe, w tym kotłowniom. Wszystkie odbiorniki gazowe winny posiadać aktualny atest energetyczny i znak bezpieczeństwa.</w:t>
      </w:r>
    </w:p>
    <w:p w14:paraId="4092DFE5" w14:textId="77777777" w:rsidR="00586EF8" w:rsidRDefault="00586EF8" w:rsidP="00586EF8">
      <w:pPr>
        <w:autoSpaceDE w:val="0"/>
        <w:adjustRightInd w:val="0"/>
        <w:jc w:val="both"/>
        <w:rPr>
          <w:rFonts w:ascii="Arial" w:hAnsi="Arial" w:cs="Arial"/>
          <w:sz w:val="22"/>
          <w:szCs w:val="22"/>
        </w:rPr>
      </w:pPr>
      <w:r w:rsidRPr="003A2B81">
        <w:rPr>
          <w:rFonts w:ascii="Arial" w:hAnsi="Arial" w:cs="Arial"/>
          <w:sz w:val="22"/>
          <w:szCs w:val="22"/>
        </w:rPr>
        <w:tab/>
        <w:t xml:space="preserve">Przewody instalacji gazu po zmontowaniu należy poddać próbie ciśnieniowej powietrznej na ciśnienie 100 </w:t>
      </w:r>
      <w:proofErr w:type="spellStart"/>
      <w:r w:rsidRPr="003A2B81">
        <w:rPr>
          <w:rFonts w:ascii="Arial" w:hAnsi="Arial" w:cs="Arial"/>
          <w:sz w:val="22"/>
          <w:szCs w:val="22"/>
        </w:rPr>
        <w:t>kPa</w:t>
      </w:r>
      <w:proofErr w:type="spellEnd"/>
      <w:r w:rsidRPr="003A2B81">
        <w:rPr>
          <w:rFonts w:ascii="Arial" w:hAnsi="Arial" w:cs="Arial"/>
          <w:sz w:val="22"/>
          <w:szCs w:val="22"/>
        </w:rPr>
        <w:t>.</w:t>
      </w:r>
    </w:p>
    <w:p w14:paraId="7338BE7C" w14:textId="77777777" w:rsidR="00CA7535" w:rsidRDefault="00CA7535" w:rsidP="00586EF8">
      <w:pPr>
        <w:autoSpaceDE w:val="0"/>
        <w:adjustRightInd w:val="0"/>
        <w:jc w:val="both"/>
        <w:rPr>
          <w:rFonts w:ascii="Arial" w:hAnsi="Arial" w:cs="Arial"/>
          <w:sz w:val="22"/>
          <w:szCs w:val="22"/>
        </w:rPr>
      </w:pPr>
    </w:p>
    <w:p w14:paraId="41C38354" w14:textId="679925D4" w:rsidR="00176855" w:rsidRPr="00C009B5" w:rsidRDefault="00C009B5" w:rsidP="00176855">
      <w:pPr>
        <w:jc w:val="both"/>
        <w:rPr>
          <w:rFonts w:ascii="Arial" w:hAnsi="Arial" w:cs="Arial"/>
          <w:b/>
          <w:sz w:val="22"/>
          <w:szCs w:val="22"/>
          <w:u w:val="single"/>
        </w:rPr>
      </w:pPr>
      <w:r w:rsidRPr="00C009B5">
        <w:rPr>
          <w:rFonts w:ascii="Arial" w:hAnsi="Arial" w:cs="Arial"/>
          <w:b/>
          <w:sz w:val="22"/>
          <w:szCs w:val="22"/>
          <w:u w:val="single"/>
        </w:rPr>
        <w:t>10</w:t>
      </w:r>
      <w:r w:rsidR="00176855" w:rsidRPr="00C009B5">
        <w:rPr>
          <w:rFonts w:ascii="Arial" w:hAnsi="Arial" w:cs="Arial"/>
          <w:b/>
          <w:sz w:val="22"/>
          <w:szCs w:val="22"/>
          <w:u w:val="single"/>
        </w:rPr>
        <w:t>. TECHNOLOGIA KOTŁOWNI GAZOWEJ</w:t>
      </w:r>
    </w:p>
    <w:p w14:paraId="0492100D" w14:textId="3B30ABF7" w:rsidR="00176855" w:rsidRPr="00C009B5" w:rsidRDefault="00A51E4B" w:rsidP="00176855">
      <w:pPr>
        <w:numPr>
          <w:ilvl w:val="12"/>
          <w:numId w:val="0"/>
        </w:numPr>
        <w:jc w:val="both"/>
        <w:rPr>
          <w:rFonts w:ascii="Arial" w:hAnsi="Arial" w:cs="Arial"/>
          <w:sz w:val="22"/>
          <w:szCs w:val="22"/>
        </w:rPr>
      </w:pPr>
      <w:r>
        <w:rPr>
          <w:rFonts w:ascii="Arial" w:hAnsi="Arial" w:cs="Arial"/>
          <w:sz w:val="22"/>
          <w:szCs w:val="22"/>
        </w:rPr>
        <w:t>10</w:t>
      </w:r>
      <w:r w:rsidR="00176855" w:rsidRPr="00C009B5">
        <w:rPr>
          <w:rFonts w:ascii="Arial" w:hAnsi="Arial" w:cs="Arial"/>
          <w:sz w:val="22"/>
          <w:szCs w:val="22"/>
        </w:rPr>
        <w:t>.1. Źródło ciepła</w:t>
      </w:r>
    </w:p>
    <w:p w14:paraId="5E5166B1" w14:textId="1725B8E8" w:rsidR="00A51E4B" w:rsidRPr="00CA7535" w:rsidRDefault="00176855" w:rsidP="00CA7535">
      <w:pPr>
        <w:ind w:firstLine="708"/>
        <w:jc w:val="both"/>
        <w:rPr>
          <w:rFonts w:ascii="Arial" w:hAnsi="Arial" w:cs="Arial"/>
          <w:sz w:val="22"/>
          <w:szCs w:val="22"/>
        </w:rPr>
      </w:pPr>
      <w:r w:rsidRPr="00C009B5">
        <w:rPr>
          <w:rFonts w:ascii="Arial" w:hAnsi="Arial" w:cs="Arial"/>
          <w:sz w:val="22"/>
          <w:szCs w:val="22"/>
        </w:rPr>
        <w:tab/>
      </w:r>
      <w:r w:rsidR="00A51E4B" w:rsidRPr="00CA7535">
        <w:rPr>
          <w:rFonts w:ascii="Arial" w:hAnsi="Arial" w:cs="Arial"/>
          <w:sz w:val="22"/>
          <w:szCs w:val="22"/>
        </w:rPr>
        <w:t xml:space="preserve">Źródłem ciepła dla projektowanych instalacji grzewczych w budynku będą dwa wiszące kondensacyjne kotły gazowe: kocioł gazowy kondensacyjny </w:t>
      </w:r>
      <w:proofErr w:type="spellStart"/>
      <w:r w:rsidR="00A51E4B" w:rsidRPr="00CA7535">
        <w:rPr>
          <w:rFonts w:ascii="Arial" w:hAnsi="Arial" w:cs="Arial"/>
          <w:sz w:val="22"/>
          <w:szCs w:val="22"/>
        </w:rPr>
        <w:t>Evodens</w:t>
      </w:r>
      <w:proofErr w:type="spellEnd"/>
      <w:r w:rsidR="00A51E4B" w:rsidRPr="00CA7535">
        <w:rPr>
          <w:rFonts w:ascii="Arial" w:hAnsi="Arial" w:cs="Arial"/>
          <w:sz w:val="22"/>
          <w:szCs w:val="22"/>
        </w:rPr>
        <w:t xml:space="preserve"> Pro </w:t>
      </w:r>
      <w:proofErr w:type="spellStart"/>
      <w:r w:rsidR="00A51E4B" w:rsidRPr="00CA7535">
        <w:rPr>
          <w:rFonts w:ascii="Arial" w:hAnsi="Arial" w:cs="Arial"/>
          <w:sz w:val="22"/>
          <w:szCs w:val="22"/>
        </w:rPr>
        <w:t>AMC</w:t>
      </w:r>
      <w:proofErr w:type="spellEnd"/>
      <w:r w:rsidR="00A51E4B" w:rsidRPr="00CA7535">
        <w:rPr>
          <w:rFonts w:ascii="Arial" w:hAnsi="Arial" w:cs="Arial"/>
          <w:sz w:val="22"/>
          <w:szCs w:val="22"/>
        </w:rPr>
        <w:t xml:space="preserve"> 45 o mocy 40 kW firmy </w:t>
      </w:r>
      <w:proofErr w:type="spellStart"/>
      <w:r w:rsidR="00A51E4B" w:rsidRPr="00CA7535">
        <w:rPr>
          <w:rFonts w:ascii="Arial" w:hAnsi="Arial" w:cs="Arial"/>
          <w:sz w:val="22"/>
          <w:szCs w:val="22"/>
        </w:rPr>
        <w:t>DeDietrich</w:t>
      </w:r>
      <w:proofErr w:type="spellEnd"/>
      <w:r w:rsidR="00A51E4B" w:rsidRPr="00CA7535">
        <w:rPr>
          <w:rFonts w:ascii="Arial" w:hAnsi="Arial" w:cs="Arial"/>
          <w:sz w:val="22"/>
          <w:szCs w:val="22"/>
        </w:rPr>
        <w:t xml:space="preserve"> dla ogrzewania podłogowego i c.w.u. oraz kocioł gazowy kondensacyjny </w:t>
      </w:r>
      <w:proofErr w:type="spellStart"/>
      <w:r w:rsidR="00A51E4B" w:rsidRPr="00CA7535">
        <w:rPr>
          <w:rFonts w:ascii="Arial" w:hAnsi="Arial" w:cs="Arial"/>
          <w:sz w:val="22"/>
          <w:szCs w:val="22"/>
        </w:rPr>
        <w:t>Evodens</w:t>
      </w:r>
      <w:proofErr w:type="spellEnd"/>
      <w:r w:rsidR="00A51E4B" w:rsidRPr="00CA7535">
        <w:rPr>
          <w:rFonts w:ascii="Arial" w:hAnsi="Arial" w:cs="Arial"/>
          <w:sz w:val="22"/>
          <w:szCs w:val="22"/>
        </w:rPr>
        <w:t xml:space="preserve"> Pro </w:t>
      </w:r>
      <w:proofErr w:type="spellStart"/>
      <w:r w:rsidR="00A51E4B" w:rsidRPr="00CA7535">
        <w:rPr>
          <w:rFonts w:ascii="Arial" w:hAnsi="Arial" w:cs="Arial"/>
          <w:sz w:val="22"/>
          <w:szCs w:val="22"/>
        </w:rPr>
        <w:t>AMC</w:t>
      </w:r>
      <w:proofErr w:type="spellEnd"/>
      <w:r w:rsidR="00A51E4B" w:rsidRPr="00CA7535">
        <w:rPr>
          <w:rFonts w:ascii="Arial" w:hAnsi="Arial" w:cs="Arial"/>
          <w:sz w:val="22"/>
          <w:szCs w:val="22"/>
        </w:rPr>
        <w:t xml:space="preserve"> 55 o mocy 55 kW firmy </w:t>
      </w:r>
      <w:proofErr w:type="spellStart"/>
      <w:r w:rsidR="00A51E4B" w:rsidRPr="00CA7535">
        <w:rPr>
          <w:rFonts w:ascii="Arial" w:hAnsi="Arial" w:cs="Arial"/>
          <w:sz w:val="22"/>
          <w:szCs w:val="22"/>
        </w:rPr>
        <w:t>DeDietrich</w:t>
      </w:r>
      <w:proofErr w:type="spellEnd"/>
      <w:r w:rsidR="00A51E4B" w:rsidRPr="00CA7535">
        <w:rPr>
          <w:rFonts w:ascii="Arial" w:hAnsi="Arial" w:cs="Arial"/>
          <w:sz w:val="22"/>
          <w:szCs w:val="22"/>
        </w:rPr>
        <w:t xml:space="preserve"> dla aparatów grzewczych.</w:t>
      </w:r>
    </w:p>
    <w:p w14:paraId="727E70BA" w14:textId="2BC2F529" w:rsidR="00176855" w:rsidRPr="00C009B5" w:rsidRDefault="00A51E4B" w:rsidP="00176855">
      <w:pPr>
        <w:ind w:firstLine="708"/>
        <w:jc w:val="both"/>
        <w:rPr>
          <w:rFonts w:ascii="Arial" w:hAnsi="Arial" w:cs="Arial"/>
          <w:sz w:val="22"/>
          <w:szCs w:val="22"/>
        </w:rPr>
      </w:pPr>
      <w:r>
        <w:rPr>
          <w:rFonts w:ascii="Arial" w:hAnsi="Arial" w:cs="Arial"/>
          <w:sz w:val="22"/>
          <w:szCs w:val="22"/>
        </w:rPr>
        <w:t xml:space="preserve">Każdy kocioł </w:t>
      </w:r>
      <w:r w:rsidR="00176855" w:rsidRPr="00C009B5">
        <w:rPr>
          <w:rFonts w:ascii="Arial" w:hAnsi="Arial" w:cs="Arial"/>
          <w:sz w:val="22"/>
          <w:szCs w:val="22"/>
        </w:rPr>
        <w:t>wyposażony</w:t>
      </w:r>
      <w:r>
        <w:rPr>
          <w:rFonts w:ascii="Arial" w:hAnsi="Arial" w:cs="Arial"/>
          <w:sz w:val="22"/>
          <w:szCs w:val="22"/>
        </w:rPr>
        <w:t xml:space="preserve"> jest w grupę przyłączeniowo-pompową</w:t>
      </w:r>
      <w:r w:rsidR="00176855" w:rsidRPr="00C009B5">
        <w:rPr>
          <w:rFonts w:ascii="Arial" w:hAnsi="Arial" w:cs="Arial"/>
          <w:sz w:val="22"/>
          <w:szCs w:val="22"/>
        </w:rPr>
        <w:t xml:space="preserve"> oraz sprzęgło hydrauliczne.</w:t>
      </w:r>
    </w:p>
    <w:p w14:paraId="77B77DA3" w14:textId="77777777" w:rsidR="00176855" w:rsidRPr="00C009B5" w:rsidRDefault="00176855" w:rsidP="00176855">
      <w:pPr>
        <w:pStyle w:val="Tekstpodstawowy23"/>
        <w:tabs>
          <w:tab w:val="clear" w:pos="6237"/>
          <w:tab w:val="left" w:pos="720"/>
        </w:tabs>
        <w:suppressAutoHyphens/>
        <w:jc w:val="both"/>
        <w:rPr>
          <w:rFonts w:ascii="Arial" w:hAnsi="Arial" w:cs="Arial"/>
          <w:sz w:val="22"/>
          <w:szCs w:val="22"/>
        </w:rPr>
      </w:pPr>
      <w:r w:rsidRPr="00C009B5">
        <w:rPr>
          <w:rFonts w:ascii="Arial" w:hAnsi="Arial" w:cs="Arial"/>
          <w:sz w:val="22"/>
          <w:szCs w:val="22"/>
        </w:rPr>
        <w:tab/>
        <w:t>Każdy kocioł obsługiwany jest przez wbudowany, modulowany palnik ze zmieszaniem wstępnym dostarczany w komplecie wraz z kotłem.</w:t>
      </w:r>
    </w:p>
    <w:p w14:paraId="555BCFF9" w14:textId="77777777" w:rsidR="00176855" w:rsidRPr="00C009B5" w:rsidRDefault="00176855" w:rsidP="00176855">
      <w:pPr>
        <w:pStyle w:val="Tekstpodstawowy23"/>
        <w:numPr>
          <w:ilvl w:val="12"/>
          <w:numId w:val="0"/>
        </w:numPr>
        <w:tabs>
          <w:tab w:val="clear" w:pos="6237"/>
        </w:tabs>
        <w:suppressAutoHyphens/>
        <w:jc w:val="both"/>
        <w:rPr>
          <w:rFonts w:ascii="Arial" w:hAnsi="Arial" w:cs="Arial"/>
          <w:sz w:val="22"/>
          <w:szCs w:val="22"/>
        </w:rPr>
      </w:pPr>
      <w:r w:rsidRPr="00C009B5">
        <w:rPr>
          <w:rFonts w:ascii="Arial" w:hAnsi="Arial" w:cs="Arial"/>
          <w:sz w:val="22"/>
          <w:szCs w:val="22"/>
        </w:rPr>
        <w:tab/>
        <w:t xml:space="preserve">Zabezpieczenie kotła przed wzrostem ciśnienia ponad ciśnienie robocze zapewni membranowy zawór bezpieczeństwa 3 bar (ustawienie otwarcia zaworu na 2,5 </w:t>
      </w:r>
      <w:proofErr w:type="spellStart"/>
      <w:r w:rsidRPr="00C009B5">
        <w:rPr>
          <w:rFonts w:ascii="Arial" w:hAnsi="Arial" w:cs="Arial"/>
          <w:sz w:val="22"/>
          <w:szCs w:val="22"/>
        </w:rPr>
        <w:t>bara</w:t>
      </w:r>
      <w:proofErr w:type="spellEnd"/>
      <w:r w:rsidRPr="00C009B5">
        <w:rPr>
          <w:rFonts w:ascii="Arial" w:hAnsi="Arial" w:cs="Arial"/>
          <w:sz w:val="22"/>
          <w:szCs w:val="22"/>
        </w:rPr>
        <w:t>) będący na wyposażeniu kotła.</w:t>
      </w:r>
    </w:p>
    <w:p w14:paraId="3E4663BE" w14:textId="7BD6B494" w:rsidR="00176855" w:rsidRPr="00C009B5" w:rsidRDefault="00A51E4B" w:rsidP="00176855">
      <w:pPr>
        <w:ind w:firstLine="708"/>
        <w:jc w:val="both"/>
        <w:rPr>
          <w:rFonts w:ascii="Arial" w:hAnsi="Arial" w:cs="Arial"/>
          <w:sz w:val="22"/>
          <w:szCs w:val="22"/>
        </w:rPr>
      </w:pPr>
      <w:r>
        <w:rPr>
          <w:rFonts w:ascii="Arial" w:hAnsi="Arial" w:cs="Arial"/>
          <w:sz w:val="22"/>
          <w:szCs w:val="22"/>
        </w:rPr>
        <w:t>K</w:t>
      </w:r>
      <w:r w:rsidR="00176855" w:rsidRPr="00C009B5">
        <w:rPr>
          <w:rFonts w:ascii="Arial" w:hAnsi="Arial" w:cs="Arial"/>
          <w:sz w:val="22"/>
          <w:szCs w:val="22"/>
        </w:rPr>
        <w:t>otł</w:t>
      </w:r>
      <w:r>
        <w:rPr>
          <w:rFonts w:ascii="Arial" w:hAnsi="Arial" w:cs="Arial"/>
          <w:sz w:val="22"/>
          <w:szCs w:val="22"/>
        </w:rPr>
        <w:t>y</w:t>
      </w:r>
      <w:r w:rsidR="00176855" w:rsidRPr="00C009B5">
        <w:rPr>
          <w:rFonts w:ascii="Arial" w:hAnsi="Arial" w:cs="Arial"/>
          <w:sz w:val="22"/>
          <w:szCs w:val="22"/>
        </w:rPr>
        <w:t xml:space="preserve"> sterowan</w:t>
      </w:r>
      <w:r>
        <w:rPr>
          <w:rFonts w:ascii="Arial" w:hAnsi="Arial" w:cs="Arial"/>
          <w:sz w:val="22"/>
          <w:szCs w:val="22"/>
        </w:rPr>
        <w:t>e</w:t>
      </w:r>
      <w:r w:rsidR="00176855" w:rsidRPr="00C009B5">
        <w:rPr>
          <w:rFonts w:ascii="Arial" w:hAnsi="Arial" w:cs="Arial"/>
          <w:sz w:val="22"/>
          <w:szCs w:val="22"/>
        </w:rPr>
        <w:t xml:space="preserve"> będ</w:t>
      </w:r>
      <w:r>
        <w:rPr>
          <w:rFonts w:ascii="Arial" w:hAnsi="Arial" w:cs="Arial"/>
          <w:sz w:val="22"/>
          <w:szCs w:val="22"/>
        </w:rPr>
        <w:t>ą</w:t>
      </w:r>
      <w:r w:rsidR="00176855" w:rsidRPr="00C009B5">
        <w:rPr>
          <w:rFonts w:ascii="Arial" w:hAnsi="Arial" w:cs="Arial"/>
          <w:sz w:val="22"/>
          <w:szCs w:val="22"/>
        </w:rPr>
        <w:t xml:space="preserve"> za pomocą automatyki pogodowej dostarczonej razem z kotłami.</w:t>
      </w:r>
    </w:p>
    <w:p w14:paraId="2D6D3329" w14:textId="77777777" w:rsidR="00176855" w:rsidRPr="00C009B5" w:rsidRDefault="00176855" w:rsidP="00176855">
      <w:pPr>
        <w:jc w:val="both"/>
        <w:rPr>
          <w:rFonts w:ascii="Arial" w:hAnsi="Arial" w:cs="Arial"/>
          <w:sz w:val="22"/>
          <w:szCs w:val="22"/>
        </w:rPr>
      </w:pPr>
    </w:p>
    <w:p w14:paraId="51507C24" w14:textId="394432AC" w:rsidR="00176855" w:rsidRPr="006F20E5" w:rsidRDefault="00A51E4B" w:rsidP="00176855">
      <w:pPr>
        <w:numPr>
          <w:ilvl w:val="12"/>
          <w:numId w:val="0"/>
        </w:numPr>
        <w:tabs>
          <w:tab w:val="left" w:pos="540"/>
        </w:tabs>
        <w:jc w:val="both"/>
        <w:rPr>
          <w:rFonts w:ascii="Arial" w:hAnsi="Arial" w:cs="Arial"/>
          <w:sz w:val="22"/>
          <w:szCs w:val="22"/>
        </w:rPr>
      </w:pPr>
      <w:r w:rsidRPr="006F20E5">
        <w:rPr>
          <w:rFonts w:ascii="Arial" w:hAnsi="Arial" w:cs="Arial"/>
          <w:sz w:val="22"/>
          <w:szCs w:val="22"/>
        </w:rPr>
        <w:t>10</w:t>
      </w:r>
      <w:r w:rsidR="00176855" w:rsidRPr="006F20E5">
        <w:rPr>
          <w:rFonts w:ascii="Arial" w:hAnsi="Arial" w:cs="Arial"/>
          <w:sz w:val="22"/>
          <w:szCs w:val="22"/>
        </w:rPr>
        <w:t>.2. Zabezpieczenie instalacji</w:t>
      </w:r>
    </w:p>
    <w:p w14:paraId="17B75F86" w14:textId="59CAB795" w:rsidR="00176855" w:rsidRPr="006F20E5" w:rsidRDefault="00176855" w:rsidP="00176855">
      <w:pPr>
        <w:pStyle w:val="Tekstpodstawowy23"/>
        <w:numPr>
          <w:ilvl w:val="12"/>
          <w:numId w:val="0"/>
        </w:numPr>
        <w:tabs>
          <w:tab w:val="clear" w:pos="6237"/>
        </w:tabs>
        <w:suppressAutoHyphens/>
        <w:ind w:firstLine="708"/>
        <w:jc w:val="both"/>
        <w:rPr>
          <w:rFonts w:ascii="Arial" w:hAnsi="Arial" w:cs="Arial"/>
          <w:sz w:val="22"/>
          <w:szCs w:val="22"/>
        </w:rPr>
      </w:pPr>
      <w:r w:rsidRPr="006F20E5">
        <w:rPr>
          <w:rFonts w:ascii="Arial" w:hAnsi="Arial" w:cs="Arial"/>
          <w:sz w:val="22"/>
          <w:szCs w:val="22"/>
        </w:rPr>
        <w:t xml:space="preserve">Przejmowanie zmian objętości wody wywołane zmianami jej temperatury </w:t>
      </w:r>
      <w:r w:rsidR="007E1334" w:rsidRPr="006F20E5">
        <w:rPr>
          <w:rFonts w:ascii="Arial" w:hAnsi="Arial" w:cs="Arial"/>
          <w:sz w:val="22"/>
          <w:szCs w:val="22"/>
        </w:rPr>
        <w:t xml:space="preserve">dla układu aparatów grzewczych </w:t>
      </w:r>
      <w:r w:rsidRPr="006F20E5">
        <w:rPr>
          <w:rFonts w:ascii="Arial" w:hAnsi="Arial" w:cs="Arial"/>
          <w:sz w:val="22"/>
          <w:szCs w:val="22"/>
        </w:rPr>
        <w:t>za pomocą przeponow</w:t>
      </w:r>
      <w:r w:rsidR="007E1334" w:rsidRPr="006F20E5">
        <w:rPr>
          <w:rFonts w:ascii="Arial" w:hAnsi="Arial" w:cs="Arial"/>
          <w:sz w:val="22"/>
          <w:szCs w:val="22"/>
        </w:rPr>
        <w:t>ego</w:t>
      </w:r>
      <w:r w:rsidRPr="006F20E5">
        <w:rPr>
          <w:rFonts w:ascii="Arial" w:hAnsi="Arial" w:cs="Arial"/>
          <w:sz w:val="22"/>
          <w:szCs w:val="22"/>
        </w:rPr>
        <w:t xml:space="preserve"> naczy</w:t>
      </w:r>
      <w:r w:rsidR="007E1334" w:rsidRPr="006F20E5">
        <w:rPr>
          <w:rFonts w:ascii="Arial" w:hAnsi="Arial" w:cs="Arial"/>
          <w:sz w:val="22"/>
          <w:szCs w:val="22"/>
        </w:rPr>
        <w:t>nia</w:t>
      </w:r>
      <w:r w:rsidR="00A51E4B" w:rsidRPr="006F20E5">
        <w:rPr>
          <w:rFonts w:ascii="Arial" w:hAnsi="Arial" w:cs="Arial"/>
          <w:sz w:val="22"/>
          <w:szCs w:val="22"/>
        </w:rPr>
        <w:t xml:space="preserve"> </w:t>
      </w:r>
      <w:proofErr w:type="spellStart"/>
      <w:r w:rsidRPr="006F20E5">
        <w:rPr>
          <w:rFonts w:ascii="Arial" w:hAnsi="Arial" w:cs="Arial"/>
          <w:sz w:val="22"/>
          <w:szCs w:val="22"/>
        </w:rPr>
        <w:t>wzbiorcz</w:t>
      </w:r>
      <w:r w:rsidR="007E1334" w:rsidRPr="006F20E5">
        <w:rPr>
          <w:rFonts w:ascii="Arial" w:hAnsi="Arial" w:cs="Arial"/>
          <w:sz w:val="22"/>
          <w:szCs w:val="22"/>
        </w:rPr>
        <w:t>ego</w:t>
      </w:r>
      <w:proofErr w:type="spellEnd"/>
      <w:r w:rsidR="007E1334" w:rsidRPr="006F20E5">
        <w:rPr>
          <w:rFonts w:ascii="Arial" w:hAnsi="Arial" w:cs="Arial"/>
          <w:sz w:val="22"/>
          <w:szCs w:val="22"/>
        </w:rPr>
        <w:t xml:space="preserve"> </w:t>
      </w:r>
      <w:proofErr w:type="spellStart"/>
      <w:r w:rsidR="007E1334" w:rsidRPr="006F20E5">
        <w:rPr>
          <w:rFonts w:ascii="Arial" w:hAnsi="Arial" w:cs="Arial"/>
          <w:sz w:val="22"/>
          <w:szCs w:val="22"/>
        </w:rPr>
        <w:t>Reflex</w:t>
      </w:r>
      <w:proofErr w:type="spellEnd"/>
      <w:r w:rsidR="007E1334" w:rsidRPr="006F20E5">
        <w:rPr>
          <w:rFonts w:ascii="Arial" w:hAnsi="Arial" w:cs="Arial"/>
          <w:sz w:val="22"/>
          <w:szCs w:val="22"/>
        </w:rPr>
        <w:t xml:space="preserve"> N35 o pojemności nominalnej 3</w:t>
      </w:r>
      <w:r w:rsidR="006F20E5" w:rsidRPr="006F20E5">
        <w:rPr>
          <w:rFonts w:ascii="Arial" w:hAnsi="Arial" w:cs="Arial"/>
          <w:sz w:val="22"/>
          <w:szCs w:val="22"/>
        </w:rPr>
        <w:t>5</w:t>
      </w:r>
      <w:r w:rsidR="007E1334" w:rsidRPr="006F20E5">
        <w:rPr>
          <w:rFonts w:ascii="Arial" w:hAnsi="Arial" w:cs="Arial"/>
          <w:sz w:val="22"/>
          <w:szCs w:val="22"/>
        </w:rPr>
        <w:t xml:space="preserve"> dm</w:t>
      </w:r>
      <w:r w:rsidR="007E1334" w:rsidRPr="006F20E5">
        <w:rPr>
          <w:rFonts w:ascii="Arial" w:hAnsi="Arial" w:cs="Arial"/>
          <w:sz w:val="22"/>
          <w:szCs w:val="22"/>
          <w:vertAlign w:val="superscript"/>
        </w:rPr>
        <w:t>3</w:t>
      </w:r>
      <w:r w:rsidR="007E1334" w:rsidRPr="006F20E5">
        <w:rPr>
          <w:rFonts w:ascii="Arial" w:hAnsi="Arial" w:cs="Arial"/>
          <w:sz w:val="22"/>
          <w:szCs w:val="22"/>
        </w:rPr>
        <w:t xml:space="preserve"> oraz pojemności użytkowej 32 dm</w:t>
      </w:r>
      <w:r w:rsidR="007E1334" w:rsidRPr="006F20E5">
        <w:rPr>
          <w:rFonts w:ascii="Arial" w:hAnsi="Arial" w:cs="Arial"/>
          <w:sz w:val="22"/>
          <w:szCs w:val="22"/>
          <w:vertAlign w:val="superscript"/>
        </w:rPr>
        <w:t>3</w:t>
      </w:r>
      <w:r w:rsidR="007E1334" w:rsidRPr="006F20E5">
        <w:rPr>
          <w:rFonts w:ascii="Arial" w:hAnsi="Arial" w:cs="Arial"/>
          <w:sz w:val="22"/>
          <w:szCs w:val="22"/>
        </w:rPr>
        <w:t xml:space="preserve">. </w:t>
      </w:r>
      <w:r w:rsidRPr="006F20E5">
        <w:rPr>
          <w:rFonts w:ascii="Arial" w:hAnsi="Arial" w:cs="Arial"/>
          <w:sz w:val="22"/>
          <w:szCs w:val="22"/>
        </w:rPr>
        <w:t xml:space="preserve">Połączenie instalacji z króćcem </w:t>
      </w:r>
      <w:proofErr w:type="spellStart"/>
      <w:r w:rsidRPr="006F20E5">
        <w:rPr>
          <w:rFonts w:ascii="Arial" w:hAnsi="Arial" w:cs="Arial"/>
          <w:sz w:val="22"/>
          <w:szCs w:val="22"/>
        </w:rPr>
        <w:t>przyłącznym</w:t>
      </w:r>
      <w:proofErr w:type="spellEnd"/>
      <w:r w:rsidRPr="006F20E5">
        <w:rPr>
          <w:rFonts w:ascii="Arial" w:hAnsi="Arial" w:cs="Arial"/>
          <w:sz w:val="22"/>
          <w:szCs w:val="22"/>
        </w:rPr>
        <w:t xml:space="preserve"> naczynia </w:t>
      </w:r>
      <w:proofErr w:type="spellStart"/>
      <w:r w:rsidRPr="006F20E5">
        <w:rPr>
          <w:rFonts w:ascii="Arial" w:hAnsi="Arial" w:cs="Arial"/>
          <w:sz w:val="22"/>
          <w:szCs w:val="22"/>
        </w:rPr>
        <w:t>wzbiorczego</w:t>
      </w:r>
      <w:proofErr w:type="spellEnd"/>
      <w:r w:rsidRPr="006F20E5">
        <w:rPr>
          <w:rFonts w:ascii="Arial" w:hAnsi="Arial" w:cs="Arial"/>
          <w:sz w:val="22"/>
          <w:szCs w:val="22"/>
        </w:rPr>
        <w:t xml:space="preserve"> za pomocą rury </w:t>
      </w:r>
      <w:proofErr w:type="spellStart"/>
      <w:r w:rsidRPr="006F20E5">
        <w:rPr>
          <w:rFonts w:ascii="Arial" w:hAnsi="Arial" w:cs="Arial"/>
          <w:sz w:val="22"/>
          <w:szCs w:val="22"/>
        </w:rPr>
        <w:t>wzbiorczej</w:t>
      </w:r>
      <w:proofErr w:type="spellEnd"/>
      <w:r w:rsidRPr="006F20E5">
        <w:rPr>
          <w:rFonts w:ascii="Arial" w:hAnsi="Arial" w:cs="Arial"/>
          <w:sz w:val="22"/>
          <w:szCs w:val="22"/>
        </w:rPr>
        <w:t xml:space="preserve"> o średnicy wewnętrznej Ø2</w:t>
      </w:r>
      <w:r w:rsidR="00A4190A" w:rsidRPr="006F20E5">
        <w:rPr>
          <w:rFonts w:ascii="Arial" w:hAnsi="Arial" w:cs="Arial"/>
          <w:sz w:val="22"/>
          <w:szCs w:val="22"/>
        </w:rPr>
        <w:t>0</w:t>
      </w:r>
      <w:r w:rsidRPr="006F20E5">
        <w:rPr>
          <w:rFonts w:ascii="Arial" w:hAnsi="Arial" w:cs="Arial"/>
          <w:sz w:val="22"/>
          <w:szCs w:val="22"/>
        </w:rPr>
        <w:t xml:space="preserve">, prowadzonej ze spadkiem 5‰ w kierunku od naczynia. Rurę </w:t>
      </w:r>
      <w:proofErr w:type="spellStart"/>
      <w:r w:rsidRPr="006F20E5">
        <w:rPr>
          <w:rFonts w:ascii="Arial" w:hAnsi="Arial" w:cs="Arial"/>
          <w:sz w:val="22"/>
          <w:szCs w:val="22"/>
        </w:rPr>
        <w:t>wzbiorczą</w:t>
      </w:r>
      <w:proofErr w:type="spellEnd"/>
      <w:r w:rsidRPr="006F20E5">
        <w:rPr>
          <w:rFonts w:ascii="Arial" w:hAnsi="Arial" w:cs="Arial"/>
          <w:sz w:val="22"/>
          <w:szCs w:val="22"/>
        </w:rPr>
        <w:t xml:space="preserve"> należy podłączyć do przewodu powrotnego obiegów grzewczych za pomocą </w:t>
      </w:r>
      <w:proofErr w:type="spellStart"/>
      <w:r w:rsidRPr="006F20E5">
        <w:rPr>
          <w:rFonts w:ascii="Arial" w:hAnsi="Arial" w:cs="Arial"/>
          <w:sz w:val="22"/>
          <w:szCs w:val="22"/>
        </w:rPr>
        <w:t>szybkozłączki</w:t>
      </w:r>
      <w:proofErr w:type="spellEnd"/>
      <w:r w:rsidRPr="006F20E5">
        <w:rPr>
          <w:rFonts w:ascii="Arial" w:hAnsi="Arial" w:cs="Arial"/>
          <w:sz w:val="22"/>
          <w:szCs w:val="22"/>
        </w:rPr>
        <w:t xml:space="preserve"> z zaworem stopowym Ø2</w:t>
      </w:r>
      <w:r w:rsidR="00A4190A" w:rsidRPr="006F20E5">
        <w:rPr>
          <w:rFonts w:ascii="Arial" w:hAnsi="Arial" w:cs="Arial"/>
          <w:sz w:val="22"/>
          <w:szCs w:val="22"/>
        </w:rPr>
        <w:t>0</w:t>
      </w:r>
      <w:r w:rsidRPr="006F20E5">
        <w:rPr>
          <w:rFonts w:ascii="Arial" w:hAnsi="Arial" w:cs="Arial"/>
          <w:sz w:val="22"/>
          <w:szCs w:val="22"/>
        </w:rPr>
        <w:t xml:space="preserve"> (odłączenie naczynia </w:t>
      </w:r>
      <w:proofErr w:type="spellStart"/>
      <w:r w:rsidRPr="006F20E5">
        <w:rPr>
          <w:rFonts w:ascii="Arial" w:hAnsi="Arial" w:cs="Arial"/>
          <w:sz w:val="22"/>
          <w:szCs w:val="22"/>
        </w:rPr>
        <w:t>wzbiorczego</w:t>
      </w:r>
      <w:proofErr w:type="spellEnd"/>
      <w:r w:rsidRPr="006F20E5">
        <w:rPr>
          <w:rFonts w:ascii="Arial" w:hAnsi="Arial" w:cs="Arial"/>
          <w:sz w:val="22"/>
          <w:szCs w:val="22"/>
        </w:rPr>
        <w:t xml:space="preserve"> od instalacji).</w:t>
      </w:r>
    </w:p>
    <w:p w14:paraId="1DBBECD7" w14:textId="7090C09B" w:rsidR="007E1334" w:rsidRPr="006F20E5" w:rsidRDefault="007E1334" w:rsidP="007E1334">
      <w:pPr>
        <w:pStyle w:val="Tekstpodstawowy23"/>
        <w:numPr>
          <w:ilvl w:val="12"/>
          <w:numId w:val="0"/>
        </w:numPr>
        <w:tabs>
          <w:tab w:val="clear" w:pos="6237"/>
        </w:tabs>
        <w:suppressAutoHyphens/>
        <w:ind w:firstLine="708"/>
        <w:jc w:val="both"/>
        <w:rPr>
          <w:rFonts w:ascii="Arial" w:hAnsi="Arial" w:cs="Arial"/>
          <w:sz w:val="22"/>
          <w:szCs w:val="22"/>
        </w:rPr>
      </w:pPr>
      <w:r w:rsidRPr="006F20E5">
        <w:rPr>
          <w:rFonts w:ascii="Arial" w:hAnsi="Arial" w:cs="Arial"/>
          <w:sz w:val="22"/>
          <w:szCs w:val="22"/>
        </w:rPr>
        <w:t xml:space="preserve">Przejmowanie zmian objętości wody wywołane zmianami jej temperatury </w:t>
      </w:r>
      <w:r w:rsidR="001F0C25" w:rsidRPr="006F20E5">
        <w:rPr>
          <w:rFonts w:ascii="Arial" w:hAnsi="Arial" w:cs="Arial"/>
          <w:sz w:val="22"/>
          <w:szCs w:val="22"/>
        </w:rPr>
        <w:t xml:space="preserve">dla układu ogrzewania podłogowego </w:t>
      </w:r>
      <w:r w:rsidRPr="006F20E5">
        <w:rPr>
          <w:rFonts w:ascii="Arial" w:hAnsi="Arial" w:cs="Arial"/>
          <w:sz w:val="22"/>
          <w:szCs w:val="22"/>
        </w:rPr>
        <w:t>za pomocą przeponow</w:t>
      </w:r>
      <w:r w:rsidR="001F0C25" w:rsidRPr="006F20E5">
        <w:rPr>
          <w:rFonts w:ascii="Arial" w:hAnsi="Arial" w:cs="Arial"/>
          <w:sz w:val="22"/>
          <w:szCs w:val="22"/>
        </w:rPr>
        <w:t>ego</w:t>
      </w:r>
      <w:r w:rsidRPr="006F20E5">
        <w:rPr>
          <w:rFonts w:ascii="Arial" w:hAnsi="Arial" w:cs="Arial"/>
          <w:sz w:val="22"/>
          <w:szCs w:val="22"/>
        </w:rPr>
        <w:t xml:space="preserve"> naczy</w:t>
      </w:r>
      <w:r w:rsidR="001F0C25" w:rsidRPr="006F20E5">
        <w:rPr>
          <w:rFonts w:ascii="Arial" w:hAnsi="Arial" w:cs="Arial"/>
          <w:sz w:val="22"/>
          <w:szCs w:val="22"/>
        </w:rPr>
        <w:t>nia</w:t>
      </w:r>
      <w:r w:rsidRPr="006F20E5">
        <w:rPr>
          <w:rFonts w:ascii="Arial" w:hAnsi="Arial" w:cs="Arial"/>
          <w:sz w:val="22"/>
          <w:szCs w:val="22"/>
        </w:rPr>
        <w:t xml:space="preserve"> </w:t>
      </w:r>
      <w:proofErr w:type="spellStart"/>
      <w:r w:rsidRPr="006F20E5">
        <w:rPr>
          <w:rFonts w:ascii="Arial" w:hAnsi="Arial" w:cs="Arial"/>
          <w:sz w:val="22"/>
          <w:szCs w:val="22"/>
        </w:rPr>
        <w:t>wzbiorcz</w:t>
      </w:r>
      <w:r w:rsidR="001F0C25" w:rsidRPr="006F20E5">
        <w:rPr>
          <w:rFonts w:ascii="Arial" w:hAnsi="Arial" w:cs="Arial"/>
          <w:sz w:val="22"/>
          <w:szCs w:val="22"/>
        </w:rPr>
        <w:t>ego</w:t>
      </w:r>
      <w:proofErr w:type="spellEnd"/>
      <w:r w:rsidRPr="006F20E5">
        <w:rPr>
          <w:rFonts w:ascii="Arial" w:hAnsi="Arial" w:cs="Arial"/>
          <w:sz w:val="22"/>
          <w:szCs w:val="22"/>
        </w:rPr>
        <w:t xml:space="preserve"> </w:t>
      </w:r>
      <w:proofErr w:type="spellStart"/>
      <w:r w:rsidRPr="006F20E5">
        <w:rPr>
          <w:rFonts w:ascii="Arial" w:hAnsi="Arial" w:cs="Arial"/>
          <w:sz w:val="22"/>
          <w:szCs w:val="22"/>
        </w:rPr>
        <w:t>Reflex</w:t>
      </w:r>
      <w:proofErr w:type="spellEnd"/>
      <w:r w:rsidRPr="006F20E5">
        <w:rPr>
          <w:rFonts w:ascii="Arial" w:hAnsi="Arial" w:cs="Arial"/>
          <w:sz w:val="22"/>
          <w:szCs w:val="22"/>
        </w:rPr>
        <w:t xml:space="preserve"> typ N 80 o pojemności nominalnej 80 dm</w:t>
      </w:r>
      <w:r w:rsidRPr="006F20E5">
        <w:rPr>
          <w:rFonts w:ascii="Arial" w:hAnsi="Arial" w:cs="Arial"/>
          <w:sz w:val="22"/>
          <w:szCs w:val="22"/>
          <w:vertAlign w:val="superscript"/>
        </w:rPr>
        <w:t>3</w:t>
      </w:r>
      <w:r w:rsidRPr="006F20E5">
        <w:rPr>
          <w:rFonts w:ascii="Arial" w:hAnsi="Arial" w:cs="Arial"/>
          <w:sz w:val="22"/>
          <w:szCs w:val="22"/>
        </w:rPr>
        <w:t xml:space="preserve"> oraz pojemności użytkowej 72 dm</w:t>
      </w:r>
      <w:r w:rsidRPr="006F20E5">
        <w:rPr>
          <w:rFonts w:ascii="Arial" w:hAnsi="Arial" w:cs="Arial"/>
          <w:sz w:val="22"/>
          <w:szCs w:val="22"/>
          <w:vertAlign w:val="superscript"/>
        </w:rPr>
        <w:t>3</w:t>
      </w:r>
      <w:r w:rsidRPr="006F20E5">
        <w:rPr>
          <w:rFonts w:ascii="Arial" w:hAnsi="Arial" w:cs="Arial"/>
          <w:sz w:val="22"/>
          <w:szCs w:val="22"/>
        </w:rPr>
        <w:t xml:space="preserve">. Połączenie instalacji z króćcem </w:t>
      </w:r>
      <w:proofErr w:type="spellStart"/>
      <w:r w:rsidRPr="006F20E5">
        <w:rPr>
          <w:rFonts w:ascii="Arial" w:hAnsi="Arial" w:cs="Arial"/>
          <w:sz w:val="22"/>
          <w:szCs w:val="22"/>
        </w:rPr>
        <w:t>przyłącznym</w:t>
      </w:r>
      <w:proofErr w:type="spellEnd"/>
      <w:r w:rsidRPr="006F20E5">
        <w:rPr>
          <w:rFonts w:ascii="Arial" w:hAnsi="Arial" w:cs="Arial"/>
          <w:sz w:val="22"/>
          <w:szCs w:val="22"/>
        </w:rPr>
        <w:t xml:space="preserve"> naczynia </w:t>
      </w:r>
      <w:proofErr w:type="spellStart"/>
      <w:r w:rsidRPr="006F20E5">
        <w:rPr>
          <w:rFonts w:ascii="Arial" w:hAnsi="Arial" w:cs="Arial"/>
          <w:sz w:val="22"/>
          <w:szCs w:val="22"/>
        </w:rPr>
        <w:t>wzbiorczego</w:t>
      </w:r>
      <w:proofErr w:type="spellEnd"/>
      <w:r w:rsidRPr="006F20E5">
        <w:rPr>
          <w:rFonts w:ascii="Arial" w:hAnsi="Arial" w:cs="Arial"/>
          <w:sz w:val="22"/>
          <w:szCs w:val="22"/>
        </w:rPr>
        <w:t xml:space="preserve"> za pomocą rury </w:t>
      </w:r>
      <w:proofErr w:type="spellStart"/>
      <w:r w:rsidRPr="006F20E5">
        <w:rPr>
          <w:rFonts w:ascii="Arial" w:hAnsi="Arial" w:cs="Arial"/>
          <w:sz w:val="22"/>
          <w:szCs w:val="22"/>
        </w:rPr>
        <w:t>wzbiorczej</w:t>
      </w:r>
      <w:proofErr w:type="spellEnd"/>
      <w:r w:rsidRPr="006F20E5">
        <w:rPr>
          <w:rFonts w:ascii="Arial" w:hAnsi="Arial" w:cs="Arial"/>
          <w:sz w:val="22"/>
          <w:szCs w:val="22"/>
        </w:rPr>
        <w:t xml:space="preserve"> o średnicy wewnętrznej Ø20, prowadzonej ze spadkiem 5‰ w kierunku od naczynia. Rurę </w:t>
      </w:r>
      <w:proofErr w:type="spellStart"/>
      <w:r w:rsidRPr="006F20E5">
        <w:rPr>
          <w:rFonts w:ascii="Arial" w:hAnsi="Arial" w:cs="Arial"/>
          <w:sz w:val="22"/>
          <w:szCs w:val="22"/>
        </w:rPr>
        <w:t>wzbiorczą</w:t>
      </w:r>
      <w:proofErr w:type="spellEnd"/>
      <w:r w:rsidRPr="006F20E5">
        <w:rPr>
          <w:rFonts w:ascii="Arial" w:hAnsi="Arial" w:cs="Arial"/>
          <w:sz w:val="22"/>
          <w:szCs w:val="22"/>
        </w:rPr>
        <w:t xml:space="preserve"> należy podłączyć do przewodu powrotnego obiegów grzewczych za pomocą </w:t>
      </w:r>
      <w:proofErr w:type="spellStart"/>
      <w:r w:rsidRPr="006F20E5">
        <w:rPr>
          <w:rFonts w:ascii="Arial" w:hAnsi="Arial" w:cs="Arial"/>
          <w:sz w:val="22"/>
          <w:szCs w:val="22"/>
        </w:rPr>
        <w:t>szybkozłączki</w:t>
      </w:r>
      <w:proofErr w:type="spellEnd"/>
      <w:r w:rsidRPr="006F20E5">
        <w:rPr>
          <w:rFonts w:ascii="Arial" w:hAnsi="Arial" w:cs="Arial"/>
          <w:sz w:val="22"/>
          <w:szCs w:val="22"/>
        </w:rPr>
        <w:t xml:space="preserve"> z zaworem stopowym Ø2</w:t>
      </w:r>
      <w:r w:rsidR="001F0C25" w:rsidRPr="006F20E5">
        <w:rPr>
          <w:rFonts w:ascii="Arial" w:hAnsi="Arial" w:cs="Arial"/>
          <w:sz w:val="22"/>
          <w:szCs w:val="22"/>
        </w:rPr>
        <w:t>5</w:t>
      </w:r>
      <w:r w:rsidRPr="006F20E5">
        <w:rPr>
          <w:rFonts w:ascii="Arial" w:hAnsi="Arial" w:cs="Arial"/>
          <w:sz w:val="22"/>
          <w:szCs w:val="22"/>
        </w:rPr>
        <w:t xml:space="preserve"> (odłączenie naczynia </w:t>
      </w:r>
      <w:proofErr w:type="spellStart"/>
      <w:r w:rsidRPr="006F20E5">
        <w:rPr>
          <w:rFonts w:ascii="Arial" w:hAnsi="Arial" w:cs="Arial"/>
          <w:sz w:val="22"/>
          <w:szCs w:val="22"/>
        </w:rPr>
        <w:t>wzbiorczego</w:t>
      </w:r>
      <w:proofErr w:type="spellEnd"/>
      <w:r w:rsidRPr="006F20E5">
        <w:rPr>
          <w:rFonts w:ascii="Arial" w:hAnsi="Arial" w:cs="Arial"/>
          <w:sz w:val="22"/>
          <w:szCs w:val="22"/>
        </w:rPr>
        <w:t xml:space="preserve"> od instalacji).</w:t>
      </w:r>
    </w:p>
    <w:p w14:paraId="70D8677A" w14:textId="3AD05F42" w:rsidR="00176855" w:rsidRPr="00C009B5" w:rsidRDefault="00176855" w:rsidP="00176855">
      <w:pPr>
        <w:pStyle w:val="Tekstpodstawowy23"/>
        <w:numPr>
          <w:ilvl w:val="12"/>
          <w:numId w:val="0"/>
        </w:numPr>
        <w:tabs>
          <w:tab w:val="clear" w:pos="6237"/>
        </w:tabs>
        <w:suppressAutoHyphens/>
        <w:ind w:firstLine="708"/>
        <w:jc w:val="both"/>
        <w:rPr>
          <w:rFonts w:ascii="Arial" w:hAnsi="Arial" w:cs="Arial"/>
          <w:sz w:val="22"/>
          <w:szCs w:val="22"/>
        </w:rPr>
      </w:pPr>
      <w:r w:rsidRPr="006F20E5">
        <w:rPr>
          <w:rFonts w:ascii="Arial" w:hAnsi="Arial" w:cs="Arial"/>
          <w:sz w:val="22"/>
          <w:szCs w:val="22"/>
        </w:rPr>
        <w:t xml:space="preserve">Zatrzymywaniu unoszonych przez wodę instalacyjną zanieczyszczeń służy separator osadów i zanieczyszczeń </w:t>
      </w:r>
      <w:proofErr w:type="spellStart"/>
      <w:r w:rsidRPr="006F20E5">
        <w:rPr>
          <w:rFonts w:ascii="Arial" w:hAnsi="Arial" w:cs="Arial"/>
          <w:sz w:val="22"/>
          <w:szCs w:val="22"/>
        </w:rPr>
        <w:t>FOM</w:t>
      </w:r>
      <w:proofErr w:type="spellEnd"/>
      <w:r w:rsidRPr="006F20E5">
        <w:rPr>
          <w:rFonts w:ascii="Arial" w:hAnsi="Arial" w:cs="Arial"/>
          <w:sz w:val="22"/>
          <w:szCs w:val="22"/>
        </w:rPr>
        <w:t xml:space="preserve"> </w:t>
      </w:r>
      <w:proofErr w:type="spellStart"/>
      <w:r w:rsidRPr="006F20E5">
        <w:rPr>
          <w:rFonts w:ascii="Arial" w:hAnsi="Arial" w:cs="Arial"/>
          <w:sz w:val="22"/>
          <w:szCs w:val="22"/>
        </w:rPr>
        <w:t>Aulin</w:t>
      </w:r>
      <w:proofErr w:type="spellEnd"/>
      <w:r w:rsidRPr="006F20E5">
        <w:rPr>
          <w:rFonts w:ascii="Arial" w:hAnsi="Arial" w:cs="Arial"/>
          <w:sz w:val="22"/>
          <w:szCs w:val="22"/>
        </w:rPr>
        <w:t xml:space="preserve"> oraz filtry siatkowe firmy Herz znajdujące się przed</w:t>
      </w:r>
      <w:r w:rsidRPr="00C009B5">
        <w:rPr>
          <w:rFonts w:ascii="Arial" w:hAnsi="Arial" w:cs="Arial"/>
          <w:sz w:val="22"/>
          <w:szCs w:val="22"/>
        </w:rPr>
        <w:t xml:space="preserve"> pompami na każdym obiegu.</w:t>
      </w:r>
    </w:p>
    <w:p w14:paraId="39069E52" w14:textId="77777777" w:rsidR="00176855" w:rsidRPr="00C009B5" w:rsidRDefault="00176855" w:rsidP="00176855">
      <w:pPr>
        <w:numPr>
          <w:ilvl w:val="12"/>
          <w:numId w:val="0"/>
        </w:numPr>
        <w:tabs>
          <w:tab w:val="left" w:pos="540"/>
        </w:tabs>
        <w:jc w:val="both"/>
        <w:rPr>
          <w:rFonts w:ascii="Arial" w:hAnsi="Arial" w:cs="Arial"/>
          <w:b/>
          <w:sz w:val="22"/>
          <w:szCs w:val="22"/>
        </w:rPr>
      </w:pPr>
    </w:p>
    <w:p w14:paraId="4DF471F3" w14:textId="4586F5C4" w:rsidR="00176855" w:rsidRPr="00C009B5" w:rsidRDefault="00A4190A" w:rsidP="00176855">
      <w:pPr>
        <w:numPr>
          <w:ilvl w:val="12"/>
          <w:numId w:val="0"/>
        </w:numPr>
        <w:tabs>
          <w:tab w:val="left" w:pos="540"/>
        </w:tabs>
        <w:jc w:val="both"/>
        <w:rPr>
          <w:rFonts w:ascii="Arial" w:hAnsi="Arial" w:cs="Arial"/>
          <w:sz w:val="22"/>
          <w:szCs w:val="22"/>
        </w:rPr>
      </w:pPr>
      <w:r>
        <w:rPr>
          <w:rFonts w:ascii="Arial" w:hAnsi="Arial" w:cs="Arial"/>
          <w:sz w:val="22"/>
          <w:szCs w:val="22"/>
        </w:rPr>
        <w:t>10</w:t>
      </w:r>
      <w:r w:rsidR="00176855" w:rsidRPr="00C009B5">
        <w:rPr>
          <w:rFonts w:ascii="Arial" w:hAnsi="Arial" w:cs="Arial"/>
          <w:sz w:val="22"/>
          <w:szCs w:val="22"/>
        </w:rPr>
        <w:t>.3. Napełnianie instalacji i uzupełnianie ubytków wody</w:t>
      </w:r>
    </w:p>
    <w:p w14:paraId="35C46007" w14:textId="77777777" w:rsidR="00176855" w:rsidRPr="00C009B5" w:rsidRDefault="00176855" w:rsidP="00176855">
      <w:pPr>
        <w:pStyle w:val="Tekstpodstawowy23"/>
        <w:numPr>
          <w:ilvl w:val="12"/>
          <w:numId w:val="0"/>
        </w:numPr>
        <w:tabs>
          <w:tab w:val="clear" w:pos="6237"/>
        </w:tabs>
        <w:suppressAutoHyphens/>
        <w:ind w:firstLine="708"/>
        <w:jc w:val="both"/>
        <w:rPr>
          <w:rFonts w:ascii="Arial" w:hAnsi="Arial" w:cs="Arial"/>
          <w:sz w:val="22"/>
          <w:szCs w:val="22"/>
        </w:rPr>
      </w:pPr>
      <w:r w:rsidRPr="00C009B5">
        <w:rPr>
          <w:rFonts w:ascii="Arial" w:hAnsi="Arial" w:cs="Arial"/>
          <w:sz w:val="22"/>
          <w:szCs w:val="22"/>
        </w:rPr>
        <w:t>Napełnianie instalacji centralnego ogrzewania wodą do celów grzewczych i uzupełnianie jej ubytków za pomocą zaworu do napełniania i opróżniania instalacji zamontowanego na przewodzie powrotnym z instalacji.</w:t>
      </w:r>
    </w:p>
    <w:p w14:paraId="49A4C3D6" w14:textId="648246B4" w:rsidR="00176855" w:rsidRPr="00C009B5" w:rsidRDefault="00176855" w:rsidP="00176855">
      <w:pPr>
        <w:pStyle w:val="Tekstpodstawowy23"/>
        <w:numPr>
          <w:ilvl w:val="12"/>
          <w:numId w:val="0"/>
        </w:numPr>
        <w:tabs>
          <w:tab w:val="clear" w:pos="6237"/>
        </w:tabs>
        <w:suppressAutoHyphens/>
        <w:ind w:firstLine="708"/>
        <w:jc w:val="both"/>
        <w:rPr>
          <w:rFonts w:ascii="Arial" w:hAnsi="Arial" w:cs="Arial"/>
          <w:sz w:val="22"/>
          <w:szCs w:val="22"/>
        </w:rPr>
      </w:pPr>
      <w:r w:rsidRPr="00C009B5">
        <w:rPr>
          <w:rFonts w:ascii="Arial" w:hAnsi="Arial" w:cs="Arial"/>
          <w:sz w:val="22"/>
          <w:szCs w:val="22"/>
        </w:rPr>
        <w:t>Zład napełniany będzie uzdatnioną wodą przygotowywaną przez stację uzdat</w:t>
      </w:r>
      <w:r w:rsidR="00A4190A">
        <w:rPr>
          <w:rFonts w:ascii="Arial" w:hAnsi="Arial" w:cs="Arial"/>
          <w:sz w:val="22"/>
          <w:szCs w:val="22"/>
        </w:rPr>
        <w:t>niania wody.</w:t>
      </w:r>
    </w:p>
    <w:p w14:paraId="50F9B3AB" w14:textId="77777777" w:rsidR="00176855" w:rsidRPr="00C009B5" w:rsidRDefault="00176855" w:rsidP="00176855">
      <w:pPr>
        <w:pStyle w:val="Tekstpodstawowy23"/>
        <w:numPr>
          <w:ilvl w:val="12"/>
          <w:numId w:val="0"/>
        </w:numPr>
        <w:tabs>
          <w:tab w:val="clear" w:pos="6237"/>
        </w:tabs>
        <w:suppressAutoHyphens/>
        <w:ind w:firstLine="708"/>
        <w:jc w:val="both"/>
        <w:rPr>
          <w:rFonts w:ascii="Arial" w:hAnsi="Arial" w:cs="Arial"/>
          <w:sz w:val="22"/>
          <w:szCs w:val="22"/>
        </w:rPr>
      </w:pPr>
      <w:r w:rsidRPr="00C009B5">
        <w:rPr>
          <w:rFonts w:ascii="Arial" w:hAnsi="Arial" w:cs="Arial"/>
          <w:sz w:val="22"/>
          <w:szCs w:val="22"/>
        </w:rPr>
        <w:t>Przed stacją należy zamontować zawór typ BABM.</w:t>
      </w:r>
    </w:p>
    <w:p w14:paraId="166E998A" w14:textId="77777777" w:rsidR="00176855" w:rsidRPr="00C009B5" w:rsidRDefault="00176855" w:rsidP="00176855">
      <w:pPr>
        <w:pStyle w:val="Tekstpodstawowy23"/>
        <w:numPr>
          <w:ilvl w:val="12"/>
          <w:numId w:val="0"/>
        </w:numPr>
        <w:tabs>
          <w:tab w:val="clear" w:pos="6237"/>
        </w:tabs>
        <w:suppressAutoHyphens/>
        <w:jc w:val="both"/>
        <w:rPr>
          <w:rFonts w:ascii="Arial" w:hAnsi="Arial" w:cs="Arial"/>
          <w:sz w:val="22"/>
          <w:szCs w:val="22"/>
        </w:rPr>
      </w:pPr>
    </w:p>
    <w:p w14:paraId="2C05049F" w14:textId="760B8F43" w:rsidR="00176855" w:rsidRPr="00C009B5" w:rsidRDefault="00A4190A" w:rsidP="00176855">
      <w:pPr>
        <w:pStyle w:val="Nagwek1"/>
        <w:widowControl w:val="0"/>
        <w:autoSpaceDN/>
        <w:jc w:val="both"/>
        <w:textAlignment w:val="auto"/>
        <w:rPr>
          <w:rFonts w:cs="Arial"/>
          <w:b w:val="0"/>
          <w:color w:val="auto"/>
          <w:sz w:val="22"/>
          <w:szCs w:val="22"/>
        </w:rPr>
      </w:pPr>
      <w:r>
        <w:rPr>
          <w:rFonts w:cs="Arial"/>
          <w:b w:val="0"/>
          <w:color w:val="auto"/>
          <w:sz w:val="22"/>
          <w:szCs w:val="22"/>
        </w:rPr>
        <w:lastRenderedPageBreak/>
        <w:t>10</w:t>
      </w:r>
      <w:r w:rsidR="00176855" w:rsidRPr="00C009B5">
        <w:rPr>
          <w:rFonts w:cs="Arial"/>
          <w:b w:val="0"/>
          <w:color w:val="auto"/>
          <w:sz w:val="22"/>
          <w:szCs w:val="22"/>
        </w:rPr>
        <w:t>.4. Układ hydrauliczny kotłowni</w:t>
      </w:r>
    </w:p>
    <w:p w14:paraId="364AF61A" w14:textId="739F5A98" w:rsidR="00A4190A" w:rsidRPr="00A4190A" w:rsidRDefault="00176855" w:rsidP="00A4190A">
      <w:pPr>
        <w:pStyle w:val="Tekstpodstawowy23"/>
        <w:numPr>
          <w:ilvl w:val="12"/>
          <w:numId w:val="0"/>
        </w:numPr>
        <w:tabs>
          <w:tab w:val="clear" w:pos="6237"/>
        </w:tabs>
        <w:suppressAutoHyphens/>
        <w:ind w:firstLine="708"/>
        <w:jc w:val="both"/>
        <w:rPr>
          <w:rFonts w:ascii="Arial" w:hAnsi="Arial" w:cs="Arial"/>
          <w:sz w:val="22"/>
          <w:szCs w:val="22"/>
        </w:rPr>
      </w:pPr>
      <w:r w:rsidRPr="00C009B5">
        <w:rPr>
          <w:rFonts w:ascii="Arial" w:hAnsi="Arial" w:cs="Arial"/>
          <w:sz w:val="22"/>
          <w:szCs w:val="22"/>
        </w:rPr>
        <w:t xml:space="preserve">Układ hydrauliczny kotłowni stanowią </w:t>
      </w:r>
      <w:r w:rsidR="00A4190A">
        <w:rPr>
          <w:rFonts w:ascii="Arial" w:hAnsi="Arial" w:cs="Arial"/>
          <w:sz w:val="22"/>
          <w:szCs w:val="22"/>
        </w:rPr>
        <w:t>2</w:t>
      </w:r>
      <w:r w:rsidRPr="00C009B5">
        <w:rPr>
          <w:rFonts w:ascii="Arial" w:hAnsi="Arial" w:cs="Arial"/>
          <w:sz w:val="22"/>
          <w:szCs w:val="22"/>
        </w:rPr>
        <w:t xml:space="preserve"> kondensacyjne gazowe</w:t>
      </w:r>
      <w:r w:rsidR="00A4190A">
        <w:rPr>
          <w:rFonts w:ascii="Arial" w:hAnsi="Arial" w:cs="Arial"/>
          <w:sz w:val="22"/>
          <w:szCs w:val="22"/>
        </w:rPr>
        <w:t xml:space="preserve"> kotły:</w:t>
      </w:r>
      <w:r w:rsidR="00A4190A" w:rsidRPr="00A4190A">
        <w:rPr>
          <w:rFonts w:ascii="Arial" w:hAnsi="Arial" w:cs="Arial"/>
          <w:sz w:val="22"/>
          <w:szCs w:val="22"/>
        </w:rPr>
        <w:t xml:space="preserve"> </w:t>
      </w:r>
      <w:proofErr w:type="spellStart"/>
      <w:r w:rsidR="00A4190A" w:rsidRPr="00A4190A">
        <w:rPr>
          <w:rFonts w:ascii="Arial" w:hAnsi="Arial" w:cs="Arial"/>
          <w:sz w:val="22"/>
          <w:szCs w:val="22"/>
        </w:rPr>
        <w:t>Evodens</w:t>
      </w:r>
      <w:proofErr w:type="spellEnd"/>
      <w:r w:rsidR="00A4190A" w:rsidRPr="00A4190A">
        <w:rPr>
          <w:rFonts w:ascii="Arial" w:hAnsi="Arial" w:cs="Arial"/>
          <w:sz w:val="22"/>
          <w:szCs w:val="22"/>
        </w:rPr>
        <w:t xml:space="preserve"> Pro </w:t>
      </w:r>
      <w:proofErr w:type="spellStart"/>
      <w:r w:rsidR="00A4190A" w:rsidRPr="00A4190A">
        <w:rPr>
          <w:rFonts w:ascii="Arial" w:hAnsi="Arial" w:cs="Arial"/>
          <w:sz w:val="22"/>
          <w:szCs w:val="22"/>
        </w:rPr>
        <w:t>AMC</w:t>
      </w:r>
      <w:proofErr w:type="spellEnd"/>
      <w:r w:rsidR="00A4190A" w:rsidRPr="00A4190A">
        <w:rPr>
          <w:rFonts w:ascii="Arial" w:hAnsi="Arial" w:cs="Arial"/>
          <w:sz w:val="22"/>
          <w:szCs w:val="22"/>
        </w:rPr>
        <w:t xml:space="preserve"> 45 o mocy 40 kW firmy </w:t>
      </w:r>
      <w:proofErr w:type="spellStart"/>
      <w:r w:rsidR="00A4190A" w:rsidRPr="00A4190A">
        <w:rPr>
          <w:rFonts w:ascii="Arial" w:hAnsi="Arial" w:cs="Arial"/>
          <w:sz w:val="22"/>
          <w:szCs w:val="22"/>
        </w:rPr>
        <w:t>DeDietrich</w:t>
      </w:r>
      <w:proofErr w:type="spellEnd"/>
      <w:r w:rsidR="00A4190A" w:rsidRPr="00A4190A">
        <w:rPr>
          <w:rFonts w:ascii="Arial" w:hAnsi="Arial" w:cs="Arial"/>
          <w:sz w:val="22"/>
          <w:szCs w:val="22"/>
        </w:rPr>
        <w:t xml:space="preserve"> dla ogrzewania podłogowego i c.w.u. oraz kocioł gazowy kondensacyjny </w:t>
      </w:r>
      <w:proofErr w:type="spellStart"/>
      <w:r w:rsidR="00A4190A" w:rsidRPr="00A4190A">
        <w:rPr>
          <w:rFonts w:ascii="Arial" w:hAnsi="Arial" w:cs="Arial"/>
          <w:sz w:val="22"/>
          <w:szCs w:val="22"/>
        </w:rPr>
        <w:t>Evodens</w:t>
      </w:r>
      <w:proofErr w:type="spellEnd"/>
      <w:r w:rsidR="00A4190A" w:rsidRPr="00A4190A">
        <w:rPr>
          <w:rFonts w:ascii="Arial" w:hAnsi="Arial" w:cs="Arial"/>
          <w:sz w:val="22"/>
          <w:szCs w:val="22"/>
        </w:rPr>
        <w:t xml:space="preserve"> Pro </w:t>
      </w:r>
      <w:proofErr w:type="spellStart"/>
      <w:r w:rsidR="00A4190A" w:rsidRPr="00A4190A">
        <w:rPr>
          <w:rFonts w:ascii="Arial" w:hAnsi="Arial" w:cs="Arial"/>
          <w:sz w:val="22"/>
          <w:szCs w:val="22"/>
        </w:rPr>
        <w:t>AMC</w:t>
      </w:r>
      <w:proofErr w:type="spellEnd"/>
      <w:r w:rsidR="00A4190A" w:rsidRPr="00A4190A">
        <w:rPr>
          <w:rFonts w:ascii="Arial" w:hAnsi="Arial" w:cs="Arial"/>
          <w:sz w:val="22"/>
          <w:szCs w:val="22"/>
        </w:rPr>
        <w:t xml:space="preserve"> 55 o mocy 55 kW firmy </w:t>
      </w:r>
      <w:proofErr w:type="spellStart"/>
      <w:r w:rsidR="00A4190A" w:rsidRPr="00A4190A">
        <w:rPr>
          <w:rFonts w:ascii="Arial" w:hAnsi="Arial" w:cs="Arial"/>
          <w:sz w:val="22"/>
          <w:szCs w:val="22"/>
        </w:rPr>
        <w:t>DeDietrich</w:t>
      </w:r>
      <w:proofErr w:type="spellEnd"/>
      <w:r w:rsidR="00A4190A" w:rsidRPr="00A4190A">
        <w:rPr>
          <w:rFonts w:ascii="Arial" w:hAnsi="Arial" w:cs="Arial"/>
          <w:sz w:val="22"/>
          <w:szCs w:val="22"/>
        </w:rPr>
        <w:t xml:space="preserve"> dla aparatów grzewczych.</w:t>
      </w:r>
    </w:p>
    <w:p w14:paraId="0E428291" w14:textId="0432361F" w:rsidR="00176855" w:rsidRPr="00C009B5" w:rsidRDefault="00176855" w:rsidP="00A4190A">
      <w:pPr>
        <w:pStyle w:val="Tekstpodstawowy23"/>
        <w:numPr>
          <w:ilvl w:val="12"/>
          <w:numId w:val="0"/>
        </w:numPr>
        <w:tabs>
          <w:tab w:val="clear" w:pos="6237"/>
        </w:tabs>
        <w:suppressAutoHyphens/>
        <w:ind w:firstLine="708"/>
        <w:jc w:val="both"/>
        <w:rPr>
          <w:rFonts w:ascii="Arial" w:hAnsi="Arial" w:cs="Arial"/>
          <w:sz w:val="22"/>
          <w:szCs w:val="22"/>
        </w:rPr>
      </w:pPr>
      <w:r w:rsidRPr="00C009B5">
        <w:rPr>
          <w:rFonts w:ascii="Arial" w:hAnsi="Arial" w:cs="Arial"/>
          <w:sz w:val="22"/>
          <w:szCs w:val="22"/>
        </w:rPr>
        <w:t xml:space="preserve">Parametry wody grzewczej </w:t>
      </w:r>
      <w:r w:rsidR="00A4190A">
        <w:rPr>
          <w:rFonts w:ascii="Arial" w:hAnsi="Arial" w:cs="Arial"/>
          <w:sz w:val="22"/>
          <w:szCs w:val="22"/>
        </w:rPr>
        <w:t>75</w:t>
      </w:r>
      <w:r w:rsidRPr="00C009B5">
        <w:rPr>
          <w:rFonts w:ascii="Arial" w:hAnsi="Arial" w:cs="Arial"/>
          <w:sz w:val="22"/>
          <w:szCs w:val="22"/>
        </w:rPr>
        <w:t>/</w:t>
      </w:r>
      <w:r w:rsidR="00A4190A">
        <w:rPr>
          <w:rFonts w:ascii="Arial" w:hAnsi="Arial" w:cs="Arial"/>
          <w:sz w:val="22"/>
          <w:szCs w:val="22"/>
        </w:rPr>
        <w:t>55</w:t>
      </w:r>
      <w:r w:rsidRPr="00C009B5">
        <w:rPr>
          <w:rFonts w:ascii="Arial" w:hAnsi="Arial" w:cs="Arial"/>
          <w:sz w:val="22"/>
          <w:szCs w:val="22"/>
        </w:rPr>
        <w:t>°C.</w:t>
      </w:r>
    </w:p>
    <w:p w14:paraId="15530640" w14:textId="77777777" w:rsidR="00A4190A" w:rsidRDefault="00A4190A" w:rsidP="00176855">
      <w:pPr>
        <w:pStyle w:val="Nagwek1"/>
        <w:widowControl w:val="0"/>
        <w:autoSpaceDN/>
        <w:textAlignment w:val="auto"/>
        <w:rPr>
          <w:rFonts w:cs="Arial"/>
          <w:b w:val="0"/>
          <w:color w:val="auto"/>
          <w:sz w:val="22"/>
          <w:szCs w:val="22"/>
        </w:rPr>
      </w:pPr>
    </w:p>
    <w:p w14:paraId="2897BA10" w14:textId="3483EF62" w:rsidR="00176855" w:rsidRPr="00C009B5" w:rsidRDefault="00A4190A" w:rsidP="00176855">
      <w:pPr>
        <w:pStyle w:val="Nagwek1"/>
        <w:widowControl w:val="0"/>
        <w:autoSpaceDN/>
        <w:textAlignment w:val="auto"/>
        <w:rPr>
          <w:rFonts w:cs="Arial"/>
          <w:b w:val="0"/>
          <w:caps/>
          <w:color w:val="auto"/>
          <w:sz w:val="22"/>
          <w:szCs w:val="22"/>
        </w:rPr>
      </w:pPr>
      <w:r>
        <w:rPr>
          <w:rFonts w:cs="Arial"/>
          <w:b w:val="0"/>
          <w:color w:val="auto"/>
          <w:sz w:val="22"/>
          <w:szCs w:val="22"/>
        </w:rPr>
        <w:t>10</w:t>
      </w:r>
      <w:r w:rsidR="00176855" w:rsidRPr="00C009B5">
        <w:rPr>
          <w:rFonts w:cs="Arial"/>
          <w:b w:val="0"/>
          <w:color w:val="auto"/>
          <w:sz w:val="22"/>
          <w:szCs w:val="22"/>
        </w:rPr>
        <w:t>.5. Instalacja odprowadzenia spalin</w:t>
      </w:r>
    </w:p>
    <w:p w14:paraId="3906D6DB" w14:textId="53F2EA7D" w:rsidR="00BD7D1B" w:rsidRPr="00B8419A" w:rsidRDefault="00176855" w:rsidP="00BD7D1B">
      <w:pPr>
        <w:jc w:val="both"/>
        <w:rPr>
          <w:rFonts w:ascii="Arial" w:hAnsi="Arial" w:cs="Arial"/>
          <w:sz w:val="22"/>
          <w:szCs w:val="22"/>
        </w:rPr>
      </w:pPr>
      <w:r w:rsidRPr="00C009B5">
        <w:rPr>
          <w:rFonts w:ascii="Arial" w:hAnsi="Arial" w:cs="Arial"/>
          <w:sz w:val="22"/>
          <w:szCs w:val="22"/>
        </w:rPr>
        <w:tab/>
        <w:t xml:space="preserve">Odprowadzenie spalin z </w:t>
      </w:r>
      <w:r w:rsidR="00A4190A">
        <w:rPr>
          <w:rFonts w:ascii="Arial" w:hAnsi="Arial" w:cs="Arial"/>
          <w:sz w:val="22"/>
          <w:szCs w:val="22"/>
        </w:rPr>
        <w:t xml:space="preserve">każdego </w:t>
      </w:r>
      <w:r w:rsidRPr="00C009B5">
        <w:rPr>
          <w:rFonts w:ascii="Arial" w:hAnsi="Arial" w:cs="Arial"/>
          <w:sz w:val="22"/>
          <w:szCs w:val="22"/>
        </w:rPr>
        <w:t>kotł</w:t>
      </w:r>
      <w:r w:rsidR="00A4190A">
        <w:rPr>
          <w:rFonts w:ascii="Arial" w:hAnsi="Arial" w:cs="Arial"/>
          <w:sz w:val="22"/>
          <w:szCs w:val="22"/>
        </w:rPr>
        <w:t>a</w:t>
      </w:r>
      <w:r w:rsidRPr="00C009B5">
        <w:rPr>
          <w:rFonts w:ascii="Arial" w:hAnsi="Arial" w:cs="Arial"/>
          <w:sz w:val="22"/>
          <w:szCs w:val="22"/>
        </w:rPr>
        <w:t xml:space="preserve"> zaprojektowano poprzez </w:t>
      </w:r>
      <w:r w:rsidR="00A4190A">
        <w:rPr>
          <w:rFonts w:ascii="Arial" w:hAnsi="Arial" w:cs="Arial"/>
          <w:sz w:val="22"/>
          <w:szCs w:val="22"/>
        </w:rPr>
        <w:t xml:space="preserve">przewód </w:t>
      </w:r>
      <w:r w:rsidRPr="00C009B5">
        <w:rPr>
          <w:rFonts w:ascii="Arial" w:hAnsi="Arial" w:cs="Arial"/>
          <w:sz w:val="22"/>
          <w:szCs w:val="22"/>
        </w:rPr>
        <w:t>powietrzno-spalinow</w:t>
      </w:r>
      <w:r w:rsidR="00A4190A">
        <w:rPr>
          <w:rFonts w:ascii="Arial" w:hAnsi="Arial" w:cs="Arial"/>
          <w:sz w:val="22"/>
          <w:szCs w:val="22"/>
        </w:rPr>
        <w:t>y</w:t>
      </w:r>
      <w:r w:rsidRPr="00C009B5">
        <w:rPr>
          <w:rFonts w:ascii="Arial" w:hAnsi="Arial" w:cs="Arial"/>
          <w:sz w:val="22"/>
          <w:szCs w:val="22"/>
        </w:rPr>
        <w:t xml:space="preserve"> Ø</w:t>
      </w:r>
      <w:r w:rsidR="00A4190A">
        <w:rPr>
          <w:rFonts w:ascii="Arial" w:hAnsi="Arial" w:cs="Arial"/>
          <w:sz w:val="22"/>
          <w:szCs w:val="22"/>
        </w:rPr>
        <w:t>10</w:t>
      </w:r>
      <w:r w:rsidRPr="00C009B5">
        <w:rPr>
          <w:rFonts w:ascii="Arial" w:hAnsi="Arial" w:cs="Arial"/>
          <w:sz w:val="22"/>
          <w:szCs w:val="22"/>
        </w:rPr>
        <w:t>0/</w:t>
      </w:r>
      <w:r w:rsidR="00A4190A">
        <w:rPr>
          <w:rFonts w:ascii="Arial" w:hAnsi="Arial" w:cs="Arial"/>
          <w:sz w:val="22"/>
          <w:szCs w:val="22"/>
        </w:rPr>
        <w:t>15</w:t>
      </w:r>
      <w:r w:rsidRPr="00C009B5">
        <w:rPr>
          <w:rFonts w:ascii="Arial" w:hAnsi="Arial" w:cs="Arial"/>
          <w:sz w:val="22"/>
          <w:szCs w:val="22"/>
        </w:rPr>
        <w:t>0. Doprowadzenie powietrza do spalania oraz odprowadzenie spalin przewodem powietrzno-spalinowym Ø</w:t>
      </w:r>
      <w:r w:rsidR="00A4190A">
        <w:rPr>
          <w:rFonts w:ascii="Arial" w:hAnsi="Arial" w:cs="Arial"/>
          <w:sz w:val="22"/>
          <w:szCs w:val="22"/>
        </w:rPr>
        <w:t>10</w:t>
      </w:r>
      <w:r w:rsidRPr="00C009B5">
        <w:rPr>
          <w:rFonts w:ascii="Arial" w:hAnsi="Arial" w:cs="Arial"/>
          <w:sz w:val="22"/>
          <w:szCs w:val="22"/>
        </w:rPr>
        <w:t>0/</w:t>
      </w:r>
      <w:r w:rsidR="00A4190A">
        <w:rPr>
          <w:rFonts w:ascii="Arial" w:hAnsi="Arial" w:cs="Arial"/>
          <w:sz w:val="22"/>
          <w:szCs w:val="22"/>
        </w:rPr>
        <w:t>15</w:t>
      </w:r>
      <w:r w:rsidRPr="00C009B5">
        <w:rPr>
          <w:rFonts w:ascii="Arial" w:hAnsi="Arial" w:cs="Arial"/>
          <w:sz w:val="22"/>
          <w:szCs w:val="22"/>
        </w:rPr>
        <w:t>0 wyprowadzonym ponad attykę budynku. Łączenie rur przewodowych komina na uszczelkę.</w:t>
      </w:r>
      <w:r w:rsidR="00A4190A">
        <w:rPr>
          <w:rFonts w:ascii="Arial" w:hAnsi="Arial" w:cs="Arial"/>
          <w:sz w:val="22"/>
          <w:szCs w:val="22"/>
        </w:rPr>
        <w:t xml:space="preserve"> Przewody </w:t>
      </w:r>
      <w:proofErr w:type="spellStart"/>
      <w:r w:rsidR="00A4190A">
        <w:rPr>
          <w:rFonts w:ascii="Arial" w:hAnsi="Arial" w:cs="Arial"/>
          <w:sz w:val="22"/>
          <w:szCs w:val="22"/>
        </w:rPr>
        <w:t>powoetrzno</w:t>
      </w:r>
      <w:proofErr w:type="spellEnd"/>
      <w:r w:rsidR="00A4190A">
        <w:rPr>
          <w:rFonts w:ascii="Arial" w:hAnsi="Arial" w:cs="Arial"/>
          <w:sz w:val="22"/>
          <w:szCs w:val="22"/>
        </w:rPr>
        <w:t xml:space="preserve"> – spalinowe na antresoli (po wyjściu przez strop kotłowni) prowadzić w obudowie </w:t>
      </w:r>
      <w:proofErr w:type="gramStart"/>
      <w:r w:rsidR="00A4190A">
        <w:rPr>
          <w:rFonts w:ascii="Arial" w:hAnsi="Arial" w:cs="Arial"/>
          <w:sz w:val="22"/>
          <w:szCs w:val="22"/>
        </w:rPr>
        <w:t>p.poż</w:t>
      </w:r>
      <w:proofErr w:type="gramEnd"/>
      <w:r w:rsidR="00A4190A">
        <w:rPr>
          <w:rFonts w:ascii="Arial" w:hAnsi="Arial" w:cs="Arial"/>
          <w:sz w:val="22"/>
          <w:szCs w:val="22"/>
        </w:rPr>
        <w:t>.</w:t>
      </w:r>
      <w:r w:rsidR="00BD7D1B">
        <w:rPr>
          <w:rFonts w:ascii="Arial" w:hAnsi="Arial" w:cs="Arial"/>
          <w:sz w:val="22"/>
          <w:szCs w:val="22"/>
        </w:rPr>
        <w:t xml:space="preserve"> </w:t>
      </w:r>
      <w:r w:rsidR="00BD7D1B" w:rsidRPr="00B8419A">
        <w:rPr>
          <w:rFonts w:ascii="Arial" w:hAnsi="Arial" w:cs="Arial"/>
          <w:sz w:val="22"/>
          <w:szCs w:val="22"/>
        </w:rPr>
        <w:t xml:space="preserve">Długość przewodu powietrzno-spalinowego ca. </w:t>
      </w:r>
      <w:r w:rsidR="00BD7D1B">
        <w:rPr>
          <w:rFonts w:ascii="Arial" w:hAnsi="Arial" w:cs="Arial"/>
          <w:sz w:val="22"/>
          <w:szCs w:val="22"/>
        </w:rPr>
        <w:t>11</w:t>
      </w:r>
      <w:r w:rsidR="00BD7D1B" w:rsidRPr="00B8419A">
        <w:rPr>
          <w:rFonts w:ascii="Arial" w:hAnsi="Arial" w:cs="Arial"/>
          <w:sz w:val="22"/>
          <w:szCs w:val="22"/>
        </w:rPr>
        <w:t>,</w:t>
      </w:r>
      <w:r w:rsidR="00BD7D1B">
        <w:rPr>
          <w:rFonts w:ascii="Arial" w:hAnsi="Arial" w:cs="Arial"/>
          <w:sz w:val="22"/>
          <w:szCs w:val="22"/>
        </w:rPr>
        <w:t>5</w:t>
      </w:r>
      <w:r w:rsidR="00BD7D1B" w:rsidRPr="00B8419A">
        <w:rPr>
          <w:rFonts w:ascii="Arial" w:hAnsi="Arial" w:cs="Arial"/>
          <w:sz w:val="22"/>
          <w:szCs w:val="22"/>
        </w:rPr>
        <w:t xml:space="preserve"> m dla każdego z kotłów.</w:t>
      </w:r>
    </w:p>
    <w:p w14:paraId="291A9394" w14:textId="77777777" w:rsidR="00BD7D1B" w:rsidRPr="00B8419A" w:rsidRDefault="00BD7D1B" w:rsidP="00BD7D1B">
      <w:pPr>
        <w:ind w:firstLine="709"/>
        <w:jc w:val="both"/>
        <w:rPr>
          <w:rFonts w:ascii="Arial" w:hAnsi="Arial" w:cs="Arial"/>
          <w:sz w:val="22"/>
          <w:szCs w:val="22"/>
        </w:rPr>
      </w:pPr>
      <w:r w:rsidRPr="00B8419A">
        <w:rPr>
          <w:rFonts w:ascii="Arial" w:hAnsi="Arial" w:cs="Arial"/>
          <w:sz w:val="22"/>
          <w:szCs w:val="22"/>
        </w:rPr>
        <w:t>Łączenie rur przewodowych komina na uszczelkę.</w:t>
      </w:r>
    </w:p>
    <w:p w14:paraId="7B9C6A41" w14:textId="77777777" w:rsidR="00BD7D1B" w:rsidRDefault="00BD7D1B" w:rsidP="00BD7D1B">
      <w:pPr>
        <w:jc w:val="both"/>
        <w:rPr>
          <w:rFonts w:ascii="Arial" w:hAnsi="Arial" w:cs="Arial"/>
          <w:sz w:val="22"/>
          <w:szCs w:val="22"/>
        </w:rPr>
      </w:pPr>
      <w:r w:rsidRPr="00B8419A">
        <w:rPr>
          <w:rFonts w:ascii="Arial" w:hAnsi="Arial" w:cs="Arial"/>
          <w:sz w:val="22"/>
          <w:szCs w:val="22"/>
        </w:rPr>
        <w:tab/>
        <w:t>W celu umożliwienia prawidłowego odprowadzenia kondensatu, przewody poziome należy prowadzić ze spadkiem 3% w kierunku kotła.</w:t>
      </w:r>
    </w:p>
    <w:p w14:paraId="1CE5DCD3" w14:textId="77777777" w:rsidR="00176855" w:rsidRPr="00C009B5" w:rsidRDefault="00176855" w:rsidP="00176855">
      <w:pPr>
        <w:tabs>
          <w:tab w:val="left" w:pos="720"/>
        </w:tabs>
        <w:jc w:val="both"/>
        <w:rPr>
          <w:rFonts w:ascii="Arial" w:hAnsi="Arial" w:cs="Arial"/>
          <w:sz w:val="22"/>
          <w:szCs w:val="22"/>
        </w:rPr>
      </w:pPr>
    </w:p>
    <w:p w14:paraId="395558BA" w14:textId="3E771A5E" w:rsidR="00176855" w:rsidRPr="00C009B5" w:rsidRDefault="00A4190A" w:rsidP="00176855">
      <w:pPr>
        <w:numPr>
          <w:ilvl w:val="12"/>
          <w:numId w:val="0"/>
        </w:numPr>
        <w:tabs>
          <w:tab w:val="left" w:pos="540"/>
        </w:tabs>
        <w:jc w:val="both"/>
        <w:rPr>
          <w:rFonts w:ascii="Arial" w:hAnsi="Arial" w:cs="Arial"/>
          <w:sz w:val="22"/>
          <w:szCs w:val="22"/>
        </w:rPr>
      </w:pPr>
      <w:r>
        <w:rPr>
          <w:rFonts w:ascii="Arial" w:hAnsi="Arial" w:cs="Arial"/>
          <w:sz w:val="22"/>
          <w:szCs w:val="22"/>
        </w:rPr>
        <w:t>10</w:t>
      </w:r>
      <w:r w:rsidR="00176855" w:rsidRPr="00C009B5">
        <w:rPr>
          <w:rFonts w:ascii="Arial" w:hAnsi="Arial" w:cs="Arial"/>
          <w:sz w:val="22"/>
          <w:szCs w:val="22"/>
        </w:rPr>
        <w:t>.6. Sieć przewodów</w:t>
      </w:r>
    </w:p>
    <w:p w14:paraId="1A39BBC1" w14:textId="77777777" w:rsidR="00176855" w:rsidRPr="00C009B5" w:rsidRDefault="00176855" w:rsidP="00176855">
      <w:pPr>
        <w:numPr>
          <w:ilvl w:val="12"/>
          <w:numId w:val="0"/>
        </w:numPr>
        <w:tabs>
          <w:tab w:val="left" w:pos="720"/>
        </w:tabs>
        <w:jc w:val="both"/>
        <w:rPr>
          <w:rFonts w:ascii="Arial" w:hAnsi="Arial" w:cs="Arial"/>
          <w:sz w:val="22"/>
          <w:szCs w:val="22"/>
        </w:rPr>
      </w:pPr>
      <w:r w:rsidRPr="00C009B5">
        <w:rPr>
          <w:rFonts w:ascii="Arial" w:hAnsi="Arial" w:cs="Arial"/>
          <w:sz w:val="22"/>
          <w:szCs w:val="22"/>
        </w:rPr>
        <w:tab/>
        <w:t xml:space="preserve">Sieć przewodów w kotłowni zaprojektowano z rur stalowych czarnych bez szwu, łączonych przez spawanie </w:t>
      </w:r>
      <w:r w:rsidRPr="00C009B5">
        <w:rPr>
          <w:rFonts w:ascii="Arial" w:eastAsia="Times New Roman" w:hAnsi="Arial" w:cs="Arial"/>
          <w:sz w:val="22"/>
          <w:szCs w:val="22"/>
        </w:rPr>
        <w:t>wg PN-74/H-74219.</w:t>
      </w:r>
      <w:r w:rsidRPr="00C009B5">
        <w:rPr>
          <w:rFonts w:ascii="Arial" w:hAnsi="Arial" w:cs="Arial"/>
          <w:sz w:val="22"/>
          <w:szCs w:val="22"/>
        </w:rPr>
        <w:t xml:space="preserve"> Dla średnic do 50 mm połączenia przewodów z armaturą gwintowane.</w:t>
      </w:r>
    </w:p>
    <w:p w14:paraId="33E488F8" w14:textId="77777777" w:rsidR="00176855" w:rsidRPr="00C009B5" w:rsidRDefault="00176855" w:rsidP="00176855">
      <w:pPr>
        <w:numPr>
          <w:ilvl w:val="12"/>
          <w:numId w:val="0"/>
        </w:numPr>
        <w:tabs>
          <w:tab w:val="left" w:pos="426"/>
          <w:tab w:val="left" w:pos="6379"/>
          <w:tab w:val="left" w:pos="6804"/>
        </w:tabs>
        <w:jc w:val="both"/>
        <w:rPr>
          <w:rFonts w:ascii="Arial" w:hAnsi="Arial" w:cs="Arial"/>
          <w:sz w:val="22"/>
          <w:szCs w:val="22"/>
          <w:u w:val="dash"/>
        </w:rPr>
      </w:pPr>
      <w:r w:rsidRPr="00C009B5">
        <w:rPr>
          <w:rFonts w:ascii="Arial" w:hAnsi="Arial" w:cs="Arial"/>
          <w:sz w:val="22"/>
          <w:szCs w:val="22"/>
          <w:u w:val="dash"/>
        </w:rPr>
        <w:t>Prowadzenie przewodów</w:t>
      </w:r>
    </w:p>
    <w:p w14:paraId="6167723A" w14:textId="77777777" w:rsidR="00176855" w:rsidRPr="00C009B5" w:rsidRDefault="00176855" w:rsidP="00176855">
      <w:pPr>
        <w:numPr>
          <w:ilvl w:val="12"/>
          <w:numId w:val="0"/>
        </w:numPr>
        <w:tabs>
          <w:tab w:val="left" w:pos="720"/>
        </w:tabs>
        <w:jc w:val="both"/>
        <w:rPr>
          <w:rFonts w:ascii="Arial" w:hAnsi="Arial" w:cs="Arial"/>
          <w:sz w:val="22"/>
          <w:szCs w:val="22"/>
        </w:rPr>
      </w:pPr>
      <w:r w:rsidRPr="00C009B5">
        <w:rPr>
          <w:rFonts w:ascii="Arial" w:hAnsi="Arial" w:cs="Arial"/>
          <w:sz w:val="22"/>
          <w:szCs w:val="22"/>
        </w:rPr>
        <w:t xml:space="preserve">Przewody poziome w kotłowni należy prowadzić na konstrukcjach wsporczych </w:t>
      </w:r>
      <w:r w:rsidRPr="00C009B5">
        <w:rPr>
          <w:rFonts w:ascii="Arial" w:hAnsi="Arial" w:cs="Arial"/>
          <w:sz w:val="22"/>
          <w:szCs w:val="22"/>
        </w:rPr>
        <w:br/>
        <w:t>lub podwieszeniu do stropu, ze spadkiem 5‰ w kierunku do źródeł ciepła lub rozdzielaczy. Prowadzenie przewodów w kotłowni na wysokości 2,2 m dla umożliwienia eksploatacji i konserwacji zainstalowanych urządzeń z poziomu podłogi kotłowni. Przejścia przewodów przez przegrody budowlane wykonać w tulejach ochronnych (umożliwienie wzdłużnego przemieszczania się przewodu). Przestrzeń między tuleją a przewodem wypełnić kitem plastycznym.</w:t>
      </w:r>
    </w:p>
    <w:p w14:paraId="5895F6A2" w14:textId="77777777" w:rsidR="00176855" w:rsidRPr="00C009B5" w:rsidRDefault="00176855" w:rsidP="00176855">
      <w:pPr>
        <w:numPr>
          <w:ilvl w:val="12"/>
          <w:numId w:val="0"/>
        </w:numPr>
        <w:tabs>
          <w:tab w:val="left" w:pos="426"/>
          <w:tab w:val="left" w:pos="6379"/>
          <w:tab w:val="left" w:pos="6804"/>
        </w:tabs>
        <w:jc w:val="both"/>
        <w:rPr>
          <w:rFonts w:ascii="Arial" w:hAnsi="Arial" w:cs="Arial"/>
          <w:sz w:val="22"/>
          <w:szCs w:val="22"/>
          <w:u w:val="single"/>
        </w:rPr>
      </w:pPr>
      <w:r w:rsidRPr="00C009B5">
        <w:rPr>
          <w:rFonts w:ascii="Arial" w:hAnsi="Arial" w:cs="Arial"/>
          <w:sz w:val="22"/>
          <w:szCs w:val="22"/>
          <w:u w:val="dash"/>
        </w:rPr>
        <w:t>Izolacja termiczna</w:t>
      </w:r>
    </w:p>
    <w:p w14:paraId="0C237D58" w14:textId="7F58651A" w:rsidR="00176855" w:rsidRPr="00C009B5" w:rsidRDefault="00176855" w:rsidP="00176855">
      <w:pPr>
        <w:numPr>
          <w:ilvl w:val="12"/>
          <w:numId w:val="0"/>
        </w:numPr>
        <w:tabs>
          <w:tab w:val="left" w:pos="720"/>
        </w:tabs>
        <w:jc w:val="both"/>
        <w:rPr>
          <w:rFonts w:ascii="Arial" w:hAnsi="Arial" w:cs="Arial"/>
          <w:sz w:val="22"/>
          <w:szCs w:val="22"/>
        </w:rPr>
      </w:pPr>
      <w:r w:rsidRPr="00C009B5">
        <w:rPr>
          <w:rFonts w:ascii="Arial" w:hAnsi="Arial" w:cs="Arial"/>
          <w:sz w:val="22"/>
          <w:szCs w:val="22"/>
        </w:rPr>
        <w:t>Przewody w kotłowni nal</w:t>
      </w:r>
      <w:r w:rsidR="00A10C89">
        <w:rPr>
          <w:rFonts w:ascii="Arial" w:hAnsi="Arial" w:cs="Arial"/>
          <w:sz w:val="22"/>
          <w:szCs w:val="22"/>
        </w:rPr>
        <w:t xml:space="preserve">eży zaizolować termicznie wełną skalną </w:t>
      </w:r>
      <w:r w:rsidRPr="00C009B5">
        <w:rPr>
          <w:rFonts w:ascii="Arial" w:hAnsi="Arial" w:cs="Arial"/>
          <w:sz w:val="22"/>
          <w:szCs w:val="22"/>
        </w:rPr>
        <w:t>w płaszczu aluminiowym o grubości zależnej od średnicy izolowanego przewodu:</w:t>
      </w:r>
    </w:p>
    <w:p w14:paraId="488C604D" w14:textId="77777777" w:rsidR="00176855" w:rsidRPr="00C009B5" w:rsidRDefault="00176855" w:rsidP="00176855">
      <w:pPr>
        <w:numPr>
          <w:ilvl w:val="12"/>
          <w:numId w:val="0"/>
        </w:numPr>
        <w:tabs>
          <w:tab w:val="left" w:pos="4536"/>
          <w:tab w:val="left" w:pos="6379"/>
          <w:tab w:val="left" w:pos="6804"/>
        </w:tabs>
        <w:jc w:val="both"/>
        <w:rPr>
          <w:rFonts w:ascii="Arial" w:hAnsi="Arial" w:cs="Arial"/>
          <w:sz w:val="22"/>
          <w:szCs w:val="22"/>
          <w:u w:val="single"/>
        </w:rPr>
      </w:pPr>
      <w:r w:rsidRPr="00C009B5">
        <w:rPr>
          <w:rFonts w:ascii="Arial" w:hAnsi="Arial" w:cs="Arial"/>
          <w:sz w:val="22"/>
          <w:szCs w:val="22"/>
          <w:u w:val="single"/>
        </w:rPr>
        <w:t>Średnica:</w:t>
      </w:r>
      <w:r w:rsidRPr="00C009B5">
        <w:rPr>
          <w:rFonts w:ascii="Arial" w:hAnsi="Arial" w:cs="Arial"/>
          <w:sz w:val="22"/>
          <w:szCs w:val="22"/>
        </w:rPr>
        <w:tab/>
      </w:r>
      <w:r w:rsidRPr="00C009B5">
        <w:rPr>
          <w:rFonts w:ascii="Arial" w:hAnsi="Arial" w:cs="Arial"/>
          <w:sz w:val="22"/>
          <w:szCs w:val="22"/>
          <w:u w:val="single"/>
        </w:rPr>
        <w:t>Grubość izolacji:</w:t>
      </w:r>
    </w:p>
    <w:p w14:paraId="27F7C1A9" w14:textId="66CD4357" w:rsidR="00766739" w:rsidRPr="00C009B5" w:rsidRDefault="00A4190A" w:rsidP="00A4190A">
      <w:pPr>
        <w:numPr>
          <w:ilvl w:val="12"/>
          <w:numId w:val="0"/>
        </w:numPr>
        <w:tabs>
          <w:tab w:val="left" w:pos="4536"/>
          <w:tab w:val="left" w:pos="6379"/>
          <w:tab w:val="left" w:pos="6804"/>
        </w:tabs>
        <w:jc w:val="both"/>
        <w:rPr>
          <w:rFonts w:ascii="Arial" w:hAnsi="Arial" w:cs="Arial"/>
          <w:sz w:val="22"/>
          <w:szCs w:val="22"/>
        </w:rPr>
      </w:pPr>
      <w:r>
        <w:rPr>
          <w:rFonts w:ascii="Arial" w:hAnsi="Arial" w:cs="Arial"/>
          <w:sz w:val="22"/>
          <w:szCs w:val="22"/>
        </w:rPr>
        <w:t>DN25</w:t>
      </w:r>
      <w:r w:rsidRPr="00C009B5">
        <w:rPr>
          <w:rFonts w:ascii="Arial" w:hAnsi="Arial" w:cs="Arial"/>
          <w:sz w:val="22"/>
          <w:szCs w:val="22"/>
        </w:rPr>
        <w:tab/>
      </w:r>
      <w:r>
        <w:rPr>
          <w:rFonts w:ascii="Arial" w:hAnsi="Arial" w:cs="Arial"/>
          <w:sz w:val="22"/>
          <w:szCs w:val="22"/>
        </w:rPr>
        <w:t>20</w:t>
      </w:r>
      <w:r w:rsidRPr="00C009B5">
        <w:rPr>
          <w:rFonts w:ascii="Arial" w:hAnsi="Arial" w:cs="Arial"/>
          <w:sz w:val="22"/>
          <w:szCs w:val="22"/>
        </w:rPr>
        <w:t xml:space="preserve"> mm</w:t>
      </w:r>
    </w:p>
    <w:p w14:paraId="48BB5D88" w14:textId="41F8097B" w:rsidR="00A4190A" w:rsidRDefault="00A4190A" w:rsidP="00A4190A">
      <w:pPr>
        <w:numPr>
          <w:ilvl w:val="12"/>
          <w:numId w:val="0"/>
        </w:numPr>
        <w:tabs>
          <w:tab w:val="left" w:pos="4536"/>
          <w:tab w:val="left" w:pos="6379"/>
          <w:tab w:val="left" w:pos="6804"/>
        </w:tabs>
        <w:jc w:val="both"/>
        <w:rPr>
          <w:rFonts w:ascii="Arial" w:hAnsi="Arial" w:cs="Arial"/>
          <w:sz w:val="22"/>
          <w:szCs w:val="22"/>
        </w:rPr>
      </w:pPr>
      <w:r>
        <w:rPr>
          <w:rFonts w:ascii="Arial" w:hAnsi="Arial" w:cs="Arial"/>
          <w:sz w:val="22"/>
          <w:szCs w:val="22"/>
        </w:rPr>
        <w:t>DN32</w:t>
      </w:r>
      <w:r w:rsidRPr="00C009B5">
        <w:rPr>
          <w:rFonts w:ascii="Arial" w:hAnsi="Arial" w:cs="Arial"/>
          <w:sz w:val="22"/>
          <w:szCs w:val="22"/>
        </w:rPr>
        <w:tab/>
      </w:r>
      <w:r>
        <w:rPr>
          <w:rFonts w:ascii="Arial" w:hAnsi="Arial" w:cs="Arial"/>
          <w:sz w:val="22"/>
          <w:szCs w:val="22"/>
        </w:rPr>
        <w:t>20</w:t>
      </w:r>
      <w:r w:rsidRPr="00C009B5">
        <w:rPr>
          <w:rFonts w:ascii="Arial" w:hAnsi="Arial" w:cs="Arial"/>
          <w:sz w:val="22"/>
          <w:szCs w:val="22"/>
        </w:rPr>
        <w:t xml:space="preserve"> mm</w:t>
      </w:r>
    </w:p>
    <w:p w14:paraId="0A48140C" w14:textId="65A8C1AA" w:rsidR="00766739" w:rsidRPr="00C009B5" w:rsidRDefault="00766739" w:rsidP="00766739">
      <w:pPr>
        <w:numPr>
          <w:ilvl w:val="12"/>
          <w:numId w:val="0"/>
        </w:numPr>
        <w:tabs>
          <w:tab w:val="left" w:pos="4536"/>
          <w:tab w:val="left" w:pos="6379"/>
          <w:tab w:val="left" w:pos="6804"/>
        </w:tabs>
        <w:jc w:val="both"/>
        <w:rPr>
          <w:rFonts w:ascii="Arial" w:hAnsi="Arial" w:cs="Arial"/>
          <w:sz w:val="22"/>
          <w:szCs w:val="22"/>
        </w:rPr>
      </w:pPr>
      <w:r>
        <w:rPr>
          <w:rFonts w:ascii="Arial" w:hAnsi="Arial" w:cs="Arial"/>
          <w:sz w:val="22"/>
          <w:szCs w:val="22"/>
        </w:rPr>
        <w:t>DN40</w:t>
      </w:r>
      <w:r w:rsidRPr="00C009B5">
        <w:rPr>
          <w:rFonts w:ascii="Arial" w:hAnsi="Arial" w:cs="Arial"/>
          <w:sz w:val="22"/>
          <w:szCs w:val="22"/>
        </w:rPr>
        <w:tab/>
      </w:r>
      <w:r>
        <w:rPr>
          <w:rFonts w:ascii="Arial" w:hAnsi="Arial" w:cs="Arial"/>
          <w:sz w:val="22"/>
          <w:szCs w:val="22"/>
        </w:rPr>
        <w:t>30</w:t>
      </w:r>
      <w:r w:rsidRPr="00C009B5">
        <w:rPr>
          <w:rFonts w:ascii="Arial" w:hAnsi="Arial" w:cs="Arial"/>
          <w:sz w:val="22"/>
          <w:szCs w:val="22"/>
        </w:rPr>
        <w:t xml:space="preserve"> mm</w:t>
      </w:r>
    </w:p>
    <w:p w14:paraId="4A5E5968" w14:textId="06BAB7C4" w:rsidR="00176855" w:rsidRPr="00C009B5" w:rsidRDefault="00176855" w:rsidP="00176855">
      <w:pPr>
        <w:numPr>
          <w:ilvl w:val="12"/>
          <w:numId w:val="0"/>
        </w:numPr>
        <w:tabs>
          <w:tab w:val="left" w:pos="4536"/>
          <w:tab w:val="left" w:pos="6379"/>
          <w:tab w:val="left" w:pos="6804"/>
        </w:tabs>
        <w:jc w:val="both"/>
        <w:rPr>
          <w:rFonts w:ascii="Arial" w:hAnsi="Arial" w:cs="Arial"/>
          <w:sz w:val="22"/>
          <w:szCs w:val="22"/>
        </w:rPr>
      </w:pPr>
      <w:r w:rsidRPr="00C009B5">
        <w:rPr>
          <w:rFonts w:ascii="Arial" w:hAnsi="Arial" w:cs="Arial"/>
          <w:sz w:val="22"/>
          <w:szCs w:val="22"/>
        </w:rPr>
        <w:t>DN</w:t>
      </w:r>
      <w:r w:rsidR="00721C25">
        <w:rPr>
          <w:rFonts w:ascii="Arial" w:hAnsi="Arial" w:cs="Arial"/>
          <w:sz w:val="22"/>
          <w:szCs w:val="22"/>
        </w:rPr>
        <w:t>5</w:t>
      </w:r>
      <w:r w:rsidRPr="00C009B5">
        <w:rPr>
          <w:rFonts w:ascii="Arial" w:hAnsi="Arial" w:cs="Arial"/>
          <w:sz w:val="22"/>
          <w:szCs w:val="22"/>
        </w:rPr>
        <w:t>0</w:t>
      </w:r>
      <w:r w:rsidRPr="00C009B5">
        <w:rPr>
          <w:rFonts w:ascii="Arial" w:hAnsi="Arial" w:cs="Arial"/>
          <w:sz w:val="22"/>
          <w:szCs w:val="22"/>
        </w:rPr>
        <w:tab/>
      </w:r>
      <w:r w:rsidR="00721C25">
        <w:rPr>
          <w:rFonts w:ascii="Arial" w:hAnsi="Arial" w:cs="Arial"/>
          <w:sz w:val="22"/>
          <w:szCs w:val="22"/>
        </w:rPr>
        <w:t>3</w:t>
      </w:r>
      <w:r w:rsidRPr="00C009B5">
        <w:rPr>
          <w:rFonts w:ascii="Arial" w:hAnsi="Arial" w:cs="Arial"/>
          <w:sz w:val="22"/>
          <w:szCs w:val="22"/>
        </w:rPr>
        <w:t>0 mm</w:t>
      </w:r>
    </w:p>
    <w:p w14:paraId="215F868E" w14:textId="77777777" w:rsidR="00176855" w:rsidRPr="00C009B5" w:rsidRDefault="00176855" w:rsidP="00176855">
      <w:pPr>
        <w:numPr>
          <w:ilvl w:val="12"/>
          <w:numId w:val="0"/>
        </w:numPr>
        <w:tabs>
          <w:tab w:val="left" w:pos="6379"/>
          <w:tab w:val="left" w:pos="6804"/>
        </w:tabs>
        <w:jc w:val="both"/>
        <w:rPr>
          <w:rFonts w:ascii="Arial" w:hAnsi="Arial" w:cs="Arial"/>
          <w:sz w:val="22"/>
          <w:szCs w:val="22"/>
          <w:u w:val="dash"/>
        </w:rPr>
      </w:pPr>
      <w:r w:rsidRPr="00C009B5">
        <w:rPr>
          <w:rFonts w:ascii="Arial" w:hAnsi="Arial" w:cs="Arial"/>
          <w:sz w:val="22"/>
          <w:szCs w:val="22"/>
          <w:u w:val="dash"/>
        </w:rPr>
        <w:t>Kompensacja wydłużeń termicznych</w:t>
      </w:r>
    </w:p>
    <w:p w14:paraId="68B9B4C0" w14:textId="77777777" w:rsidR="00176855" w:rsidRPr="00C009B5" w:rsidRDefault="00176855" w:rsidP="00176855">
      <w:pPr>
        <w:pStyle w:val="Tekstpodstawowywcity2"/>
        <w:spacing w:line="240" w:lineRule="auto"/>
        <w:ind w:firstLine="0"/>
        <w:rPr>
          <w:rFonts w:cs="Arial"/>
          <w:color w:val="auto"/>
          <w:sz w:val="22"/>
          <w:szCs w:val="22"/>
        </w:rPr>
      </w:pPr>
      <w:r w:rsidRPr="00C009B5">
        <w:rPr>
          <w:rFonts w:cs="Arial"/>
          <w:color w:val="auto"/>
          <w:sz w:val="22"/>
          <w:szCs w:val="22"/>
        </w:rPr>
        <w:t>Kompensacja wydłużeń termicznych przez samokompensację.</w:t>
      </w:r>
    </w:p>
    <w:p w14:paraId="3758084F" w14:textId="77777777" w:rsidR="00176855" w:rsidRPr="00C009B5" w:rsidRDefault="00176855" w:rsidP="00176855">
      <w:pPr>
        <w:numPr>
          <w:ilvl w:val="12"/>
          <w:numId w:val="0"/>
        </w:numPr>
        <w:tabs>
          <w:tab w:val="left" w:pos="6379"/>
          <w:tab w:val="left" w:pos="6804"/>
        </w:tabs>
        <w:jc w:val="both"/>
        <w:rPr>
          <w:rFonts w:ascii="Arial" w:hAnsi="Arial" w:cs="Arial"/>
          <w:sz w:val="22"/>
          <w:szCs w:val="22"/>
          <w:u w:val="dash"/>
        </w:rPr>
      </w:pPr>
      <w:r w:rsidRPr="00C009B5">
        <w:rPr>
          <w:rFonts w:ascii="Arial" w:hAnsi="Arial" w:cs="Arial"/>
          <w:sz w:val="22"/>
          <w:szCs w:val="22"/>
          <w:u w:val="dash"/>
        </w:rPr>
        <w:t>Armatura</w:t>
      </w:r>
    </w:p>
    <w:p w14:paraId="4743A161" w14:textId="77777777" w:rsidR="00176855" w:rsidRPr="00C009B5" w:rsidRDefault="00176855" w:rsidP="00176855">
      <w:pPr>
        <w:pStyle w:val="Tekstpodstawowywcity2"/>
        <w:spacing w:line="240" w:lineRule="auto"/>
        <w:ind w:firstLine="0"/>
        <w:rPr>
          <w:rFonts w:cs="Arial"/>
          <w:color w:val="auto"/>
          <w:sz w:val="22"/>
          <w:szCs w:val="22"/>
        </w:rPr>
      </w:pPr>
      <w:r w:rsidRPr="00C009B5">
        <w:rPr>
          <w:rFonts w:cs="Arial"/>
          <w:color w:val="auto"/>
          <w:sz w:val="22"/>
          <w:szCs w:val="22"/>
        </w:rPr>
        <w:t>Armatura w kotłowni o połączeniach gwintowanych i kołnierzowych firmy Herz.</w:t>
      </w:r>
    </w:p>
    <w:p w14:paraId="0892E88C" w14:textId="77777777" w:rsidR="00176855" w:rsidRPr="00C009B5" w:rsidRDefault="00176855" w:rsidP="00176855">
      <w:pPr>
        <w:numPr>
          <w:ilvl w:val="12"/>
          <w:numId w:val="0"/>
        </w:numPr>
        <w:tabs>
          <w:tab w:val="left" w:pos="6379"/>
          <w:tab w:val="left" w:pos="6804"/>
        </w:tabs>
        <w:rPr>
          <w:rFonts w:ascii="Arial" w:hAnsi="Arial" w:cs="Arial"/>
          <w:sz w:val="22"/>
          <w:szCs w:val="22"/>
          <w:u w:val="single"/>
        </w:rPr>
      </w:pPr>
      <w:r w:rsidRPr="00C009B5">
        <w:rPr>
          <w:rFonts w:ascii="Arial" w:hAnsi="Arial" w:cs="Arial"/>
          <w:sz w:val="22"/>
          <w:szCs w:val="22"/>
          <w:u w:val="dash"/>
        </w:rPr>
        <w:t>Odpowietrzenie instalacji</w:t>
      </w:r>
    </w:p>
    <w:p w14:paraId="06F00254" w14:textId="77777777" w:rsidR="00176855" w:rsidRPr="00C009B5" w:rsidRDefault="00176855" w:rsidP="00176855">
      <w:pPr>
        <w:numPr>
          <w:ilvl w:val="12"/>
          <w:numId w:val="0"/>
        </w:numPr>
        <w:tabs>
          <w:tab w:val="left" w:pos="851"/>
          <w:tab w:val="left" w:pos="6379"/>
          <w:tab w:val="left" w:pos="6804"/>
        </w:tabs>
        <w:jc w:val="both"/>
        <w:rPr>
          <w:rFonts w:ascii="Arial" w:hAnsi="Arial" w:cs="Arial"/>
          <w:sz w:val="22"/>
          <w:szCs w:val="22"/>
        </w:rPr>
      </w:pPr>
      <w:r w:rsidRPr="00C009B5">
        <w:rPr>
          <w:rFonts w:ascii="Arial" w:hAnsi="Arial" w:cs="Arial"/>
          <w:sz w:val="22"/>
          <w:szCs w:val="22"/>
        </w:rPr>
        <w:t xml:space="preserve">Instalacji należy zapewnić odpowietrzenie, które umożliwi usuwanie powietrza </w:t>
      </w:r>
      <w:r w:rsidRPr="00C009B5">
        <w:rPr>
          <w:rFonts w:ascii="Arial" w:hAnsi="Arial" w:cs="Arial"/>
          <w:sz w:val="22"/>
          <w:szCs w:val="22"/>
        </w:rPr>
        <w:br/>
        <w:t>z instalacji w czasie jej napełniania, rozruchu i eksploatacji oraz dopływ powietrza przy opróżnianiu instalacji z wody. Przewiduje się odpowietrzenie za pomocą automatycznych odpowietrzników, umieszczonych na kotłach i w najwyższych punktach prowadzonych instalacji.</w:t>
      </w:r>
    </w:p>
    <w:p w14:paraId="4095FE39" w14:textId="77777777" w:rsidR="00176855" w:rsidRPr="00C009B5" w:rsidRDefault="00176855" w:rsidP="00176855">
      <w:pPr>
        <w:pStyle w:val="Tekstpodstawowywcity2"/>
        <w:spacing w:line="240" w:lineRule="auto"/>
        <w:ind w:firstLine="0"/>
        <w:rPr>
          <w:rFonts w:cs="Arial"/>
          <w:color w:val="auto"/>
          <w:sz w:val="22"/>
          <w:szCs w:val="22"/>
        </w:rPr>
      </w:pPr>
      <w:r w:rsidRPr="00C009B5">
        <w:rPr>
          <w:rFonts w:cs="Arial"/>
          <w:color w:val="auto"/>
          <w:sz w:val="22"/>
          <w:szCs w:val="22"/>
          <w:u w:val="dash"/>
        </w:rPr>
        <w:t>Odwodnienie instalacji</w:t>
      </w:r>
    </w:p>
    <w:p w14:paraId="5546A2E7" w14:textId="77777777" w:rsidR="00176855" w:rsidRPr="00C009B5" w:rsidRDefault="00176855" w:rsidP="00176855">
      <w:pPr>
        <w:pStyle w:val="Tekstpodstawowywcity2"/>
        <w:spacing w:line="240" w:lineRule="auto"/>
        <w:ind w:firstLine="0"/>
        <w:rPr>
          <w:rFonts w:cs="Arial"/>
          <w:color w:val="auto"/>
          <w:sz w:val="22"/>
          <w:szCs w:val="22"/>
        </w:rPr>
      </w:pPr>
      <w:r w:rsidRPr="00C009B5">
        <w:rPr>
          <w:rFonts w:cs="Arial"/>
          <w:color w:val="auto"/>
          <w:sz w:val="22"/>
          <w:szCs w:val="22"/>
        </w:rPr>
        <w:t>Opróżnienie instalacji z wody przez kurki spustowe umieszczone na poszczególnych urządzeniach.</w:t>
      </w:r>
    </w:p>
    <w:p w14:paraId="11E45BBA" w14:textId="77777777" w:rsidR="00176855" w:rsidRPr="00C009B5" w:rsidRDefault="00176855" w:rsidP="00176855">
      <w:pPr>
        <w:pStyle w:val="Tekstpodstawowywcity2"/>
        <w:spacing w:line="240" w:lineRule="auto"/>
        <w:ind w:firstLine="0"/>
        <w:rPr>
          <w:rFonts w:cs="Arial"/>
          <w:color w:val="auto"/>
          <w:sz w:val="22"/>
          <w:szCs w:val="22"/>
          <w:u w:val="dash"/>
        </w:rPr>
      </w:pPr>
      <w:r w:rsidRPr="00C009B5">
        <w:rPr>
          <w:rFonts w:cs="Arial"/>
          <w:color w:val="auto"/>
          <w:sz w:val="22"/>
          <w:szCs w:val="22"/>
          <w:u w:val="dash"/>
        </w:rPr>
        <w:t>Zabezpieczenie przed korozją przewodów stalowych</w:t>
      </w:r>
    </w:p>
    <w:p w14:paraId="009F9FF4" w14:textId="77777777" w:rsidR="00176855" w:rsidRPr="00C009B5" w:rsidRDefault="00176855" w:rsidP="00176855">
      <w:pPr>
        <w:numPr>
          <w:ilvl w:val="12"/>
          <w:numId w:val="0"/>
        </w:numPr>
        <w:tabs>
          <w:tab w:val="left" w:pos="851"/>
          <w:tab w:val="left" w:pos="6379"/>
          <w:tab w:val="left" w:pos="6804"/>
        </w:tabs>
        <w:jc w:val="both"/>
        <w:rPr>
          <w:rFonts w:ascii="Arial" w:hAnsi="Arial" w:cs="Arial"/>
          <w:sz w:val="22"/>
          <w:szCs w:val="22"/>
        </w:rPr>
      </w:pPr>
      <w:r w:rsidRPr="00C009B5">
        <w:rPr>
          <w:rFonts w:ascii="Arial" w:hAnsi="Arial" w:cs="Arial"/>
          <w:sz w:val="22"/>
          <w:szCs w:val="22"/>
        </w:rPr>
        <w:t xml:space="preserve">Przewody stalowe po wykonaniu prób szczelności należy zabezpieczyć przed korozją przez dokładne oczyszczenie z rdzy i brudu oraz pomalowanie (nie później niż po 4 godzinach od oczyszczenia) farbą podkładową chlorokauczukową. Po wyschnięciu farby podkładowej </w:t>
      </w:r>
      <w:r w:rsidRPr="00C009B5">
        <w:rPr>
          <w:rFonts w:ascii="Arial" w:hAnsi="Arial" w:cs="Arial"/>
          <w:sz w:val="22"/>
          <w:szCs w:val="22"/>
        </w:rPr>
        <w:lastRenderedPageBreak/>
        <w:t>nałożyć warstwę farby nawierzchniowej olejnej lub syntetycznej. Roboty te należy wykonywać w temperaturze powietrza minimum +10</w:t>
      </w:r>
      <w:r w:rsidRPr="00C009B5">
        <w:rPr>
          <w:rFonts w:ascii="Arial" w:hAnsi="Arial" w:cs="Arial"/>
          <w:sz w:val="22"/>
          <w:szCs w:val="22"/>
        </w:rPr>
        <w:sym w:font="Symbol" w:char="F0B0"/>
      </w:r>
      <w:r w:rsidRPr="00C009B5">
        <w:rPr>
          <w:rFonts w:ascii="Arial" w:hAnsi="Arial" w:cs="Arial"/>
          <w:sz w:val="22"/>
          <w:szCs w:val="22"/>
        </w:rPr>
        <w:t>C i wilgotności nie większej niż 75%.</w:t>
      </w:r>
    </w:p>
    <w:p w14:paraId="06C7FBA8" w14:textId="77777777" w:rsidR="00176855" w:rsidRPr="00C009B5" w:rsidRDefault="00176855" w:rsidP="00176855">
      <w:pPr>
        <w:numPr>
          <w:ilvl w:val="12"/>
          <w:numId w:val="0"/>
        </w:numPr>
        <w:tabs>
          <w:tab w:val="left" w:pos="851"/>
          <w:tab w:val="left" w:pos="6379"/>
          <w:tab w:val="left" w:pos="6804"/>
        </w:tabs>
        <w:jc w:val="both"/>
        <w:rPr>
          <w:rFonts w:ascii="Arial" w:hAnsi="Arial" w:cs="Arial"/>
          <w:sz w:val="22"/>
          <w:szCs w:val="22"/>
        </w:rPr>
      </w:pPr>
      <w:r w:rsidRPr="00C009B5">
        <w:rPr>
          <w:rFonts w:ascii="Arial" w:hAnsi="Arial" w:cs="Arial"/>
          <w:sz w:val="22"/>
          <w:szCs w:val="22"/>
        </w:rPr>
        <w:t>Stan powłoki należy kontrolować co 12 miesięcy. Nie dopuszczać do zanieczyszczenia, które wymaga całkowitego usunięcia starej powłoki.</w:t>
      </w:r>
    </w:p>
    <w:p w14:paraId="22393A7B" w14:textId="77777777" w:rsidR="00973017" w:rsidRDefault="00973017" w:rsidP="00176855">
      <w:pPr>
        <w:numPr>
          <w:ilvl w:val="12"/>
          <w:numId w:val="0"/>
        </w:numPr>
        <w:tabs>
          <w:tab w:val="left" w:pos="540"/>
        </w:tabs>
        <w:jc w:val="both"/>
        <w:rPr>
          <w:rFonts w:ascii="Arial" w:hAnsi="Arial" w:cs="Arial"/>
          <w:sz w:val="22"/>
          <w:szCs w:val="22"/>
        </w:rPr>
      </w:pPr>
    </w:p>
    <w:p w14:paraId="410E0F5C" w14:textId="7987F68E" w:rsidR="00176855" w:rsidRPr="00C009B5" w:rsidRDefault="00973017" w:rsidP="00176855">
      <w:pPr>
        <w:numPr>
          <w:ilvl w:val="12"/>
          <w:numId w:val="0"/>
        </w:numPr>
        <w:tabs>
          <w:tab w:val="left" w:pos="540"/>
        </w:tabs>
        <w:jc w:val="both"/>
        <w:rPr>
          <w:rFonts w:ascii="Arial" w:hAnsi="Arial" w:cs="Arial"/>
          <w:sz w:val="22"/>
          <w:szCs w:val="22"/>
        </w:rPr>
      </w:pPr>
      <w:r>
        <w:rPr>
          <w:rFonts w:ascii="Arial" w:hAnsi="Arial" w:cs="Arial"/>
          <w:sz w:val="22"/>
          <w:szCs w:val="22"/>
        </w:rPr>
        <w:t>10</w:t>
      </w:r>
      <w:r w:rsidR="00176855" w:rsidRPr="00C009B5">
        <w:rPr>
          <w:rFonts w:ascii="Arial" w:hAnsi="Arial" w:cs="Arial"/>
          <w:sz w:val="22"/>
          <w:szCs w:val="22"/>
        </w:rPr>
        <w:t>.7. Kotłownia</w:t>
      </w:r>
    </w:p>
    <w:p w14:paraId="53700BA8" w14:textId="77777777" w:rsidR="00176855" w:rsidRPr="00C009B5" w:rsidRDefault="00176855" w:rsidP="00176855">
      <w:pPr>
        <w:autoSpaceDE w:val="0"/>
        <w:adjustRightInd w:val="0"/>
        <w:jc w:val="both"/>
        <w:rPr>
          <w:rFonts w:ascii="Arial" w:hAnsi="Arial" w:cs="Arial"/>
          <w:sz w:val="22"/>
          <w:szCs w:val="22"/>
        </w:rPr>
      </w:pPr>
      <w:r w:rsidRPr="00C009B5">
        <w:rPr>
          <w:rFonts w:ascii="Arial" w:hAnsi="Arial" w:cs="Arial"/>
          <w:sz w:val="22"/>
          <w:szCs w:val="22"/>
        </w:rPr>
        <w:tab/>
        <w:t>Kotłownię wykonano zgodnie z normą PN-B-02431-1:1999.</w:t>
      </w:r>
    </w:p>
    <w:p w14:paraId="0C7C1C47" w14:textId="7AD8D160" w:rsidR="00176855" w:rsidRPr="00C009B5" w:rsidRDefault="00176855" w:rsidP="00176855">
      <w:pPr>
        <w:autoSpaceDE w:val="0"/>
        <w:adjustRightInd w:val="0"/>
        <w:jc w:val="both"/>
        <w:rPr>
          <w:rFonts w:ascii="Arial" w:hAnsi="Arial" w:cs="Arial"/>
          <w:sz w:val="22"/>
          <w:szCs w:val="22"/>
        </w:rPr>
      </w:pPr>
      <w:r w:rsidRPr="00C009B5">
        <w:rPr>
          <w:rFonts w:ascii="Arial" w:hAnsi="Arial" w:cs="Arial"/>
          <w:sz w:val="22"/>
          <w:szCs w:val="22"/>
        </w:rPr>
        <w:tab/>
        <w:t xml:space="preserve">Pomieszczenie kotłowni o łącznej powierzchni </w:t>
      </w:r>
      <w:r w:rsidR="00973017">
        <w:rPr>
          <w:rFonts w:ascii="Arial" w:hAnsi="Arial" w:cs="Arial"/>
          <w:sz w:val="22"/>
          <w:szCs w:val="22"/>
        </w:rPr>
        <w:t>8</w:t>
      </w:r>
      <w:r w:rsidRPr="00C009B5">
        <w:rPr>
          <w:rFonts w:ascii="Arial" w:hAnsi="Arial" w:cs="Arial"/>
          <w:sz w:val="22"/>
          <w:szCs w:val="22"/>
        </w:rPr>
        <w:t>,</w:t>
      </w:r>
      <w:r w:rsidR="00973017">
        <w:rPr>
          <w:rFonts w:ascii="Arial" w:hAnsi="Arial" w:cs="Arial"/>
          <w:sz w:val="22"/>
          <w:szCs w:val="22"/>
        </w:rPr>
        <w:t>7</w:t>
      </w:r>
      <w:r w:rsidRPr="00C009B5">
        <w:rPr>
          <w:rFonts w:ascii="Arial" w:hAnsi="Arial" w:cs="Arial"/>
          <w:sz w:val="22"/>
          <w:szCs w:val="22"/>
        </w:rPr>
        <w:t xml:space="preserve"> m</w:t>
      </w:r>
      <w:r w:rsidRPr="00C009B5">
        <w:rPr>
          <w:rFonts w:ascii="Arial" w:hAnsi="Arial" w:cs="Arial"/>
          <w:sz w:val="22"/>
          <w:szCs w:val="22"/>
          <w:vertAlign w:val="superscript"/>
        </w:rPr>
        <w:t>2</w:t>
      </w:r>
      <w:r w:rsidRPr="00C009B5">
        <w:rPr>
          <w:rFonts w:ascii="Arial" w:hAnsi="Arial" w:cs="Arial"/>
          <w:sz w:val="22"/>
          <w:szCs w:val="22"/>
        </w:rPr>
        <w:t xml:space="preserve">, kubatura </w:t>
      </w:r>
      <w:r w:rsidR="00973017">
        <w:rPr>
          <w:rFonts w:ascii="Arial" w:hAnsi="Arial" w:cs="Arial"/>
          <w:sz w:val="22"/>
          <w:szCs w:val="22"/>
        </w:rPr>
        <w:t>30</w:t>
      </w:r>
      <w:r w:rsidRPr="00C009B5">
        <w:rPr>
          <w:rFonts w:ascii="Arial" w:hAnsi="Arial" w:cs="Arial"/>
          <w:sz w:val="22"/>
          <w:szCs w:val="22"/>
        </w:rPr>
        <w:t>,</w:t>
      </w:r>
      <w:r w:rsidR="00973017">
        <w:rPr>
          <w:rFonts w:ascii="Arial" w:hAnsi="Arial" w:cs="Arial"/>
          <w:sz w:val="22"/>
          <w:szCs w:val="22"/>
        </w:rPr>
        <w:t>2</w:t>
      </w:r>
      <w:r w:rsidRPr="00C009B5">
        <w:rPr>
          <w:rFonts w:ascii="Arial" w:hAnsi="Arial" w:cs="Arial"/>
          <w:sz w:val="22"/>
          <w:szCs w:val="22"/>
        </w:rPr>
        <w:t xml:space="preserve"> m</w:t>
      </w:r>
      <w:r w:rsidRPr="00C009B5">
        <w:rPr>
          <w:rFonts w:ascii="Arial" w:hAnsi="Arial" w:cs="Arial"/>
          <w:sz w:val="22"/>
          <w:szCs w:val="22"/>
          <w:vertAlign w:val="superscript"/>
        </w:rPr>
        <w:t>3</w:t>
      </w:r>
      <w:r w:rsidRPr="00C009B5">
        <w:rPr>
          <w:rFonts w:ascii="Arial" w:hAnsi="Arial" w:cs="Arial"/>
          <w:sz w:val="22"/>
          <w:szCs w:val="22"/>
        </w:rPr>
        <w:t xml:space="preserve">. Kotłownia jest wbudowana i zlokalizowana na poziomie </w:t>
      </w:r>
      <w:r w:rsidR="00973017">
        <w:rPr>
          <w:rFonts w:ascii="Arial" w:hAnsi="Arial" w:cs="Arial"/>
          <w:sz w:val="22"/>
          <w:szCs w:val="22"/>
        </w:rPr>
        <w:t>parteru</w:t>
      </w:r>
      <w:r w:rsidRPr="00C009B5">
        <w:rPr>
          <w:rFonts w:ascii="Arial" w:hAnsi="Arial" w:cs="Arial"/>
          <w:sz w:val="22"/>
          <w:szCs w:val="22"/>
        </w:rPr>
        <w:t xml:space="preserve">. Przegrody budowlane o odporności ogniowej REI </w:t>
      </w:r>
      <w:r w:rsidR="009500C9">
        <w:rPr>
          <w:rFonts w:ascii="Arial" w:hAnsi="Arial" w:cs="Arial"/>
          <w:sz w:val="22"/>
          <w:szCs w:val="22"/>
        </w:rPr>
        <w:t>6</w:t>
      </w:r>
      <w:r w:rsidRPr="00C009B5">
        <w:rPr>
          <w:rFonts w:ascii="Arial" w:hAnsi="Arial" w:cs="Arial"/>
          <w:sz w:val="22"/>
          <w:szCs w:val="22"/>
        </w:rPr>
        <w:t>0 min (ściany i strop).</w:t>
      </w:r>
    </w:p>
    <w:p w14:paraId="10558705" w14:textId="6AE55B04" w:rsidR="00176855" w:rsidRPr="00C009B5" w:rsidRDefault="00176855" w:rsidP="00176855">
      <w:pPr>
        <w:autoSpaceDE w:val="0"/>
        <w:adjustRightInd w:val="0"/>
        <w:jc w:val="both"/>
        <w:rPr>
          <w:rFonts w:ascii="Arial" w:hAnsi="Arial" w:cs="Arial"/>
          <w:sz w:val="22"/>
          <w:szCs w:val="22"/>
        </w:rPr>
      </w:pPr>
      <w:r w:rsidRPr="00C009B5">
        <w:rPr>
          <w:rFonts w:ascii="Arial" w:hAnsi="Arial" w:cs="Arial"/>
          <w:sz w:val="22"/>
          <w:szCs w:val="22"/>
        </w:rPr>
        <w:tab/>
        <w:t>Drzwi wewnętrzne do kotłowni o wymiarach w świetle 0,9×2,0</w:t>
      </w:r>
      <w:r w:rsidR="009500C9">
        <w:rPr>
          <w:rFonts w:ascii="Arial" w:hAnsi="Arial" w:cs="Arial"/>
          <w:sz w:val="22"/>
          <w:szCs w:val="22"/>
        </w:rPr>
        <w:t>5</w:t>
      </w:r>
      <w:r w:rsidRPr="00C009B5">
        <w:rPr>
          <w:rFonts w:ascii="Arial" w:hAnsi="Arial" w:cs="Arial"/>
          <w:sz w:val="22"/>
          <w:szCs w:val="22"/>
        </w:rPr>
        <w:t xml:space="preserve"> m samozamykające, otwierane na zewnątrz pod naciskiem, wykonane z materiału niepalnego, o klasie odporności ogniowej </w:t>
      </w:r>
      <w:r w:rsidR="00973017">
        <w:rPr>
          <w:rFonts w:ascii="Arial" w:hAnsi="Arial" w:cs="Arial"/>
          <w:sz w:val="22"/>
          <w:szCs w:val="22"/>
        </w:rPr>
        <w:t>6</w:t>
      </w:r>
      <w:r w:rsidRPr="00C009B5">
        <w:rPr>
          <w:rFonts w:ascii="Arial" w:hAnsi="Arial" w:cs="Arial"/>
          <w:sz w:val="22"/>
          <w:szCs w:val="22"/>
        </w:rPr>
        <w:t>0 min.</w:t>
      </w:r>
    </w:p>
    <w:p w14:paraId="3C297946" w14:textId="77777777" w:rsidR="00176855" w:rsidRPr="00C009B5" w:rsidRDefault="00176855" w:rsidP="00176855">
      <w:pPr>
        <w:autoSpaceDE w:val="0"/>
        <w:adjustRightInd w:val="0"/>
        <w:jc w:val="both"/>
        <w:rPr>
          <w:rFonts w:ascii="Arial" w:hAnsi="Arial" w:cs="Arial"/>
          <w:sz w:val="22"/>
          <w:szCs w:val="22"/>
        </w:rPr>
      </w:pPr>
      <w:r w:rsidRPr="00C009B5">
        <w:rPr>
          <w:rFonts w:ascii="Arial" w:hAnsi="Arial" w:cs="Arial"/>
          <w:sz w:val="22"/>
          <w:szCs w:val="22"/>
        </w:rPr>
        <w:tab/>
        <w:t>Pomieszczenie wyposażono w oświetlenie naturalne i sztuczne zgodnie z wymaganiami stopnia ochrony IP-65.</w:t>
      </w:r>
    </w:p>
    <w:p w14:paraId="1E1E3D96" w14:textId="77777777" w:rsidR="00176855" w:rsidRPr="00C009B5" w:rsidRDefault="00176855" w:rsidP="00176855">
      <w:pPr>
        <w:autoSpaceDE w:val="0"/>
        <w:adjustRightInd w:val="0"/>
        <w:jc w:val="both"/>
        <w:rPr>
          <w:rFonts w:ascii="Arial" w:hAnsi="Arial" w:cs="Arial"/>
          <w:sz w:val="22"/>
          <w:szCs w:val="22"/>
        </w:rPr>
      </w:pPr>
      <w:r w:rsidRPr="00C009B5">
        <w:rPr>
          <w:rFonts w:ascii="Arial" w:hAnsi="Arial" w:cs="Arial"/>
          <w:sz w:val="22"/>
          <w:szCs w:val="22"/>
        </w:rPr>
        <w:tab/>
        <w:t>Podłoga wykonana z materiałów niepalnych i nienasiąkliwych (płytki ceramiczne), wytrzymała na nagłe zmiany temperatury oraz na uderzenia, wykonana ze spadkiem 1% w kierunku kratki odpływowej.</w:t>
      </w:r>
    </w:p>
    <w:p w14:paraId="092D5E17" w14:textId="77777777" w:rsidR="00176855" w:rsidRPr="00C009B5" w:rsidRDefault="00176855" w:rsidP="00176855">
      <w:pPr>
        <w:autoSpaceDE w:val="0"/>
        <w:adjustRightInd w:val="0"/>
        <w:jc w:val="both"/>
        <w:rPr>
          <w:rFonts w:ascii="Arial" w:hAnsi="Arial" w:cs="Arial"/>
          <w:sz w:val="22"/>
          <w:szCs w:val="22"/>
        </w:rPr>
      </w:pPr>
      <w:r w:rsidRPr="00C009B5">
        <w:rPr>
          <w:rFonts w:ascii="Arial" w:hAnsi="Arial" w:cs="Arial"/>
          <w:sz w:val="22"/>
          <w:szCs w:val="22"/>
        </w:rPr>
        <w:tab/>
        <w:t xml:space="preserve">Kotłownia nie wymaga stałej obsługi, a jedynie okresowego doglądania. Zaleca się, aby prace montażowe w kotłowni i eksploatację prowadziła firma uprawniona do dystrybucji i serwisowania urządzeń firmy </w:t>
      </w:r>
      <w:proofErr w:type="spellStart"/>
      <w:r w:rsidRPr="00C009B5">
        <w:rPr>
          <w:rFonts w:ascii="Arial" w:hAnsi="Arial" w:cs="Arial"/>
          <w:sz w:val="22"/>
          <w:szCs w:val="22"/>
        </w:rPr>
        <w:t>DeDietrich</w:t>
      </w:r>
      <w:proofErr w:type="spellEnd"/>
      <w:r w:rsidRPr="00C009B5">
        <w:rPr>
          <w:rFonts w:ascii="Arial" w:hAnsi="Arial" w:cs="Arial"/>
          <w:sz w:val="22"/>
          <w:szCs w:val="22"/>
        </w:rPr>
        <w:t>.</w:t>
      </w:r>
    </w:p>
    <w:p w14:paraId="2C7F4D7B" w14:textId="77777777" w:rsidR="00176855" w:rsidRPr="00C009B5" w:rsidRDefault="00176855" w:rsidP="00176855">
      <w:pPr>
        <w:autoSpaceDE w:val="0"/>
        <w:adjustRightInd w:val="0"/>
        <w:jc w:val="both"/>
        <w:rPr>
          <w:rFonts w:ascii="Arial" w:hAnsi="Arial" w:cs="Arial"/>
          <w:sz w:val="22"/>
          <w:szCs w:val="22"/>
        </w:rPr>
      </w:pPr>
      <w:r w:rsidRPr="00C009B5">
        <w:rPr>
          <w:rFonts w:ascii="Arial" w:hAnsi="Arial" w:cs="Arial"/>
          <w:sz w:val="22"/>
          <w:szCs w:val="22"/>
        </w:rPr>
        <w:tab/>
        <w:t xml:space="preserve">Dla kotłowni zamontowano wentylację grawitacyjną </w:t>
      </w:r>
      <w:proofErr w:type="spellStart"/>
      <w:r w:rsidRPr="00C009B5">
        <w:rPr>
          <w:rFonts w:ascii="Arial" w:hAnsi="Arial" w:cs="Arial"/>
          <w:sz w:val="22"/>
          <w:szCs w:val="22"/>
        </w:rPr>
        <w:t>nawiewno</w:t>
      </w:r>
      <w:proofErr w:type="spellEnd"/>
      <w:r w:rsidRPr="00C009B5">
        <w:rPr>
          <w:rFonts w:ascii="Arial" w:hAnsi="Arial" w:cs="Arial"/>
          <w:sz w:val="22"/>
          <w:szCs w:val="22"/>
        </w:rPr>
        <w:t xml:space="preserve"> – wywiewną.</w:t>
      </w:r>
    </w:p>
    <w:p w14:paraId="6BA189C8" w14:textId="55DE2F4E" w:rsidR="00973017" w:rsidRPr="0085564D" w:rsidRDefault="00973017" w:rsidP="00973017">
      <w:pPr>
        <w:autoSpaceDE w:val="0"/>
        <w:adjustRightInd w:val="0"/>
        <w:ind w:firstLine="708"/>
        <w:jc w:val="both"/>
        <w:rPr>
          <w:rFonts w:ascii="Arial" w:hAnsi="Arial" w:cs="Arial"/>
          <w:sz w:val="22"/>
          <w:szCs w:val="22"/>
        </w:rPr>
      </w:pPr>
      <w:r w:rsidRPr="0085564D">
        <w:rPr>
          <w:rFonts w:ascii="Arial" w:hAnsi="Arial" w:cs="Arial"/>
          <w:sz w:val="22"/>
          <w:szCs w:val="22"/>
        </w:rPr>
        <w:t xml:space="preserve">Nawiew do kotłowni za pomocą kanału </w:t>
      </w:r>
      <w:proofErr w:type="spellStart"/>
      <w:r w:rsidRPr="0085564D">
        <w:rPr>
          <w:rFonts w:ascii="Arial" w:hAnsi="Arial" w:cs="Arial"/>
          <w:sz w:val="22"/>
          <w:szCs w:val="22"/>
        </w:rPr>
        <w:t>zetowego</w:t>
      </w:r>
      <w:proofErr w:type="spellEnd"/>
      <w:r w:rsidRPr="0085564D">
        <w:rPr>
          <w:rFonts w:ascii="Arial" w:hAnsi="Arial" w:cs="Arial"/>
          <w:sz w:val="22"/>
          <w:szCs w:val="22"/>
        </w:rPr>
        <w:t xml:space="preserve"> o wymiarach 10x1</w:t>
      </w:r>
      <w:r>
        <w:rPr>
          <w:rFonts w:ascii="Arial" w:hAnsi="Arial" w:cs="Arial"/>
          <w:sz w:val="22"/>
          <w:szCs w:val="22"/>
        </w:rPr>
        <w:t>0</w:t>
      </w:r>
      <w:r w:rsidRPr="0085564D">
        <w:rPr>
          <w:rFonts w:ascii="Arial" w:hAnsi="Arial" w:cs="Arial"/>
          <w:sz w:val="22"/>
          <w:szCs w:val="22"/>
        </w:rPr>
        <w:t xml:space="preserve"> cm netto, zabezpieczonego obustronnie kratką wentylacyjną lub osiatkowaniem wyprowadzonego nie wyżej niż 30 cm nad posadzką.</w:t>
      </w:r>
    </w:p>
    <w:p w14:paraId="77BB71B4" w14:textId="17167490" w:rsidR="00176855" w:rsidRPr="00C009B5" w:rsidRDefault="00176855" w:rsidP="00176855">
      <w:pPr>
        <w:autoSpaceDE w:val="0"/>
        <w:adjustRightInd w:val="0"/>
        <w:jc w:val="both"/>
        <w:rPr>
          <w:rFonts w:ascii="Arial" w:hAnsi="Arial" w:cs="Arial"/>
          <w:sz w:val="22"/>
          <w:szCs w:val="22"/>
        </w:rPr>
      </w:pPr>
      <w:r w:rsidRPr="00C009B5">
        <w:rPr>
          <w:rFonts w:ascii="Arial" w:hAnsi="Arial" w:cs="Arial"/>
          <w:sz w:val="22"/>
          <w:szCs w:val="22"/>
        </w:rPr>
        <w:tab/>
        <w:t>Wywiew w górnej części pomieszczenia projektowanym kanałem wentylacyjnym grawitacyjnym (w/g P</w:t>
      </w:r>
      <w:r w:rsidR="009500C9">
        <w:rPr>
          <w:rFonts w:ascii="Arial" w:hAnsi="Arial" w:cs="Arial"/>
          <w:sz w:val="22"/>
          <w:szCs w:val="22"/>
        </w:rPr>
        <w:t>W</w:t>
      </w:r>
      <w:r w:rsidRPr="00C009B5">
        <w:rPr>
          <w:rFonts w:ascii="Arial" w:hAnsi="Arial" w:cs="Arial"/>
          <w:sz w:val="22"/>
          <w:szCs w:val="22"/>
        </w:rPr>
        <w:t xml:space="preserve"> architektury).</w:t>
      </w:r>
    </w:p>
    <w:p w14:paraId="206E0B2A" w14:textId="77777777" w:rsidR="00586EF8" w:rsidRPr="00176855" w:rsidRDefault="00586EF8" w:rsidP="00586EF8">
      <w:pPr>
        <w:pStyle w:val="Standard"/>
        <w:tabs>
          <w:tab w:val="left" w:pos="360"/>
        </w:tabs>
        <w:jc w:val="both"/>
        <w:rPr>
          <w:rFonts w:cs="Arial"/>
          <w:b/>
          <w:color w:val="auto"/>
          <w:sz w:val="22"/>
          <w:szCs w:val="22"/>
          <w:highlight w:val="yellow"/>
          <w:u w:val="single"/>
        </w:rPr>
      </w:pPr>
    </w:p>
    <w:p w14:paraId="6A37B135" w14:textId="1ECA6010" w:rsidR="00586EF8" w:rsidRPr="00973017" w:rsidRDefault="00586EF8" w:rsidP="00586EF8">
      <w:pPr>
        <w:pStyle w:val="Standard"/>
        <w:tabs>
          <w:tab w:val="left" w:pos="360"/>
        </w:tabs>
        <w:jc w:val="both"/>
        <w:rPr>
          <w:rFonts w:cs="Arial"/>
          <w:b/>
          <w:color w:val="auto"/>
          <w:sz w:val="22"/>
          <w:szCs w:val="22"/>
          <w:u w:val="single"/>
        </w:rPr>
      </w:pPr>
      <w:r w:rsidRPr="00973017">
        <w:rPr>
          <w:rFonts w:cs="Arial"/>
          <w:b/>
          <w:color w:val="auto"/>
          <w:sz w:val="22"/>
          <w:szCs w:val="22"/>
          <w:u w:val="single"/>
        </w:rPr>
        <w:t>1</w:t>
      </w:r>
      <w:r w:rsidR="00973017" w:rsidRPr="00973017">
        <w:rPr>
          <w:rFonts w:cs="Arial"/>
          <w:b/>
          <w:color w:val="auto"/>
          <w:sz w:val="22"/>
          <w:szCs w:val="22"/>
          <w:u w:val="single"/>
        </w:rPr>
        <w:t>1</w:t>
      </w:r>
      <w:r w:rsidRPr="00973017">
        <w:rPr>
          <w:rFonts w:cs="Arial"/>
          <w:b/>
          <w:color w:val="auto"/>
          <w:sz w:val="22"/>
          <w:szCs w:val="22"/>
          <w:u w:val="single"/>
        </w:rPr>
        <w:t>. WENTYLACJA MECHANICZNA</w:t>
      </w:r>
    </w:p>
    <w:p w14:paraId="75963B15" w14:textId="77777777" w:rsidR="00586EF8" w:rsidRPr="00973017" w:rsidRDefault="00586EF8" w:rsidP="00586EF8">
      <w:pPr>
        <w:pStyle w:val="Standard"/>
        <w:ind w:firstLine="708"/>
        <w:jc w:val="both"/>
        <w:rPr>
          <w:rFonts w:cs="Arial"/>
          <w:sz w:val="22"/>
          <w:szCs w:val="22"/>
        </w:rPr>
      </w:pPr>
      <w:bookmarkStart w:id="4" w:name="_Hlk528910806"/>
      <w:r w:rsidRPr="00973017">
        <w:rPr>
          <w:rFonts w:cs="Arial"/>
          <w:sz w:val="22"/>
          <w:szCs w:val="22"/>
        </w:rPr>
        <w:t xml:space="preserve">Budynek wiąże się z okresowym jego użytkowaniem w związku z tym (zgodnie z </w:t>
      </w:r>
      <w:proofErr w:type="spellStart"/>
      <w:r w:rsidRPr="00973017">
        <w:rPr>
          <w:rFonts w:cs="Arial"/>
          <w:sz w:val="22"/>
          <w:szCs w:val="22"/>
        </w:rPr>
        <w:t>Rozp</w:t>
      </w:r>
      <w:proofErr w:type="spellEnd"/>
      <w:r w:rsidRPr="00973017">
        <w:rPr>
          <w:rFonts w:cs="Arial"/>
          <w:sz w:val="22"/>
          <w:szCs w:val="22"/>
        </w:rPr>
        <w:t xml:space="preserve">. Min. Inf. z dn. 12 kwietnia 2002 z </w:t>
      </w:r>
      <w:proofErr w:type="spellStart"/>
      <w:r w:rsidRPr="00973017">
        <w:rPr>
          <w:rFonts w:cs="Arial"/>
          <w:sz w:val="22"/>
          <w:szCs w:val="22"/>
        </w:rPr>
        <w:t>póź</w:t>
      </w:r>
      <w:proofErr w:type="spellEnd"/>
      <w:r w:rsidRPr="00973017">
        <w:rPr>
          <w:rFonts w:cs="Arial"/>
          <w:sz w:val="22"/>
          <w:szCs w:val="22"/>
        </w:rPr>
        <w:t>. zm.) przewiduje się ograniczenie intensywności działania lub wyłączenia instalacji wentylacji mechanicznej poza okresem użytkowania z zachowaniem warunku normalnej pracy przez co najmniej jedną godzinę przed i po ich użytkowaniu.</w:t>
      </w:r>
    </w:p>
    <w:p w14:paraId="1F6585FF" w14:textId="77777777" w:rsidR="00586EF8" w:rsidRPr="00691D87" w:rsidRDefault="00586EF8" w:rsidP="00586EF8">
      <w:pPr>
        <w:jc w:val="both"/>
        <w:rPr>
          <w:rFonts w:ascii="Arial" w:hAnsi="Arial" w:cs="Arial"/>
          <w:sz w:val="22"/>
          <w:szCs w:val="22"/>
        </w:rPr>
      </w:pPr>
    </w:p>
    <w:p w14:paraId="14D25ABC" w14:textId="6487EC9C" w:rsidR="00586EF8" w:rsidRPr="00973017" w:rsidRDefault="00973017" w:rsidP="00586EF8">
      <w:pPr>
        <w:jc w:val="both"/>
        <w:rPr>
          <w:rFonts w:ascii="Arial" w:hAnsi="Arial" w:cs="Arial"/>
          <w:sz w:val="22"/>
          <w:szCs w:val="22"/>
        </w:rPr>
      </w:pPr>
      <w:r w:rsidRPr="00691D87">
        <w:rPr>
          <w:rFonts w:ascii="Arial" w:hAnsi="Arial" w:cs="Arial"/>
          <w:sz w:val="22"/>
          <w:szCs w:val="22"/>
        </w:rPr>
        <w:t>11</w:t>
      </w:r>
      <w:r w:rsidR="00586EF8" w:rsidRPr="00691D87">
        <w:rPr>
          <w:rFonts w:ascii="Arial" w:hAnsi="Arial" w:cs="Arial"/>
          <w:sz w:val="22"/>
          <w:szCs w:val="22"/>
        </w:rPr>
        <w:t>.1. Bilans powietrza dla pomieszczeń</w:t>
      </w:r>
    </w:p>
    <w:tbl>
      <w:tblPr>
        <w:tblW w:w="9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0"/>
        <w:gridCol w:w="1840"/>
        <w:gridCol w:w="900"/>
        <w:gridCol w:w="780"/>
        <w:gridCol w:w="719"/>
        <w:gridCol w:w="846"/>
        <w:gridCol w:w="851"/>
        <w:gridCol w:w="850"/>
        <w:gridCol w:w="793"/>
        <w:gridCol w:w="1260"/>
      </w:tblGrid>
      <w:tr w:rsidR="00691D87" w:rsidRPr="00691D87" w14:paraId="1C9E0317" w14:textId="77777777" w:rsidTr="00C103F4">
        <w:trPr>
          <w:trHeight w:val="250"/>
          <w:jc w:val="center"/>
        </w:trPr>
        <w:tc>
          <w:tcPr>
            <w:tcW w:w="580" w:type="dxa"/>
            <w:vMerge w:val="restart"/>
            <w:vAlign w:val="center"/>
            <w:hideMark/>
          </w:tcPr>
          <w:p w14:paraId="5A2E37E6" w14:textId="77777777" w:rsidR="00691D87" w:rsidRPr="00691D87" w:rsidRDefault="00691D87" w:rsidP="00691D87">
            <w:pPr>
              <w:suppressAutoHyphens w:val="0"/>
              <w:autoSpaceDN/>
              <w:jc w:val="center"/>
              <w:textAlignment w:val="auto"/>
              <w:rPr>
                <w:rFonts w:ascii="Arial" w:eastAsia="Times New Roman" w:hAnsi="Arial" w:cs="Arial"/>
                <w:kern w:val="0"/>
                <w:sz w:val="14"/>
                <w:szCs w:val="14"/>
                <w:lang w:eastAsia="pl-PL" w:bidi="ar-SA"/>
              </w:rPr>
            </w:pPr>
            <w:r w:rsidRPr="00691D87">
              <w:rPr>
                <w:rFonts w:ascii="Arial" w:eastAsia="Times New Roman" w:hAnsi="Arial" w:cs="Arial"/>
                <w:kern w:val="0"/>
                <w:sz w:val="14"/>
                <w:szCs w:val="14"/>
                <w:lang w:eastAsia="pl-PL" w:bidi="ar-SA"/>
              </w:rPr>
              <w:t>Nr pom</w:t>
            </w:r>
          </w:p>
        </w:tc>
        <w:tc>
          <w:tcPr>
            <w:tcW w:w="1840" w:type="dxa"/>
            <w:vMerge w:val="restart"/>
            <w:noWrap/>
            <w:vAlign w:val="center"/>
            <w:hideMark/>
          </w:tcPr>
          <w:p w14:paraId="3A236618" w14:textId="77777777" w:rsidR="00691D87" w:rsidRPr="00691D87" w:rsidRDefault="00691D87" w:rsidP="00691D87">
            <w:pPr>
              <w:suppressAutoHyphens w:val="0"/>
              <w:autoSpaceDN/>
              <w:jc w:val="center"/>
              <w:textAlignment w:val="auto"/>
              <w:rPr>
                <w:rFonts w:ascii="Arial" w:eastAsia="Times New Roman" w:hAnsi="Arial" w:cs="Arial"/>
                <w:kern w:val="0"/>
                <w:sz w:val="14"/>
                <w:szCs w:val="14"/>
                <w:lang w:eastAsia="pl-PL" w:bidi="ar-SA"/>
              </w:rPr>
            </w:pPr>
            <w:r w:rsidRPr="00691D87">
              <w:rPr>
                <w:rFonts w:ascii="Arial" w:eastAsia="Times New Roman" w:hAnsi="Arial" w:cs="Arial"/>
                <w:kern w:val="0"/>
                <w:sz w:val="14"/>
                <w:szCs w:val="14"/>
                <w:lang w:eastAsia="pl-PL" w:bidi="ar-SA"/>
              </w:rPr>
              <w:t>Nazwa pom.</w:t>
            </w:r>
          </w:p>
        </w:tc>
        <w:tc>
          <w:tcPr>
            <w:tcW w:w="900" w:type="dxa"/>
            <w:vMerge w:val="restart"/>
            <w:noWrap/>
            <w:vAlign w:val="center"/>
            <w:hideMark/>
          </w:tcPr>
          <w:p w14:paraId="7B108400" w14:textId="77777777" w:rsidR="00691D87" w:rsidRPr="00691D87" w:rsidRDefault="00691D87" w:rsidP="00691D87">
            <w:pPr>
              <w:suppressAutoHyphens w:val="0"/>
              <w:autoSpaceDN/>
              <w:jc w:val="center"/>
              <w:textAlignment w:val="auto"/>
              <w:rPr>
                <w:rFonts w:ascii="Arial" w:eastAsia="Times New Roman" w:hAnsi="Arial" w:cs="Arial"/>
                <w:kern w:val="0"/>
                <w:sz w:val="14"/>
                <w:szCs w:val="14"/>
                <w:lang w:eastAsia="pl-PL" w:bidi="ar-SA"/>
              </w:rPr>
            </w:pPr>
            <w:r w:rsidRPr="00691D87">
              <w:rPr>
                <w:rFonts w:ascii="Arial" w:eastAsia="Times New Roman" w:hAnsi="Arial" w:cs="Arial"/>
                <w:kern w:val="0"/>
                <w:sz w:val="14"/>
                <w:szCs w:val="14"/>
                <w:lang w:eastAsia="pl-PL" w:bidi="ar-SA"/>
              </w:rPr>
              <w:t>Powierzchnia</w:t>
            </w:r>
          </w:p>
        </w:tc>
        <w:tc>
          <w:tcPr>
            <w:tcW w:w="780" w:type="dxa"/>
            <w:vMerge w:val="restart"/>
            <w:noWrap/>
            <w:vAlign w:val="center"/>
            <w:hideMark/>
          </w:tcPr>
          <w:p w14:paraId="43A4F9AC" w14:textId="77777777" w:rsidR="00691D87" w:rsidRPr="00691D87" w:rsidRDefault="00691D87" w:rsidP="00691D87">
            <w:pPr>
              <w:suppressAutoHyphens w:val="0"/>
              <w:autoSpaceDN/>
              <w:jc w:val="center"/>
              <w:textAlignment w:val="auto"/>
              <w:rPr>
                <w:rFonts w:ascii="Arial" w:eastAsia="Times New Roman" w:hAnsi="Arial" w:cs="Arial"/>
                <w:kern w:val="0"/>
                <w:sz w:val="14"/>
                <w:szCs w:val="14"/>
                <w:lang w:eastAsia="pl-PL" w:bidi="ar-SA"/>
              </w:rPr>
            </w:pPr>
            <w:r w:rsidRPr="00691D87">
              <w:rPr>
                <w:rFonts w:ascii="Arial" w:eastAsia="Times New Roman" w:hAnsi="Arial" w:cs="Arial"/>
                <w:kern w:val="0"/>
                <w:sz w:val="14"/>
                <w:szCs w:val="14"/>
                <w:lang w:eastAsia="pl-PL" w:bidi="ar-SA"/>
              </w:rPr>
              <w:t>Wysokość</w:t>
            </w:r>
          </w:p>
        </w:tc>
        <w:tc>
          <w:tcPr>
            <w:tcW w:w="719" w:type="dxa"/>
            <w:vMerge w:val="restart"/>
            <w:noWrap/>
            <w:vAlign w:val="center"/>
            <w:hideMark/>
          </w:tcPr>
          <w:p w14:paraId="2B0B1720" w14:textId="77777777" w:rsidR="00691D87" w:rsidRPr="00691D87" w:rsidRDefault="00691D87" w:rsidP="00691D87">
            <w:pPr>
              <w:suppressAutoHyphens w:val="0"/>
              <w:autoSpaceDN/>
              <w:jc w:val="center"/>
              <w:textAlignment w:val="auto"/>
              <w:rPr>
                <w:rFonts w:ascii="Arial" w:eastAsia="Times New Roman" w:hAnsi="Arial" w:cs="Arial"/>
                <w:kern w:val="0"/>
                <w:sz w:val="14"/>
                <w:szCs w:val="14"/>
                <w:lang w:eastAsia="pl-PL" w:bidi="ar-SA"/>
              </w:rPr>
            </w:pPr>
            <w:r w:rsidRPr="00691D87">
              <w:rPr>
                <w:rFonts w:ascii="Arial" w:eastAsia="Times New Roman" w:hAnsi="Arial" w:cs="Arial"/>
                <w:kern w:val="0"/>
                <w:sz w:val="14"/>
                <w:szCs w:val="14"/>
                <w:lang w:eastAsia="pl-PL" w:bidi="ar-SA"/>
              </w:rPr>
              <w:t>Kubatura</w:t>
            </w:r>
          </w:p>
        </w:tc>
        <w:tc>
          <w:tcPr>
            <w:tcW w:w="3340" w:type="dxa"/>
            <w:gridSpan w:val="4"/>
            <w:noWrap/>
            <w:vAlign w:val="center"/>
            <w:hideMark/>
          </w:tcPr>
          <w:p w14:paraId="6382DFB8" w14:textId="77777777" w:rsidR="00691D87" w:rsidRPr="00691D87" w:rsidRDefault="00691D87" w:rsidP="00691D87">
            <w:pPr>
              <w:suppressAutoHyphens w:val="0"/>
              <w:autoSpaceDN/>
              <w:jc w:val="center"/>
              <w:textAlignment w:val="auto"/>
              <w:rPr>
                <w:rFonts w:ascii="Arial" w:eastAsia="Times New Roman" w:hAnsi="Arial" w:cs="Arial"/>
                <w:kern w:val="0"/>
                <w:sz w:val="14"/>
                <w:szCs w:val="14"/>
                <w:lang w:eastAsia="pl-PL" w:bidi="ar-SA"/>
              </w:rPr>
            </w:pPr>
            <w:r w:rsidRPr="00691D87">
              <w:rPr>
                <w:rFonts w:ascii="Arial" w:eastAsia="Times New Roman" w:hAnsi="Arial" w:cs="Arial"/>
                <w:kern w:val="0"/>
                <w:sz w:val="14"/>
                <w:szCs w:val="14"/>
                <w:lang w:eastAsia="pl-PL" w:bidi="ar-SA"/>
              </w:rPr>
              <w:t>Wentylacja</w:t>
            </w:r>
          </w:p>
        </w:tc>
        <w:tc>
          <w:tcPr>
            <w:tcW w:w="1260" w:type="dxa"/>
            <w:vMerge w:val="restart"/>
            <w:vAlign w:val="center"/>
            <w:hideMark/>
          </w:tcPr>
          <w:p w14:paraId="2ECD7F6B" w14:textId="77777777" w:rsidR="00691D87" w:rsidRPr="00691D87" w:rsidRDefault="00691D87" w:rsidP="00691D87">
            <w:pPr>
              <w:suppressAutoHyphens w:val="0"/>
              <w:autoSpaceDN/>
              <w:jc w:val="center"/>
              <w:textAlignment w:val="auto"/>
              <w:rPr>
                <w:rFonts w:ascii="Arial" w:eastAsia="Times New Roman" w:hAnsi="Arial" w:cs="Arial"/>
                <w:kern w:val="0"/>
                <w:sz w:val="14"/>
                <w:szCs w:val="14"/>
                <w:lang w:eastAsia="pl-PL" w:bidi="ar-SA"/>
              </w:rPr>
            </w:pPr>
            <w:r w:rsidRPr="00691D87">
              <w:rPr>
                <w:rFonts w:ascii="Arial" w:eastAsia="Times New Roman" w:hAnsi="Arial" w:cs="Arial"/>
                <w:kern w:val="0"/>
                <w:sz w:val="14"/>
                <w:szCs w:val="14"/>
                <w:lang w:eastAsia="pl-PL" w:bidi="ar-SA"/>
              </w:rPr>
              <w:t>System wentylacji</w:t>
            </w:r>
          </w:p>
        </w:tc>
      </w:tr>
      <w:tr w:rsidR="00691D87" w:rsidRPr="00691D87" w14:paraId="1719BA37" w14:textId="77777777" w:rsidTr="00C103F4">
        <w:trPr>
          <w:trHeight w:val="250"/>
          <w:jc w:val="center"/>
        </w:trPr>
        <w:tc>
          <w:tcPr>
            <w:tcW w:w="580" w:type="dxa"/>
            <w:vMerge/>
            <w:vAlign w:val="center"/>
            <w:hideMark/>
          </w:tcPr>
          <w:p w14:paraId="74E94D50" w14:textId="77777777" w:rsidR="00691D87" w:rsidRPr="00691D87" w:rsidRDefault="00691D87" w:rsidP="00691D87">
            <w:pPr>
              <w:suppressAutoHyphens w:val="0"/>
              <w:autoSpaceDN/>
              <w:textAlignment w:val="auto"/>
              <w:rPr>
                <w:rFonts w:ascii="Arial" w:eastAsia="Times New Roman" w:hAnsi="Arial" w:cs="Arial"/>
                <w:kern w:val="0"/>
                <w:sz w:val="14"/>
                <w:szCs w:val="14"/>
                <w:lang w:eastAsia="pl-PL" w:bidi="ar-SA"/>
              </w:rPr>
            </w:pPr>
          </w:p>
        </w:tc>
        <w:tc>
          <w:tcPr>
            <w:tcW w:w="1840" w:type="dxa"/>
            <w:vMerge/>
            <w:vAlign w:val="center"/>
            <w:hideMark/>
          </w:tcPr>
          <w:p w14:paraId="3547EC9A" w14:textId="77777777" w:rsidR="00691D87" w:rsidRPr="00691D87" w:rsidRDefault="00691D87" w:rsidP="00691D87">
            <w:pPr>
              <w:suppressAutoHyphens w:val="0"/>
              <w:autoSpaceDN/>
              <w:textAlignment w:val="auto"/>
              <w:rPr>
                <w:rFonts w:ascii="Arial" w:eastAsia="Times New Roman" w:hAnsi="Arial" w:cs="Arial"/>
                <w:kern w:val="0"/>
                <w:sz w:val="14"/>
                <w:szCs w:val="14"/>
                <w:lang w:eastAsia="pl-PL" w:bidi="ar-SA"/>
              </w:rPr>
            </w:pPr>
          </w:p>
        </w:tc>
        <w:tc>
          <w:tcPr>
            <w:tcW w:w="900" w:type="dxa"/>
            <w:vMerge/>
            <w:vAlign w:val="center"/>
            <w:hideMark/>
          </w:tcPr>
          <w:p w14:paraId="234C9136" w14:textId="77777777" w:rsidR="00691D87" w:rsidRPr="00691D87" w:rsidRDefault="00691D87" w:rsidP="00691D87">
            <w:pPr>
              <w:suppressAutoHyphens w:val="0"/>
              <w:autoSpaceDN/>
              <w:textAlignment w:val="auto"/>
              <w:rPr>
                <w:rFonts w:ascii="Arial" w:eastAsia="Times New Roman" w:hAnsi="Arial" w:cs="Arial"/>
                <w:kern w:val="0"/>
                <w:sz w:val="14"/>
                <w:szCs w:val="14"/>
                <w:lang w:eastAsia="pl-PL" w:bidi="ar-SA"/>
              </w:rPr>
            </w:pPr>
          </w:p>
        </w:tc>
        <w:tc>
          <w:tcPr>
            <w:tcW w:w="780" w:type="dxa"/>
            <w:vMerge/>
            <w:vAlign w:val="center"/>
            <w:hideMark/>
          </w:tcPr>
          <w:p w14:paraId="4B6B801C" w14:textId="77777777" w:rsidR="00691D87" w:rsidRPr="00691D87" w:rsidRDefault="00691D87" w:rsidP="00691D87">
            <w:pPr>
              <w:suppressAutoHyphens w:val="0"/>
              <w:autoSpaceDN/>
              <w:textAlignment w:val="auto"/>
              <w:rPr>
                <w:rFonts w:ascii="Arial" w:eastAsia="Times New Roman" w:hAnsi="Arial" w:cs="Arial"/>
                <w:kern w:val="0"/>
                <w:sz w:val="14"/>
                <w:szCs w:val="14"/>
                <w:lang w:eastAsia="pl-PL" w:bidi="ar-SA"/>
              </w:rPr>
            </w:pPr>
          </w:p>
        </w:tc>
        <w:tc>
          <w:tcPr>
            <w:tcW w:w="719" w:type="dxa"/>
            <w:vMerge/>
            <w:vAlign w:val="center"/>
            <w:hideMark/>
          </w:tcPr>
          <w:p w14:paraId="761E948D" w14:textId="77777777" w:rsidR="00691D87" w:rsidRPr="00691D87" w:rsidRDefault="00691D87" w:rsidP="00691D87">
            <w:pPr>
              <w:suppressAutoHyphens w:val="0"/>
              <w:autoSpaceDN/>
              <w:textAlignment w:val="auto"/>
              <w:rPr>
                <w:rFonts w:ascii="Arial" w:eastAsia="Times New Roman" w:hAnsi="Arial" w:cs="Arial"/>
                <w:kern w:val="0"/>
                <w:sz w:val="14"/>
                <w:szCs w:val="14"/>
                <w:lang w:eastAsia="pl-PL" w:bidi="ar-SA"/>
              </w:rPr>
            </w:pPr>
          </w:p>
        </w:tc>
        <w:tc>
          <w:tcPr>
            <w:tcW w:w="1697" w:type="dxa"/>
            <w:gridSpan w:val="2"/>
            <w:noWrap/>
            <w:vAlign w:val="center"/>
            <w:hideMark/>
          </w:tcPr>
          <w:p w14:paraId="0E35D206" w14:textId="77777777" w:rsidR="00691D87" w:rsidRPr="00691D87" w:rsidRDefault="00691D87" w:rsidP="00691D87">
            <w:pPr>
              <w:suppressAutoHyphens w:val="0"/>
              <w:autoSpaceDN/>
              <w:jc w:val="center"/>
              <w:textAlignment w:val="auto"/>
              <w:rPr>
                <w:rFonts w:ascii="Arial" w:eastAsia="Times New Roman" w:hAnsi="Arial" w:cs="Arial"/>
                <w:kern w:val="0"/>
                <w:sz w:val="14"/>
                <w:szCs w:val="14"/>
                <w:lang w:eastAsia="pl-PL" w:bidi="ar-SA"/>
              </w:rPr>
            </w:pPr>
            <w:r w:rsidRPr="00691D87">
              <w:rPr>
                <w:rFonts w:ascii="Arial" w:eastAsia="Times New Roman" w:hAnsi="Arial" w:cs="Arial"/>
                <w:kern w:val="0"/>
                <w:sz w:val="14"/>
                <w:szCs w:val="14"/>
                <w:lang w:eastAsia="pl-PL" w:bidi="ar-SA"/>
              </w:rPr>
              <w:t>Ilość wymian</w:t>
            </w:r>
          </w:p>
        </w:tc>
        <w:tc>
          <w:tcPr>
            <w:tcW w:w="1643" w:type="dxa"/>
            <w:gridSpan w:val="2"/>
            <w:noWrap/>
            <w:vAlign w:val="center"/>
            <w:hideMark/>
          </w:tcPr>
          <w:p w14:paraId="41C6D9C4" w14:textId="77777777" w:rsidR="00691D87" w:rsidRPr="00691D87" w:rsidRDefault="00691D87" w:rsidP="00691D87">
            <w:pPr>
              <w:suppressAutoHyphens w:val="0"/>
              <w:autoSpaceDN/>
              <w:jc w:val="center"/>
              <w:textAlignment w:val="auto"/>
              <w:rPr>
                <w:rFonts w:ascii="Arial" w:eastAsia="Times New Roman" w:hAnsi="Arial" w:cs="Arial"/>
                <w:kern w:val="0"/>
                <w:sz w:val="14"/>
                <w:szCs w:val="14"/>
                <w:lang w:eastAsia="pl-PL" w:bidi="ar-SA"/>
              </w:rPr>
            </w:pPr>
            <w:r w:rsidRPr="00691D87">
              <w:rPr>
                <w:rFonts w:ascii="Arial" w:eastAsia="Times New Roman" w:hAnsi="Arial" w:cs="Arial"/>
                <w:kern w:val="0"/>
                <w:sz w:val="14"/>
                <w:szCs w:val="14"/>
                <w:lang w:eastAsia="pl-PL" w:bidi="ar-SA"/>
              </w:rPr>
              <w:t>Ilość powietrza</w:t>
            </w:r>
          </w:p>
        </w:tc>
        <w:tc>
          <w:tcPr>
            <w:tcW w:w="1260" w:type="dxa"/>
            <w:vMerge/>
            <w:vAlign w:val="center"/>
            <w:hideMark/>
          </w:tcPr>
          <w:p w14:paraId="049D06C7" w14:textId="77777777" w:rsidR="00691D87" w:rsidRPr="00691D87" w:rsidRDefault="00691D87" w:rsidP="00691D87">
            <w:pPr>
              <w:suppressAutoHyphens w:val="0"/>
              <w:autoSpaceDN/>
              <w:textAlignment w:val="auto"/>
              <w:rPr>
                <w:rFonts w:ascii="Arial" w:eastAsia="Times New Roman" w:hAnsi="Arial" w:cs="Arial"/>
                <w:kern w:val="0"/>
                <w:sz w:val="14"/>
                <w:szCs w:val="14"/>
                <w:lang w:eastAsia="pl-PL" w:bidi="ar-SA"/>
              </w:rPr>
            </w:pPr>
          </w:p>
        </w:tc>
      </w:tr>
      <w:tr w:rsidR="00691D87" w:rsidRPr="00691D87" w14:paraId="68D548F4" w14:textId="77777777" w:rsidTr="00C103F4">
        <w:trPr>
          <w:trHeight w:val="250"/>
          <w:jc w:val="center"/>
        </w:trPr>
        <w:tc>
          <w:tcPr>
            <w:tcW w:w="580" w:type="dxa"/>
            <w:vMerge/>
            <w:vAlign w:val="center"/>
            <w:hideMark/>
          </w:tcPr>
          <w:p w14:paraId="5109931E" w14:textId="77777777" w:rsidR="00691D87" w:rsidRPr="00691D87" w:rsidRDefault="00691D87" w:rsidP="00691D87">
            <w:pPr>
              <w:suppressAutoHyphens w:val="0"/>
              <w:autoSpaceDN/>
              <w:textAlignment w:val="auto"/>
              <w:rPr>
                <w:rFonts w:ascii="Arial" w:eastAsia="Times New Roman" w:hAnsi="Arial" w:cs="Arial"/>
                <w:kern w:val="0"/>
                <w:sz w:val="14"/>
                <w:szCs w:val="14"/>
                <w:lang w:eastAsia="pl-PL" w:bidi="ar-SA"/>
              </w:rPr>
            </w:pPr>
          </w:p>
        </w:tc>
        <w:tc>
          <w:tcPr>
            <w:tcW w:w="1840" w:type="dxa"/>
            <w:vMerge/>
            <w:vAlign w:val="center"/>
            <w:hideMark/>
          </w:tcPr>
          <w:p w14:paraId="775DB625" w14:textId="77777777" w:rsidR="00691D87" w:rsidRPr="00691D87" w:rsidRDefault="00691D87" w:rsidP="00691D87">
            <w:pPr>
              <w:suppressAutoHyphens w:val="0"/>
              <w:autoSpaceDN/>
              <w:textAlignment w:val="auto"/>
              <w:rPr>
                <w:rFonts w:ascii="Arial" w:eastAsia="Times New Roman" w:hAnsi="Arial" w:cs="Arial"/>
                <w:kern w:val="0"/>
                <w:sz w:val="14"/>
                <w:szCs w:val="14"/>
                <w:lang w:eastAsia="pl-PL" w:bidi="ar-SA"/>
              </w:rPr>
            </w:pPr>
          </w:p>
        </w:tc>
        <w:tc>
          <w:tcPr>
            <w:tcW w:w="900" w:type="dxa"/>
            <w:noWrap/>
            <w:vAlign w:val="center"/>
            <w:hideMark/>
          </w:tcPr>
          <w:p w14:paraId="612197E2" w14:textId="77777777" w:rsidR="00691D87" w:rsidRPr="00691D87" w:rsidRDefault="00691D87" w:rsidP="00691D87">
            <w:pPr>
              <w:suppressAutoHyphens w:val="0"/>
              <w:autoSpaceDN/>
              <w:jc w:val="center"/>
              <w:textAlignment w:val="auto"/>
              <w:rPr>
                <w:rFonts w:ascii="Arial" w:eastAsia="Times New Roman" w:hAnsi="Arial" w:cs="Arial"/>
                <w:kern w:val="0"/>
                <w:sz w:val="14"/>
                <w:szCs w:val="14"/>
                <w:lang w:eastAsia="pl-PL" w:bidi="ar-SA"/>
              </w:rPr>
            </w:pPr>
            <w:r w:rsidRPr="00691D87">
              <w:rPr>
                <w:rFonts w:ascii="Arial" w:eastAsia="Times New Roman" w:hAnsi="Arial" w:cs="Arial"/>
                <w:kern w:val="0"/>
                <w:sz w:val="14"/>
                <w:szCs w:val="14"/>
                <w:lang w:eastAsia="pl-PL" w:bidi="ar-SA"/>
              </w:rPr>
              <w:t>[m</w:t>
            </w:r>
            <w:r w:rsidRPr="00691D87">
              <w:rPr>
                <w:rFonts w:ascii="Arial" w:eastAsia="Times New Roman" w:hAnsi="Arial" w:cs="Arial"/>
                <w:kern w:val="0"/>
                <w:sz w:val="14"/>
                <w:szCs w:val="14"/>
                <w:vertAlign w:val="superscript"/>
                <w:lang w:eastAsia="pl-PL" w:bidi="ar-SA"/>
              </w:rPr>
              <w:t>2</w:t>
            </w:r>
            <w:r w:rsidRPr="00691D87">
              <w:rPr>
                <w:rFonts w:ascii="Arial" w:eastAsia="Times New Roman" w:hAnsi="Arial" w:cs="Arial"/>
                <w:kern w:val="0"/>
                <w:sz w:val="14"/>
                <w:szCs w:val="14"/>
                <w:lang w:eastAsia="pl-PL" w:bidi="ar-SA"/>
              </w:rPr>
              <w:t>]</w:t>
            </w:r>
          </w:p>
        </w:tc>
        <w:tc>
          <w:tcPr>
            <w:tcW w:w="780" w:type="dxa"/>
            <w:noWrap/>
            <w:vAlign w:val="center"/>
            <w:hideMark/>
          </w:tcPr>
          <w:p w14:paraId="60CCAF69" w14:textId="77777777" w:rsidR="00691D87" w:rsidRPr="00691D87" w:rsidRDefault="00691D87" w:rsidP="00691D87">
            <w:pPr>
              <w:suppressAutoHyphens w:val="0"/>
              <w:autoSpaceDN/>
              <w:jc w:val="center"/>
              <w:textAlignment w:val="auto"/>
              <w:rPr>
                <w:rFonts w:ascii="Arial" w:eastAsia="Times New Roman" w:hAnsi="Arial" w:cs="Arial"/>
                <w:kern w:val="0"/>
                <w:sz w:val="14"/>
                <w:szCs w:val="14"/>
                <w:lang w:eastAsia="pl-PL" w:bidi="ar-SA"/>
              </w:rPr>
            </w:pPr>
            <w:r w:rsidRPr="00691D87">
              <w:rPr>
                <w:rFonts w:ascii="Arial" w:eastAsia="Times New Roman" w:hAnsi="Arial" w:cs="Arial"/>
                <w:kern w:val="0"/>
                <w:sz w:val="14"/>
                <w:szCs w:val="14"/>
                <w:lang w:eastAsia="pl-PL" w:bidi="ar-SA"/>
              </w:rPr>
              <w:t>[m]</w:t>
            </w:r>
          </w:p>
        </w:tc>
        <w:tc>
          <w:tcPr>
            <w:tcW w:w="719" w:type="dxa"/>
            <w:noWrap/>
            <w:vAlign w:val="center"/>
            <w:hideMark/>
          </w:tcPr>
          <w:p w14:paraId="27724815" w14:textId="77777777" w:rsidR="00691D87" w:rsidRPr="00691D87" w:rsidRDefault="00691D87" w:rsidP="00691D87">
            <w:pPr>
              <w:suppressAutoHyphens w:val="0"/>
              <w:autoSpaceDN/>
              <w:jc w:val="center"/>
              <w:textAlignment w:val="auto"/>
              <w:rPr>
                <w:rFonts w:ascii="Arial" w:eastAsia="Times New Roman" w:hAnsi="Arial" w:cs="Arial"/>
                <w:kern w:val="0"/>
                <w:sz w:val="14"/>
                <w:szCs w:val="14"/>
                <w:lang w:eastAsia="pl-PL" w:bidi="ar-SA"/>
              </w:rPr>
            </w:pPr>
            <w:r w:rsidRPr="00691D87">
              <w:rPr>
                <w:rFonts w:ascii="Arial" w:eastAsia="Times New Roman" w:hAnsi="Arial" w:cs="Arial"/>
                <w:kern w:val="0"/>
                <w:sz w:val="14"/>
                <w:szCs w:val="14"/>
                <w:lang w:eastAsia="pl-PL" w:bidi="ar-SA"/>
              </w:rPr>
              <w:t>[m</w:t>
            </w:r>
            <w:r w:rsidRPr="00691D87">
              <w:rPr>
                <w:rFonts w:ascii="Arial" w:eastAsia="Times New Roman" w:hAnsi="Arial" w:cs="Arial"/>
                <w:kern w:val="0"/>
                <w:sz w:val="14"/>
                <w:szCs w:val="14"/>
                <w:vertAlign w:val="superscript"/>
                <w:lang w:eastAsia="pl-PL" w:bidi="ar-SA"/>
              </w:rPr>
              <w:t>3</w:t>
            </w:r>
            <w:r w:rsidRPr="00691D87">
              <w:rPr>
                <w:rFonts w:ascii="Arial" w:eastAsia="Times New Roman" w:hAnsi="Arial" w:cs="Arial"/>
                <w:kern w:val="0"/>
                <w:sz w:val="14"/>
                <w:szCs w:val="14"/>
                <w:lang w:eastAsia="pl-PL" w:bidi="ar-SA"/>
              </w:rPr>
              <w:t>]</w:t>
            </w:r>
          </w:p>
        </w:tc>
        <w:tc>
          <w:tcPr>
            <w:tcW w:w="846" w:type="dxa"/>
            <w:noWrap/>
            <w:vAlign w:val="center"/>
            <w:hideMark/>
          </w:tcPr>
          <w:p w14:paraId="6644078C" w14:textId="77777777" w:rsidR="00691D87" w:rsidRPr="00691D87" w:rsidRDefault="00691D87" w:rsidP="00691D87">
            <w:pPr>
              <w:suppressAutoHyphens w:val="0"/>
              <w:autoSpaceDN/>
              <w:jc w:val="center"/>
              <w:textAlignment w:val="auto"/>
              <w:rPr>
                <w:rFonts w:ascii="Arial" w:eastAsia="Times New Roman" w:hAnsi="Arial" w:cs="Arial"/>
                <w:kern w:val="0"/>
                <w:sz w:val="14"/>
                <w:szCs w:val="14"/>
                <w:lang w:eastAsia="pl-PL" w:bidi="ar-SA"/>
              </w:rPr>
            </w:pPr>
            <w:r w:rsidRPr="00691D87">
              <w:rPr>
                <w:rFonts w:ascii="Arial" w:eastAsia="Times New Roman" w:hAnsi="Arial" w:cs="Arial"/>
                <w:kern w:val="0"/>
                <w:sz w:val="14"/>
                <w:szCs w:val="14"/>
                <w:lang w:eastAsia="pl-PL" w:bidi="ar-SA"/>
              </w:rPr>
              <w:t>NAW [1/h]</w:t>
            </w:r>
          </w:p>
        </w:tc>
        <w:tc>
          <w:tcPr>
            <w:tcW w:w="851" w:type="dxa"/>
            <w:noWrap/>
            <w:vAlign w:val="center"/>
            <w:hideMark/>
          </w:tcPr>
          <w:p w14:paraId="5AE26F5B" w14:textId="77777777" w:rsidR="00691D87" w:rsidRPr="00691D87" w:rsidRDefault="00691D87" w:rsidP="00691D87">
            <w:pPr>
              <w:suppressAutoHyphens w:val="0"/>
              <w:autoSpaceDN/>
              <w:jc w:val="center"/>
              <w:textAlignment w:val="auto"/>
              <w:rPr>
                <w:rFonts w:ascii="Arial" w:eastAsia="Times New Roman" w:hAnsi="Arial" w:cs="Arial"/>
                <w:kern w:val="0"/>
                <w:sz w:val="14"/>
                <w:szCs w:val="14"/>
                <w:lang w:eastAsia="pl-PL" w:bidi="ar-SA"/>
              </w:rPr>
            </w:pPr>
            <w:r w:rsidRPr="00691D87">
              <w:rPr>
                <w:rFonts w:ascii="Arial" w:eastAsia="Times New Roman" w:hAnsi="Arial" w:cs="Arial"/>
                <w:kern w:val="0"/>
                <w:sz w:val="14"/>
                <w:szCs w:val="14"/>
                <w:lang w:eastAsia="pl-PL" w:bidi="ar-SA"/>
              </w:rPr>
              <w:t>WYW [1/h]</w:t>
            </w:r>
          </w:p>
        </w:tc>
        <w:tc>
          <w:tcPr>
            <w:tcW w:w="850" w:type="dxa"/>
            <w:noWrap/>
            <w:vAlign w:val="center"/>
            <w:hideMark/>
          </w:tcPr>
          <w:p w14:paraId="3BD6ECAC" w14:textId="77777777" w:rsidR="00691D87" w:rsidRPr="00691D87" w:rsidRDefault="00691D87" w:rsidP="00691D87">
            <w:pPr>
              <w:suppressAutoHyphens w:val="0"/>
              <w:autoSpaceDN/>
              <w:jc w:val="center"/>
              <w:textAlignment w:val="auto"/>
              <w:rPr>
                <w:rFonts w:ascii="Arial" w:eastAsia="Times New Roman" w:hAnsi="Arial" w:cs="Arial"/>
                <w:kern w:val="0"/>
                <w:sz w:val="14"/>
                <w:szCs w:val="14"/>
                <w:lang w:eastAsia="pl-PL" w:bidi="ar-SA"/>
              </w:rPr>
            </w:pPr>
            <w:r w:rsidRPr="00691D87">
              <w:rPr>
                <w:rFonts w:ascii="Arial" w:eastAsia="Times New Roman" w:hAnsi="Arial" w:cs="Arial"/>
                <w:kern w:val="0"/>
                <w:sz w:val="14"/>
                <w:szCs w:val="14"/>
                <w:lang w:eastAsia="pl-PL" w:bidi="ar-SA"/>
              </w:rPr>
              <w:t>NAW [m</w:t>
            </w:r>
            <w:r w:rsidRPr="00691D87">
              <w:rPr>
                <w:rFonts w:ascii="Arial" w:eastAsia="Times New Roman" w:hAnsi="Arial" w:cs="Arial"/>
                <w:kern w:val="0"/>
                <w:sz w:val="14"/>
                <w:szCs w:val="14"/>
                <w:vertAlign w:val="superscript"/>
                <w:lang w:eastAsia="pl-PL" w:bidi="ar-SA"/>
              </w:rPr>
              <w:t>3</w:t>
            </w:r>
            <w:r w:rsidRPr="00691D87">
              <w:rPr>
                <w:rFonts w:ascii="Arial" w:eastAsia="Times New Roman" w:hAnsi="Arial" w:cs="Arial"/>
                <w:kern w:val="0"/>
                <w:sz w:val="14"/>
                <w:szCs w:val="14"/>
                <w:lang w:eastAsia="pl-PL" w:bidi="ar-SA"/>
              </w:rPr>
              <w:t>/h]</w:t>
            </w:r>
          </w:p>
        </w:tc>
        <w:tc>
          <w:tcPr>
            <w:tcW w:w="793" w:type="dxa"/>
            <w:noWrap/>
            <w:vAlign w:val="center"/>
            <w:hideMark/>
          </w:tcPr>
          <w:p w14:paraId="3F424A91" w14:textId="77777777" w:rsidR="00691D87" w:rsidRPr="00691D87" w:rsidRDefault="00691D87" w:rsidP="00691D87">
            <w:pPr>
              <w:suppressAutoHyphens w:val="0"/>
              <w:autoSpaceDN/>
              <w:jc w:val="center"/>
              <w:textAlignment w:val="auto"/>
              <w:rPr>
                <w:rFonts w:ascii="Arial" w:eastAsia="Times New Roman" w:hAnsi="Arial" w:cs="Arial"/>
                <w:kern w:val="0"/>
                <w:sz w:val="14"/>
                <w:szCs w:val="14"/>
                <w:lang w:eastAsia="pl-PL" w:bidi="ar-SA"/>
              </w:rPr>
            </w:pPr>
            <w:r w:rsidRPr="00691D87">
              <w:rPr>
                <w:rFonts w:ascii="Arial" w:eastAsia="Times New Roman" w:hAnsi="Arial" w:cs="Arial"/>
                <w:kern w:val="0"/>
                <w:sz w:val="14"/>
                <w:szCs w:val="14"/>
                <w:lang w:eastAsia="pl-PL" w:bidi="ar-SA"/>
              </w:rPr>
              <w:t>WYW [m</w:t>
            </w:r>
            <w:r w:rsidRPr="00691D87">
              <w:rPr>
                <w:rFonts w:ascii="Arial" w:eastAsia="Times New Roman" w:hAnsi="Arial" w:cs="Arial"/>
                <w:kern w:val="0"/>
                <w:sz w:val="14"/>
                <w:szCs w:val="14"/>
                <w:vertAlign w:val="superscript"/>
                <w:lang w:eastAsia="pl-PL" w:bidi="ar-SA"/>
              </w:rPr>
              <w:t>3</w:t>
            </w:r>
            <w:r w:rsidRPr="00691D87">
              <w:rPr>
                <w:rFonts w:ascii="Arial" w:eastAsia="Times New Roman" w:hAnsi="Arial" w:cs="Arial"/>
                <w:kern w:val="0"/>
                <w:sz w:val="14"/>
                <w:szCs w:val="14"/>
                <w:lang w:eastAsia="pl-PL" w:bidi="ar-SA"/>
              </w:rPr>
              <w:t>/h]</w:t>
            </w:r>
          </w:p>
        </w:tc>
        <w:tc>
          <w:tcPr>
            <w:tcW w:w="1260" w:type="dxa"/>
            <w:vMerge/>
            <w:vAlign w:val="center"/>
            <w:hideMark/>
          </w:tcPr>
          <w:p w14:paraId="6D336C79" w14:textId="77777777" w:rsidR="00691D87" w:rsidRPr="00691D87" w:rsidRDefault="00691D87" w:rsidP="00691D87">
            <w:pPr>
              <w:suppressAutoHyphens w:val="0"/>
              <w:autoSpaceDN/>
              <w:textAlignment w:val="auto"/>
              <w:rPr>
                <w:rFonts w:ascii="Arial" w:eastAsia="Times New Roman" w:hAnsi="Arial" w:cs="Arial"/>
                <w:kern w:val="0"/>
                <w:sz w:val="14"/>
                <w:szCs w:val="14"/>
                <w:lang w:eastAsia="pl-PL" w:bidi="ar-SA"/>
              </w:rPr>
            </w:pPr>
          </w:p>
        </w:tc>
      </w:tr>
      <w:tr w:rsidR="00691D87" w:rsidRPr="00691D87" w14:paraId="519FB102" w14:textId="77777777" w:rsidTr="00C103F4">
        <w:trPr>
          <w:trHeight w:val="250"/>
          <w:jc w:val="center"/>
        </w:trPr>
        <w:tc>
          <w:tcPr>
            <w:tcW w:w="9419" w:type="dxa"/>
            <w:gridSpan w:val="10"/>
            <w:noWrap/>
            <w:vAlign w:val="center"/>
            <w:hideMark/>
          </w:tcPr>
          <w:p w14:paraId="595CA12A" w14:textId="77777777" w:rsidR="00691D87" w:rsidRPr="00691D87" w:rsidRDefault="00691D87" w:rsidP="00691D87">
            <w:pPr>
              <w:suppressAutoHyphens w:val="0"/>
              <w:autoSpaceDN/>
              <w:jc w:val="center"/>
              <w:textAlignment w:val="auto"/>
              <w:rPr>
                <w:rFonts w:ascii="Arial" w:eastAsia="Times New Roman" w:hAnsi="Arial" w:cs="Arial"/>
                <w:b/>
                <w:bCs/>
                <w:kern w:val="0"/>
                <w:sz w:val="16"/>
                <w:szCs w:val="16"/>
                <w:lang w:eastAsia="pl-PL" w:bidi="ar-SA"/>
              </w:rPr>
            </w:pPr>
            <w:r w:rsidRPr="00691D87">
              <w:rPr>
                <w:rFonts w:ascii="Arial" w:eastAsia="Times New Roman" w:hAnsi="Arial" w:cs="Arial"/>
                <w:b/>
                <w:bCs/>
                <w:kern w:val="0"/>
                <w:sz w:val="16"/>
                <w:szCs w:val="16"/>
                <w:lang w:eastAsia="pl-PL" w:bidi="ar-SA"/>
              </w:rPr>
              <w:t>Parter</w:t>
            </w:r>
          </w:p>
        </w:tc>
      </w:tr>
      <w:tr w:rsidR="00691D87" w:rsidRPr="00691D87" w14:paraId="59779DEA" w14:textId="77777777" w:rsidTr="00C103F4">
        <w:trPr>
          <w:trHeight w:val="250"/>
          <w:jc w:val="center"/>
        </w:trPr>
        <w:tc>
          <w:tcPr>
            <w:tcW w:w="580" w:type="dxa"/>
            <w:noWrap/>
            <w:vAlign w:val="center"/>
            <w:hideMark/>
          </w:tcPr>
          <w:p w14:paraId="76567104"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0/01</w:t>
            </w:r>
          </w:p>
        </w:tc>
        <w:tc>
          <w:tcPr>
            <w:tcW w:w="1840" w:type="dxa"/>
            <w:noWrap/>
            <w:vAlign w:val="center"/>
            <w:hideMark/>
          </w:tcPr>
          <w:p w14:paraId="6D3A97BE"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Komunikacja</w:t>
            </w:r>
          </w:p>
        </w:tc>
        <w:tc>
          <w:tcPr>
            <w:tcW w:w="900" w:type="dxa"/>
            <w:noWrap/>
            <w:vAlign w:val="center"/>
            <w:hideMark/>
          </w:tcPr>
          <w:p w14:paraId="7BDC4670"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14,50</w:t>
            </w:r>
          </w:p>
        </w:tc>
        <w:tc>
          <w:tcPr>
            <w:tcW w:w="780" w:type="dxa"/>
            <w:noWrap/>
            <w:vAlign w:val="center"/>
            <w:hideMark/>
          </w:tcPr>
          <w:p w14:paraId="4C871E9D"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76AE4479"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43,50</w:t>
            </w:r>
          </w:p>
        </w:tc>
        <w:tc>
          <w:tcPr>
            <w:tcW w:w="846" w:type="dxa"/>
            <w:noWrap/>
            <w:vAlign w:val="center"/>
            <w:hideMark/>
          </w:tcPr>
          <w:p w14:paraId="1685D530"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1,1</w:t>
            </w:r>
          </w:p>
        </w:tc>
        <w:tc>
          <w:tcPr>
            <w:tcW w:w="851" w:type="dxa"/>
            <w:noWrap/>
            <w:vAlign w:val="center"/>
            <w:hideMark/>
          </w:tcPr>
          <w:p w14:paraId="27505666"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1,1</w:t>
            </w:r>
          </w:p>
        </w:tc>
        <w:tc>
          <w:tcPr>
            <w:tcW w:w="850" w:type="dxa"/>
            <w:noWrap/>
            <w:vAlign w:val="center"/>
            <w:hideMark/>
          </w:tcPr>
          <w:p w14:paraId="500F573A"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50,0</w:t>
            </w:r>
          </w:p>
        </w:tc>
        <w:tc>
          <w:tcPr>
            <w:tcW w:w="793" w:type="dxa"/>
            <w:noWrap/>
            <w:vAlign w:val="center"/>
            <w:hideMark/>
          </w:tcPr>
          <w:p w14:paraId="7792338B"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50,0</w:t>
            </w:r>
          </w:p>
        </w:tc>
        <w:tc>
          <w:tcPr>
            <w:tcW w:w="1260" w:type="dxa"/>
            <w:noWrap/>
            <w:vAlign w:val="center"/>
            <w:hideMark/>
          </w:tcPr>
          <w:p w14:paraId="3ED055C8"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NW1</w:t>
            </w:r>
          </w:p>
        </w:tc>
      </w:tr>
      <w:tr w:rsidR="00691D87" w:rsidRPr="00691D87" w14:paraId="54B94C25" w14:textId="77777777" w:rsidTr="00C103F4">
        <w:trPr>
          <w:trHeight w:val="250"/>
          <w:jc w:val="center"/>
        </w:trPr>
        <w:tc>
          <w:tcPr>
            <w:tcW w:w="580" w:type="dxa"/>
            <w:noWrap/>
            <w:vAlign w:val="center"/>
            <w:hideMark/>
          </w:tcPr>
          <w:p w14:paraId="5CF2060E"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0/02</w:t>
            </w:r>
          </w:p>
        </w:tc>
        <w:tc>
          <w:tcPr>
            <w:tcW w:w="1840" w:type="dxa"/>
            <w:noWrap/>
            <w:vAlign w:val="center"/>
            <w:hideMark/>
          </w:tcPr>
          <w:p w14:paraId="4BDF1E14"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Sekretariat</w:t>
            </w:r>
          </w:p>
        </w:tc>
        <w:tc>
          <w:tcPr>
            <w:tcW w:w="900" w:type="dxa"/>
            <w:noWrap/>
            <w:vAlign w:val="center"/>
            <w:hideMark/>
          </w:tcPr>
          <w:p w14:paraId="4991BAAF"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9,90</w:t>
            </w:r>
          </w:p>
        </w:tc>
        <w:tc>
          <w:tcPr>
            <w:tcW w:w="780" w:type="dxa"/>
            <w:noWrap/>
            <w:vAlign w:val="center"/>
            <w:hideMark/>
          </w:tcPr>
          <w:p w14:paraId="76B3A81C"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65452086"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29,70</w:t>
            </w:r>
          </w:p>
        </w:tc>
        <w:tc>
          <w:tcPr>
            <w:tcW w:w="846" w:type="dxa"/>
            <w:noWrap/>
            <w:vAlign w:val="center"/>
            <w:hideMark/>
          </w:tcPr>
          <w:p w14:paraId="27FD9351"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2,0</w:t>
            </w:r>
          </w:p>
        </w:tc>
        <w:tc>
          <w:tcPr>
            <w:tcW w:w="851" w:type="dxa"/>
            <w:noWrap/>
            <w:vAlign w:val="center"/>
            <w:hideMark/>
          </w:tcPr>
          <w:p w14:paraId="46094DB6"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2,0</w:t>
            </w:r>
          </w:p>
        </w:tc>
        <w:tc>
          <w:tcPr>
            <w:tcW w:w="850" w:type="dxa"/>
            <w:noWrap/>
            <w:vAlign w:val="center"/>
            <w:hideMark/>
          </w:tcPr>
          <w:p w14:paraId="6DF71D4D"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60,0</w:t>
            </w:r>
          </w:p>
        </w:tc>
        <w:tc>
          <w:tcPr>
            <w:tcW w:w="793" w:type="dxa"/>
            <w:noWrap/>
            <w:vAlign w:val="center"/>
            <w:hideMark/>
          </w:tcPr>
          <w:p w14:paraId="3C2BF92D"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60,0</w:t>
            </w:r>
          </w:p>
        </w:tc>
        <w:tc>
          <w:tcPr>
            <w:tcW w:w="1260" w:type="dxa"/>
            <w:noWrap/>
            <w:vAlign w:val="center"/>
            <w:hideMark/>
          </w:tcPr>
          <w:p w14:paraId="7E0303E4"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NW1</w:t>
            </w:r>
          </w:p>
        </w:tc>
      </w:tr>
      <w:tr w:rsidR="00691D87" w:rsidRPr="00691D87" w14:paraId="58177916" w14:textId="77777777" w:rsidTr="00C103F4">
        <w:trPr>
          <w:trHeight w:val="250"/>
          <w:jc w:val="center"/>
        </w:trPr>
        <w:tc>
          <w:tcPr>
            <w:tcW w:w="580" w:type="dxa"/>
            <w:noWrap/>
            <w:vAlign w:val="center"/>
            <w:hideMark/>
          </w:tcPr>
          <w:p w14:paraId="63AB0D44"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0/03</w:t>
            </w:r>
          </w:p>
        </w:tc>
        <w:tc>
          <w:tcPr>
            <w:tcW w:w="1840" w:type="dxa"/>
            <w:noWrap/>
            <w:vAlign w:val="center"/>
            <w:hideMark/>
          </w:tcPr>
          <w:p w14:paraId="3428E423"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Sala konferencyjna</w:t>
            </w:r>
          </w:p>
        </w:tc>
        <w:tc>
          <w:tcPr>
            <w:tcW w:w="900" w:type="dxa"/>
            <w:noWrap/>
            <w:vAlign w:val="center"/>
            <w:hideMark/>
          </w:tcPr>
          <w:p w14:paraId="1FC4E4EA"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17,20</w:t>
            </w:r>
          </w:p>
        </w:tc>
        <w:tc>
          <w:tcPr>
            <w:tcW w:w="780" w:type="dxa"/>
            <w:noWrap/>
            <w:vAlign w:val="center"/>
            <w:hideMark/>
          </w:tcPr>
          <w:p w14:paraId="5F8EA27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7DFAED84"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51,60</w:t>
            </w:r>
          </w:p>
        </w:tc>
        <w:tc>
          <w:tcPr>
            <w:tcW w:w="846" w:type="dxa"/>
            <w:noWrap/>
            <w:vAlign w:val="center"/>
            <w:hideMark/>
          </w:tcPr>
          <w:p w14:paraId="1E76D5B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3,5</w:t>
            </w:r>
          </w:p>
        </w:tc>
        <w:tc>
          <w:tcPr>
            <w:tcW w:w="851" w:type="dxa"/>
            <w:noWrap/>
            <w:vAlign w:val="center"/>
            <w:hideMark/>
          </w:tcPr>
          <w:p w14:paraId="4FF0C124"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3,5</w:t>
            </w:r>
          </w:p>
        </w:tc>
        <w:tc>
          <w:tcPr>
            <w:tcW w:w="850" w:type="dxa"/>
            <w:noWrap/>
            <w:vAlign w:val="center"/>
            <w:hideMark/>
          </w:tcPr>
          <w:p w14:paraId="622E53C0"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180,0</w:t>
            </w:r>
          </w:p>
        </w:tc>
        <w:tc>
          <w:tcPr>
            <w:tcW w:w="793" w:type="dxa"/>
            <w:noWrap/>
            <w:vAlign w:val="center"/>
            <w:hideMark/>
          </w:tcPr>
          <w:p w14:paraId="264FC624"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180,0</w:t>
            </w:r>
          </w:p>
        </w:tc>
        <w:tc>
          <w:tcPr>
            <w:tcW w:w="1260" w:type="dxa"/>
            <w:noWrap/>
            <w:vAlign w:val="center"/>
            <w:hideMark/>
          </w:tcPr>
          <w:p w14:paraId="5D71214D"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NW1</w:t>
            </w:r>
          </w:p>
        </w:tc>
      </w:tr>
      <w:tr w:rsidR="00691D87" w:rsidRPr="00691D87" w14:paraId="3D7CA481" w14:textId="77777777" w:rsidTr="00C103F4">
        <w:trPr>
          <w:trHeight w:val="250"/>
          <w:jc w:val="center"/>
        </w:trPr>
        <w:tc>
          <w:tcPr>
            <w:tcW w:w="580" w:type="dxa"/>
            <w:noWrap/>
            <w:vAlign w:val="center"/>
            <w:hideMark/>
          </w:tcPr>
          <w:p w14:paraId="178D3356"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0/04</w:t>
            </w:r>
          </w:p>
        </w:tc>
        <w:tc>
          <w:tcPr>
            <w:tcW w:w="1840" w:type="dxa"/>
            <w:noWrap/>
            <w:vAlign w:val="center"/>
            <w:hideMark/>
          </w:tcPr>
          <w:p w14:paraId="1EF724C3"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Pom. porządkowe</w:t>
            </w:r>
          </w:p>
        </w:tc>
        <w:tc>
          <w:tcPr>
            <w:tcW w:w="900" w:type="dxa"/>
            <w:noWrap/>
            <w:vAlign w:val="center"/>
            <w:hideMark/>
          </w:tcPr>
          <w:p w14:paraId="0A4A215D"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3,10</w:t>
            </w:r>
          </w:p>
        </w:tc>
        <w:tc>
          <w:tcPr>
            <w:tcW w:w="780" w:type="dxa"/>
            <w:noWrap/>
            <w:vAlign w:val="center"/>
            <w:hideMark/>
          </w:tcPr>
          <w:p w14:paraId="58EE9C10"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54E60341"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9,30</w:t>
            </w:r>
          </w:p>
        </w:tc>
        <w:tc>
          <w:tcPr>
            <w:tcW w:w="846" w:type="dxa"/>
            <w:noWrap/>
            <w:vAlign w:val="center"/>
            <w:hideMark/>
          </w:tcPr>
          <w:p w14:paraId="1717AE9B"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851" w:type="dxa"/>
            <w:noWrap/>
            <w:vAlign w:val="center"/>
            <w:hideMark/>
          </w:tcPr>
          <w:p w14:paraId="0292298F"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850" w:type="dxa"/>
            <w:noWrap/>
            <w:vAlign w:val="center"/>
            <w:hideMark/>
          </w:tcPr>
          <w:p w14:paraId="3C50FDBC"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793" w:type="dxa"/>
            <w:noWrap/>
            <w:vAlign w:val="center"/>
            <w:hideMark/>
          </w:tcPr>
          <w:p w14:paraId="0A22E447"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1260" w:type="dxa"/>
            <w:noWrap/>
            <w:vAlign w:val="center"/>
            <w:hideMark/>
          </w:tcPr>
          <w:p w14:paraId="779C2D24"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grawitacja</w:t>
            </w:r>
          </w:p>
        </w:tc>
      </w:tr>
      <w:tr w:rsidR="00691D87" w:rsidRPr="00691D87" w14:paraId="64FF0B37" w14:textId="77777777" w:rsidTr="00C103F4">
        <w:trPr>
          <w:trHeight w:val="250"/>
          <w:jc w:val="center"/>
        </w:trPr>
        <w:tc>
          <w:tcPr>
            <w:tcW w:w="580" w:type="dxa"/>
            <w:noWrap/>
            <w:vAlign w:val="center"/>
            <w:hideMark/>
          </w:tcPr>
          <w:p w14:paraId="71BFCE6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0/05</w:t>
            </w:r>
          </w:p>
        </w:tc>
        <w:tc>
          <w:tcPr>
            <w:tcW w:w="1840" w:type="dxa"/>
            <w:noWrap/>
            <w:vAlign w:val="center"/>
            <w:hideMark/>
          </w:tcPr>
          <w:p w14:paraId="665DB0E3"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Klatka schodowa</w:t>
            </w:r>
          </w:p>
        </w:tc>
        <w:tc>
          <w:tcPr>
            <w:tcW w:w="900" w:type="dxa"/>
            <w:noWrap/>
            <w:vAlign w:val="center"/>
            <w:hideMark/>
          </w:tcPr>
          <w:p w14:paraId="3357D74C"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13,40</w:t>
            </w:r>
          </w:p>
        </w:tc>
        <w:tc>
          <w:tcPr>
            <w:tcW w:w="780" w:type="dxa"/>
            <w:noWrap/>
            <w:vAlign w:val="center"/>
            <w:hideMark/>
          </w:tcPr>
          <w:p w14:paraId="4BEB487D"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1C48C100"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40,20</w:t>
            </w:r>
          </w:p>
        </w:tc>
        <w:tc>
          <w:tcPr>
            <w:tcW w:w="846" w:type="dxa"/>
            <w:noWrap/>
            <w:vAlign w:val="center"/>
            <w:hideMark/>
          </w:tcPr>
          <w:p w14:paraId="2E20CB75"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851" w:type="dxa"/>
            <w:noWrap/>
            <w:vAlign w:val="center"/>
            <w:hideMark/>
          </w:tcPr>
          <w:p w14:paraId="3B2A12A8"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850" w:type="dxa"/>
            <w:noWrap/>
            <w:vAlign w:val="center"/>
            <w:hideMark/>
          </w:tcPr>
          <w:p w14:paraId="581A97FD"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793" w:type="dxa"/>
            <w:noWrap/>
            <w:vAlign w:val="center"/>
            <w:hideMark/>
          </w:tcPr>
          <w:p w14:paraId="0F45A067"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1260" w:type="dxa"/>
            <w:noWrap/>
            <w:vAlign w:val="center"/>
            <w:hideMark/>
          </w:tcPr>
          <w:p w14:paraId="7D273A93"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grawitacja</w:t>
            </w:r>
          </w:p>
        </w:tc>
      </w:tr>
      <w:tr w:rsidR="00691D87" w:rsidRPr="00691D87" w14:paraId="2672B3FF" w14:textId="77777777" w:rsidTr="00C103F4">
        <w:trPr>
          <w:trHeight w:val="250"/>
          <w:jc w:val="center"/>
        </w:trPr>
        <w:tc>
          <w:tcPr>
            <w:tcW w:w="580" w:type="dxa"/>
            <w:noWrap/>
            <w:vAlign w:val="center"/>
            <w:hideMark/>
          </w:tcPr>
          <w:p w14:paraId="275E39E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0/06</w:t>
            </w:r>
          </w:p>
        </w:tc>
        <w:tc>
          <w:tcPr>
            <w:tcW w:w="1840" w:type="dxa"/>
            <w:noWrap/>
            <w:vAlign w:val="center"/>
            <w:hideMark/>
          </w:tcPr>
          <w:p w14:paraId="64DF8B6F"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Pom. biurowe</w:t>
            </w:r>
          </w:p>
        </w:tc>
        <w:tc>
          <w:tcPr>
            <w:tcW w:w="900" w:type="dxa"/>
            <w:noWrap/>
            <w:vAlign w:val="center"/>
            <w:hideMark/>
          </w:tcPr>
          <w:p w14:paraId="6EF51696"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18,80</w:t>
            </w:r>
          </w:p>
        </w:tc>
        <w:tc>
          <w:tcPr>
            <w:tcW w:w="780" w:type="dxa"/>
            <w:noWrap/>
            <w:vAlign w:val="center"/>
            <w:hideMark/>
          </w:tcPr>
          <w:p w14:paraId="4B705C99"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309D26D6"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56,40</w:t>
            </w:r>
          </w:p>
        </w:tc>
        <w:tc>
          <w:tcPr>
            <w:tcW w:w="846" w:type="dxa"/>
            <w:noWrap/>
            <w:vAlign w:val="center"/>
            <w:hideMark/>
          </w:tcPr>
          <w:p w14:paraId="17E79DA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2,1</w:t>
            </w:r>
          </w:p>
        </w:tc>
        <w:tc>
          <w:tcPr>
            <w:tcW w:w="851" w:type="dxa"/>
            <w:noWrap/>
            <w:vAlign w:val="center"/>
            <w:hideMark/>
          </w:tcPr>
          <w:p w14:paraId="2B972B0A"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2,1</w:t>
            </w:r>
          </w:p>
        </w:tc>
        <w:tc>
          <w:tcPr>
            <w:tcW w:w="850" w:type="dxa"/>
            <w:noWrap/>
            <w:vAlign w:val="center"/>
            <w:hideMark/>
          </w:tcPr>
          <w:p w14:paraId="615AFAA5"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120,0</w:t>
            </w:r>
          </w:p>
        </w:tc>
        <w:tc>
          <w:tcPr>
            <w:tcW w:w="793" w:type="dxa"/>
            <w:noWrap/>
            <w:vAlign w:val="center"/>
            <w:hideMark/>
          </w:tcPr>
          <w:p w14:paraId="7A4E67E0"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120,0</w:t>
            </w:r>
          </w:p>
        </w:tc>
        <w:tc>
          <w:tcPr>
            <w:tcW w:w="1260" w:type="dxa"/>
            <w:noWrap/>
            <w:vAlign w:val="center"/>
            <w:hideMark/>
          </w:tcPr>
          <w:p w14:paraId="2CF3F7B5"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NW1</w:t>
            </w:r>
          </w:p>
        </w:tc>
      </w:tr>
      <w:tr w:rsidR="00691D87" w:rsidRPr="00691D87" w14:paraId="20F02ADC" w14:textId="77777777" w:rsidTr="00C103F4">
        <w:trPr>
          <w:trHeight w:val="250"/>
          <w:jc w:val="center"/>
        </w:trPr>
        <w:tc>
          <w:tcPr>
            <w:tcW w:w="580" w:type="dxa"/>
            <w:noWrap/>
            <w:vAlign w:val="center"/>
            <w:hideMark/>
          </w:tcPr>
          <w:p w14:paraId="196FFDEE"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0/07</w:t>
            </w:r>
          </w:p>
        </w:tc>
        <w:tc>
          <w:tcPr>
            <w:tcW w:w="1840" w:type="dxa"/>
            <w:noWrap/>
            <w:vAlign w:val="center"/>
            <w:hideMark/>
          </w:tcPr>
          <w:p w14:paraId="786D4117"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Pom. biurowe</w:t>
            </w:r>
          </w:p>
        </w:tc>
        <w:tc>
          <w:tcPr>
            <w:tcW w:w="900" w:type="dxa"/>
            <w:noWrap/>
            <w:vAlign w:val="center"/>
            <w:hideMark/>
          </w:tcPr>
          <w:p w14:paraId="126700F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50,50</w:t>
            </w:r>
          </w:p>
        </w:tc>
        <w:tc>
          <w:tcPr>
            <w:tcW w:w="780" w:type="dxa"/>
            <w:noWrap/>
            <w:vAlign w:val="center"/>
            <w:hideMark/>
          </w:tcPr>
          <w:p w14:paraId="149C2BD8"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464AAE79"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151,50</w:t>
            </w:r>
          </w:p>
        </w:tc>
        <w:tc>
          <w:tcPr>
            <w:tcW w:w="846" w:type="dxa"/>
            <w:noWrap/>
            <w:vAlign w:val="center"/>
            <w:hideMark/>
          </w:tcPr>
          <w:p w14:paraId="3A1429DB"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1,6</w:t>
            </w:r>
          </w:p>
        </w:tc>
        <w:tc>
          <w:tcPr>
            <w:tcW w:w="851" w:type="dxa"/>
            <w:noWrap/>
            <w:vAlign w:val="center"/>
            <w:hideMark/>
          </w:tcPr>
          <w:p w14:paraId="32967E7E"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1,6</w:t>
            </w:r>
          </w:p>
        </w:tc>
        <w:tc>
          <w:tcPr>
            <w:tcW w:w="850" w:type="dxa"/>
            <w:noWrap/>
            <w:vAlign w:val="center"/>
            <w:hideMark/>
          </w:tcPr>
          <w:p w14:paraId="527F69A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240,0</w:t>
            </w:r>
          </w:p>
        </w:tc>
        <w:tc>
          <w:tcPr>
            <w:tcW w:w="793" w:type="dxa"/>
            <w:noWrap/>
            <w:vAlign w:val="center"/>
            <w:hideMark/>
          </w:tcPr>
          <w:p w14:paraId="7D045F16"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240,0</w:t>
            </w:r>
          </w:p>
        </w:tc>
        <w:tc>
          <w:tcPr>
            <w:tcW w:w="1260" w:type="dxa"/>
            <w:noWrap/>
            <w:vAlign w:val="center"/>
            <w:hideMark/>
          </w:tcPr>
          <w:p w14:paraId="2BC0DD22"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NW1</w:t>
            </w:r>
          </w:p>
        </w:tc>
      </w:tr>
      <w:tr w:rsidR="00691D87" w:rsidRPr="00691D87" w14:paraId="275DF56D" w14:textId="77777777" w:rsidTr="00C103F4">
        <w:trPr>
          <w:trHeight w:val="250"/>
          <w:jc w:val="center"/>
        </w:trPr>
        <w:tc>
          <w:tcPr>
            <w:tcW w:w="580" w:type="dxa"/>
            <w:noWrap/>
            <w:vAlign w:val="center"/>
            <w:hideMark/>
          </w:tcPr>
          <w:p w14:paraId="38A8F4AB"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0/08</w:t>
            </w:r>
          </w:p>
        </w:tc>
        <w:tc>
          <w:tcPr>
            <w:tcW w:w="1840" w:type="dxa"/>
            <w:noWrap/>
            <w:vAlign w:val="center"/>
            <w:hideMark/>
          </w:tcPr>
          <w:p w14:paraId="44BF072F"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Rozdzielnia elektryczna</w:t>
            </w:r>
          </w:p>
        </w:tc>
        <w:tc>
          <w:tcPr>
            <w:tcW w:w="900" w:type="dxa"/>
            <w:noWrap/>
            <w:vAlign w:val="center"/>
            <w:hideMark/>
          </w:tcPr>
          <w:p w14:paraId="6F835F5A"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3,40</w:t>
            </w:r>
          </w:p>
        </w:tc>
        <w:tc>
          <w:tcPr>
            <w:tcW w:w="780" w:type="dxa"/>
            <w:noWrap/>
            <w:vAlign w:val="center"/>
            <w:hideMark/>
          </w:tcPr>
          <w:p w14:paraId="1DEDF24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3,47</w:t>
            </w:r>
          </w:p>
        </w:tc>
        <w:tc>
          <w:tcPr>
            <w:tcW w:w="719" w:type="dxa"/>
            <w:noWrap/>
            <w:vAlign w:val="center"/>
            <w:hideMark/>
          </w:tcPr>
          <w:p w14:paraId="4C73C3D7"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11,80</w:t>
            </w:r>
          </w:p>
        </w:tc>
        <w:tc>
          <w:tcPr>
            <w:tcW w:w="846" w:type="dxa"/>
            <w:noWrap/>
            <w:vAlign w:val="center"/>
            <w:hideMark/>
          </w:tcPr>
          <w:p w14:paraId="102CDE3C"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851" w:type="dxa"/>
            <w:noWrap/>
            <w:vAlign w:val="center"/>
            <w:hideMark/>
          </w:tcPr>
          <w:p w14:paraId="24565015"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850" w:type="dxa"/>
            <w:noWrap/>
            <w:vAlign w:val="center"/>
            <w:hideMark/>
          </w:tcPr>
          <w:p w14:paraId="1E4AF685"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793" w:type="dxa"/>
            <w:noWrap/>
            <w:vAlign w:val="center"/>
            <w:hideMark/>
          </w:tcPr>
          <w:p w14:paraId="3CE00B55"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1260" w:type="dxa"/>
            <w:noWrap/>
            <w:vAlign w:val="center"/>
            <w:hideMark/>
          </w:tcPr>
          <w:p w14:paraId="7A1F8C80"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grawitacja</w:t>
            </w:r>
          </w:p>
        </w:tc>
      </w:tr>
      <w:tr w:rsidR="00691D87" w:rsidRPr="00691D87" w14:paraId="14C09E45" w14:textId="77777777" w:rsidTr="00C103F4">
        <w:trPr>
          <w:trHeight w:val="250"/>
          <w:jc w:val="center"/>
        </w:trPr>
        <w:tc>
          <w:tcPr>
            <w:tcW w:w="580" w:type="dxa"/>
            <w:noWrap/>
            <w:vAlign w:val="center"/>
            <w:hideMark/>
          </w:tcPr>
          <w:p w14:paraId="5A9D11DD"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0/09</w:t>
            </w:r>
          </w:p>
        </w:tc>
        <w:tc>
          <w:tcPr>
            <w:tcW w:w="1840" w:type="dxa"/>
            <w:noWrap/>
            <w:vAlign w:val="center"/>
            <w:hideMark/>
          </w:tcPr>
          <w:p w14:paraId="56C33F20"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Komunikacja</w:t>
            </w:r>
          </w:p>
        </w:tc>
        <w:tc>
          <w:tcPr>
            <w:tcW w:w="900" w:type="dxa"/>
            <w:noWrap/>
            <w:vAlign w:val="center"/>
            <w:hideMark/>
          </w:tcPr>
          <w:p w14:paraId="1B59816C"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16,90</w:t>
            </w:r>
          </w:p>
        </w:tc>
        <w:tc>
          <w:tcPr>
            <w:tcW w:w="780" w:type="dxa"/>
            <w:noWrap/>
            <w:vAlign w:val="center"/>
            <w:hideMark/>
          </w:tcPr>
          <w:p w14:paraId="53C6DB0F"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0ECEAB97"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50,70</w:t>
            </w:r>
          </w:p>
        </w:tc>
        <w:tc>
          <w:tcPr>
            <w:tcW w:w="846" w:type="dxa"/>
            <w:noWrap/>
            <w:vAlign w:val="center"/>
            <w:hideMark/>
          </w:tcPr>
          <w:p w14:paraId="29996ADE"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3,6</w:t>
            </w:r>
          </w:p>
        </w:tc>
        <w:tc>
          <w:tcPr>
            <w:tcW w:w="851" w:type="dxa"/>
            <w:noWrap/>
            <w:vAlign w:val="center"/>
            <w:hideMark/>
          </w:tcPr>
          <w:p w14:paraId="7DA58429"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850" w:type="dxa"/>
            <w:noWrap/>
            <w:vAlign w:val="center"/>
            <w:hideMark/>
          </w:tcPr>
          <w:p w14:paraId="51CC1DF7"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180,0</w:t>
            </w:r>
          </w:p>
        </w:tc>
        <w:tc>
          <w:tcPr>
            <w:tcW w:w="793" w:type="dxa"/>
            <w:noWrap/>
            <w:vAlign w:val="center"/>
            <w:hideMark/>
          </w:tcPr>
          <w:p w14:paraId="1EA67D5A"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1260" w:type="dxa"/>
            <w:noWrap/>
            <w:vAlign w:val="center"/>
            <w:hideMark/>
          </w:tcPr>
          <w:p w14:paraId="74239965"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N1</w:t>
            </w:r>
          </w:p>
        </w:tc>
      </w:tr>
      <w:tr w:rsidR="00691D87" w:rsidRPr="00691D87" w14:paraId="73ED2CD1" w14:textId="77777777" w:rsidTr="00C103F4">
        <w:trPr>
          <w:trHeight w:val="250"/>
          <w:jc w:val="center"/>
        </w:trPr>
        <w:tc>
          <w:tcPr>
            <w:tcW w:w="580" w:type="dxa"/>
            <w:noWrap/>
            <w:vAlign w:val="center"/>
            <w:hideMark/>
          </w:tcPr>
          <w:p w14:paraId="3C848A2B"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0/10</w:t>
            </w:r>
          </w:p>
        </w:tc>
        <w:tc>
          <w:tcPr>
            <w:tcW w:w="1840" w:type="dxa"/>
            <w:noWrap/>
            <w:vAlign w:val="center"/>
            <w:hideMark/>
          </w:tcPr>
          <w:p w14:paraId="43B569F0"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WC M</w:t>
            </w:r>
          </w:p>
        </w:tc>
        <w:tc>
          <w:tcPr>
            <w:tcW w:w="900" w:type="dxa"/>
            <w:noWrap/>
            <w:vAlign w:val="center"/>
            <w:hideMark/>
          </w:tcPr>
          <w:p w14:paraId="21ADFF9F"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7,80</w:t>
            </w:r>
          </w:p>
        </w:tc>
        <w:tc>
          <w:tcPr>
            <w:tcW w:w="780" w:type="dxa"/>
            <w:noWrap/>
            <w:vAlign w:val="center"/>
            <w:hideMark/>
          </w:tcPr>
          <w:p w14:paraId="2B342BAA"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2,50</w:t>
            </w:r>
          </w:p>
        </w:tc>
        <w:tc>
          <w:tcPr>
            <w:tcW w:w="719" w:type="dxa"/>
            <w:noWrap/>
            <w:vAlign w:val="center"/>
            <w:hideMark/>
          </w:tcPr>
          <w:p w14:paraId="0B7BD561"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19,50</w:t>
            </w:r>
          </w:p>
        </w:tc>
        <w:tc>
          <w:tcPr>
            <w:tcW w:w="846" w:type="dxa"/>
            <w:noWrap/>
            <w:vAlign w:val="center"/>
            <w:hideMark/>
          </w:tcPr>
          <w:p w14:paraId="28B59BB1"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851" w:type="dxa"/>
            <w:noWrap/>
            <w:vAlign w:val="center"/>
            <w:hideMark/>
          </w:tcPr>
          <w:p w14:paraId="5A22AAA5"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4,1</w:t>
            </w:r>
          </w:p>
        </w:tc>
        <w:tc>
          <w:tcPr>
            <w:tcW w:w="850" w:type="dxa"/>
            <w:noWrap/>
            <w:vAlign w:val="center"/>
            <w:hideMark/>
          </w:tcPr>
          <w:p w14:paraId="7EF95182"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793" w:type="dxa"/>
            <w:noWrap/>
            <w:vAlign w:val="center"/>
            <w:hideMark/>
          </w:tcPr>
          <w:p w14:paraId="3DB8D2B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80,0</w:t>
            </w:r>
          </w:p>
        </w:tc>
        <w:tc>
          <w:tcPr>
            <w:tcW w:w="1260" w:type="dxa"/>
            <w:noWrap/>
            <w:vAlign w:val="center"/>
            <w:hideMark/>
          </w:tcPr>
          <w:p w14:paraId="7677FB36"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N1/WD1</w:t>
            </w:r>
          </w:p>
        </w:tc>
      </w:tr>
      <w:tr w:rsidR="00691D87" w:rsidRPr="00691D87" w14:paraId="1992EBCF" w14:textId="77777777" w:rsidTr="00C103F4">
        <w:trPr>
          <w:trHeight w:val="250"/>
          <w:jc w:val="center"/>
        </w:trPr>
        <w:tc>
          <w:tcPr>
            <w:tcW w:w="580" w:type="dxa"/>
            <w:noWrap/>
            <w:vAlign w:val="center"/>
            <w:hideMark/>
          </w:tcPr>
          <w:p w14:paraId="6CDD44D6"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0/11</w:t>
            </w:r>
          </w:p>
        </w:tc>
        <w:tc>
          <w:tcPr>
            <w:tcW w:w="1840" w:type="dxa"/>
            <w:noWrap/>
            <w:vAlign w:val="center"/>
            <w:hideMark/>
          </w:tcPr>
          <w:p w14:paraId="7FA6A9C5"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WC D</w:t>
            </w:r>
          </w:p>
        </w:tc>
        <w:tc>
          <w:tcPr>
            <w:tcW w:w="900" w:type="dxa"/>
            <w:noWrap/>
            <w:vAlign w:val="center"/>
            <w:hideMark/>
          </w:tcPr>
          <w:p w14:paraId="37CBD74A"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4,40</w:t>
            </w:r>
          </w:p>
        </w:tc>
        <w:tc>
          <w:tcPr>
            <w:tcW w:w="780" w:type="dxa"/>
            <w:noWrap/>
            <w:vAlign w:val="center"/>
            <w:hideMark/>
          </w:tcPr>
          <w:p w14:paraId="220EFAF1"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2,50</w:t>
            </w:r>
          </w:p>
        </w:tc>
        <w:tc>
          <w:tcPr>
            <w:tcW w:w="719" w:type="dxa"/>
            <w:noWrap/>
            <w:vAlign w:val="center"/>
            <w:hideMark/>
          </w:tcPr>
          <w:p w14:paraId="33BDA6D9"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11,00</w:t>
            </w:r>
          </w:p>
        </w:tc>
        <w:tc>
          <w:tcPr>
            <w:tcW w:w="846" w:type="dxa"/>
            <w:noWrap/>
            <w:vAlign w:val="center"/>
            <w:hideMark/>
          </w:tcPr>
          <w:p w14:paraId="0DB6AE9F"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851" w:type="dxa"/>
            <w:noWrap/>
            <w:vAlign w:val="center"/>
            <w:hideMark/>
          </w:tcPr>
          <w:p w14:paraId="3455D0CB"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4,5</w:t>
            </w:r>
          </w:p>
        </w:tc>
        <w:tc>
          <w:tcPr>
            <w:tcW w:w="850" w:type="dxa"/>
            <w:noWrap/>
            <w:vAlign w:val="center"/>
            <w:hideMark/>
          </w:tcPr>
          <w:p w14:paraId="5B37DD14"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793" w:type="dxa"/>
            <w:noWrap/>
            <w:vAlign w:val="center"/>
            <w:hideMark/>
          </w:tcPr>
          <w:p w14:paraId="0929203C"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50,0</w:t>
            </w:r>
          </w:p>
        </w:tc>
        <w:tc>
          <w:tcPr>
            <w:tcW w:w="1260" w:type="dxa"/>
            <w:noWrap/>
            <w:vAlign w:val="center"/>
            <w:hideMark/>
          </w:tcPr>
          <w:p w14:paraId="09C65AB8"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N1/WD1</w:t>
            </w:r>
          </w:p>
        </w:tc>
      </w:tr>
      <w:tr w:rsidR="00691D87" w:rsidRPr="00691D87" w14:paraId="2B1BE138" w14:textId="77777777" w:rsidTr="00C103F4">
        <w:trPr>
          <w:trHeight w:val="250"/>
          <w:jc w:val="center"/>
        </w:trPr>
        <w:tc>
          <w:tcPr>
            <w:tcW w:w="580" w:type="dxa"/>
            <w:noWrap/>
            <w:vAlign w:val="center"/>
            <w:hideMark/>
          </w:tcPr>
          <w:p w14:paraId="346D290F"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0/12</w:t>
            </w:r>
          </w:p>
        </w:tc>
        <w:tc>
          <w:tcPr>
            <w:tcW w:w="1840" w:type="dxa"/>
            <w:noWrap/>
            <w:vAlign w:val="center"/>
            <w:hideMark/>
          </w:tcPr>
          <w:p w14:paraId="5ACCFB84"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WC N</w:t>
            </w:r>
          </w:p>
        </w:tc>
        <w:tc>
          <w:tcPr>
            <w:tcW w:w="900" w:type="dxa"/>
            <w:noWrap/>
            <w:vAlign w:val="center"/>
            <w:hideMark/>
          </w:tcPr>
          <w:p w14:paraId="04D9D358"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6,30</w:t>
            </w:r>
          </w:p>
        </w:tc>
        <w:tc>
          <w:tcPr>
            <w:tcW w:w="780" w:type="dxa"/>
            <w:noWrap/>
            <w:vAlign w:val="center"/>
            <w:hideMark/>
          </w:tcPr>
          <w:p w14:paraId="338D8906"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2,50</w:t>
            </w:r>
          </w:p>
        </w:tc>
        <w:tc>
          <w:tcPr>
            <w:tcW w:w="719" w:type="dxa"/>
            <w:noWrap/>
            <w:vAlign w:val="center"/>
            <w:hideMark/>
          </w:tcPr>
          <w:p w14:paraId="57CE6B8B"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15,75</w:t>
            </w:r>
          </w:p>
        </w:tc>
        <w:tc>
          <w:tcPr>
            <w:tcW w:w="846" w:type="dxa"/>
            <w:noWrap/>
            <w:vAlign w:val="center"/>
            <w:hideMark/>
          </w:tcPr>
          <w:p w14:paraId="25008E76"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851" w:type="dxa"/>
            <w:noWrap/>
            <w:vAlign w:val="center"/>
            <w:hideMark/>
          </w:tcPr>
          <w:p w14:paraId="21660BFA"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3,2</w:t>
            </w:r>
          </w:p>
        </w:tc>
        <w:tc>
          <w:tcPr>
            <w:tcW w:w="850" w:type="dxa"/>
            <w:noWrap/>
            <w:vAlign w:val="center"/>
            <w:hideMark/>
          </w:tcPr>
          <w:p w14:paraId="62E637C1"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793" w:type="dxa"/>
            <w:noWrap/>
            <w:vAlign w:val="center"/>
            <w:hideMark/>
          </w:tcPr>
          <w:p w14:paraId="34F5E15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50,0</w:t>
            </w:r>
          </w:p>
        </w:tc>
        <w:tc>
          <w:tcPr>
            <w:tcW w:w="1260" w:type="dxa"/>
            <w:noWrap/>
            <w:vAlign w:val="center"/>
            <w:hideMark/>
          </w:tcPr>
          <w:p w14:paraId="57D1EA71"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N1/WD1</w:t>
            </w:r>
          </w:p>
        </w:tc>
      </w:tr>
      <w:tr w:rsidR="00691D87" w:rsidRPr="00691D87" w14:paraId="1252FADA" w14:textId="77777777" w:rsidTr="00C103F4">
        <w:trPr>
          <w:trHeight w:val="250"/>
          <w:jc w:val="center"/>
        </w:trPr>
        <w:tc>
          <w:tcPr>
            <w:tcW w:w="580" w:type="dxa"/>
            <w:noWrap/>
            <w:vAlign w:val="center"/>
            <w:hideMark/>
          </w:tcPr>
          <w:p w14:paraId="679BF7F5"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0/13</w:t>
            </w:r>
          </w:p>
        </w:tc>
        <w:tc>
          <w:tcPr>
            <w:tcW w:w="1840" w:type="dxa"/>
            <w:noWrap/>
            <w:vAlign w:val="center"/>
            <w:hideMark/>
          </w:tcPr>
          <w:p w14:paraId="6584714E"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Magazyn</w:t>
            </w:r>
          </w:p>
        </w:tc>
        <w:tc>
          <w:tcPr>
            <w:tcW w:w="900" w:type="dxa"/>
            <w:noWrap/>
            <w:vAlign w:val="center"/>
            <w:hideMark/>
          </w:tcPr>
          <w:p w14:paraId="24FBAE7B"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7,40</w:t>
            </w:r>
          </w:p>
        </w:tc>
        <w:tc>
          <w:tcPr>
            <w:tcW w:w="780" w:type="dxa"/>
            <w:noWrap/>
            <w:vAlign w:val="center"/>
            <w:hideMark/>
          </w:tcPr>
          <w:p w14:paraId="666162CC"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3,47</w:t>
            </w:r>
          </w:p>
        </w:tc>
        <w:tc>
          <w:tcPr>
            <w:tcW w:w="719" w:type="dxa"/>
            <w:noWrap/>
            <w:vAlign w:val="center"/>
            <w:hideMark/>
          </w:tcPr>
          <w:p w14:paraId="41181C34"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25,68</w:t>
            </w:r>
          </w:p>
        </w:tc>
        <w:tc>
          <w:tcPr>
            <w:tcW w:w="846" w:type="dxa"/>
            <w:noWrap/>
            <w:vAlign w:val="center"/>
            <w:hideMark/>
          </w:tcPr>
          <w:p w14:paraId="54FEC68A"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1,9</w:t>
            </w:r>
          </w:p>
        </w:tc>
        <w:tc>
          <w:tcPr>
            <w:tcW w:w="851" w:type="dxa"/>
            <w:noWrap/>
            <w:vAlign w:val="center"/>
            <w:hideMark/>
          </w:tcPr>
          <w:p w14:paraId="4D137931"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1,9</w:t>
            </w:r>
          </w:p>
        </w:tc>
        <w:tc>
          <w:tcPr>
            <w:tcW w:w="850" w:type="dxa"/>
            <w:noWrap/>
            <w:vAlign w:val="center"/>
            <w:hideMark/>
          </w:tcPr>
          <w:p w14:paraId="7F1D3D90"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50,0</w:t>
            </w:r>
          </w:p>
        </w:tc>
        <w:tc>
          <w:tcPr>
            <w:tcW w:w="793" w:type="dxa"/>
            <w:noWrap/>
            <w:vAlign w:val="center"/>
            <w:hideMark/>
          </w:tcPr>
          <w:p w14:paraId="1FCFCBAE"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50,0</w:t>
            </w:r>
          </w:p>
        </w:tc>
        <w:tc>
          <w:tcPr>
            <w:tcW w:w="1260" w:type="dxa"/>
            <w:noWrap/>
            <w:vAlign w:val="center"/>
            <w:hideMark/>
          </w:tcPr>
          <w:p w14:paraId="01C58A30"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NW1</w:t>
            </w:r>
          </w:p>
        </w:tc>
      </w:tr>
      <w:tr w:rsidR="00691D87" w:rsidRPr="00691D87" w14:paraId="4281631E" w14:textId="77777777" w:rsidTr="00C103F4">
        <w:trPr>
          <w:trHeight w:val="250"/>
          <w:jc w:val="center"/>
        </w:trPr>
        <w:tc>
          <w:tcPr>
            <w:tcW w:w="580" w:type="dxa"/>
            <w:noWrap/>
            <w:vAlign w:val="center"/>
            <w:hideMark/>
          </w:tcPr>
          <w:p w14:paraId="146E458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0/14</w:t>
            </w:r>
          </w:p>
        </w:tc>
        <w:tc>
          <w:tcPr>
            <w:tcW w:w="1840" w:type="dxa"/>
            <w:noWrap/>
            <w:vAlign w:val="center"/>
            <w:hideMark/>
          </w:tcPr>
          <w:p w14:paraId="656D3B34"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Aneks kuchenny</w:t>
            </w:r>
          </w:p>
        </w:tc>
        <w:tc>
          <w:tcPr>
            <w:tcW w:w="900" w:type="dxa"/>
            <w:noWrap/>
            <w:vAlign w:val="center"/>
            <w:hideMark/>
          </w:tcPr>
          <w:p w14:paraId="2A8535D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10,10</w:t>
            </w:r>
          </w:p>
        </w:tc>
        <w:tc>
          <w:tcPr>
            <w:tcW w:w="780" w:type="dxa"/>
            <w:noWrap/>
            <w:vAlign w:val="center"/>
            <w:hideMark/>
          </w:tcPr>
          <w:p w14:paraId="536EA3C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568D4DF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30,30</w:t>
            </w:r>
          </w:p>
        </w:tc>
        <w:tc>
          <w:tcPr>
            <w:tcW w:w="846" w:type="dxa"/>
            <w:noWrap/>
            <w:vAlign w:val="center"/>
            <w:hideMark/>
          </w:tcPr>
          <w:p w14:paraId="05F44284"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2,0</w:t>
            </w:r>
          </w:p>
        </w:tc>
        <w:tc>
          <w:tcPr>
            <w:tcW w:w="851" w:type="dxa"/>
            <w:noWrap/>
            <w:vAlign w:val="center"/>
            <w:hideMark/>
          </w:tcPr>
          <w:p w14:paraId="06A8704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2,0</w:t>
            </w:r>
          </w:p>
        </w:tc>
        <w:tc>
          <w:tcPr>
            <w:tcW w:w="850" w:type="dxa"/>
            <w:noWrap/>
            <w:vAlign w:val="center"/>
            <w:hideMark/>
          </w:tcPr>
          <w:p w14:paraId="06E7778F"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60,0</w:t>
            </w:r>
          </w:p>
        </w:tc>
        <w:tc>
          <w:tcPr>
            <w:tcW w:w="793" w:type="dxa"/>
            <w:noWrap/>
            <w:vAlign w:val="center"/>
            <w:hideMark/>
          </w:tcPr>
          <w:p w14:paraId="78E26BC8"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60,0</w:t>
            </w:r>
          </w:p>
        </w:tc>
        <w:tc>
          <w:tcPr>
            <w:tcW w:w="1260" w:type="dxa"/>
            <w:noWrap/>
            <w:vAlign w:val="center"/>
            <w:hideMark/>
          </w:tcPr>
          <w:p w14:paraId="214DD8C3"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N1/WD2</w:t>
            </w:r>
          </w:p>
        </w:tc>
      </w:tr>
      <w:tr w:rsidR="00691D87" w:rsidRPr="00691D87" w14:paraId="713116C7" w14:textId="77777777" w:rsidTr="00C103F4">
        <w:trPr>
          <w:trHeight w:val="250"/>
          <w:jc w:val="center"/>
        </w:trPr>
        <w:tc>
          <w:tcPr>
            <w:tcW w:w="580" w:type="dxa"/>
            <w:noWrap/>
            <w:vAlign w:val="center"/>
            <w:hideMark/>
          </w:tcPr>
          <w:p w14:paraId="78C44B2A"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lastRenderedPageBreak/>
              <w:t>0/15</w:t>
            </w:r>
          </w:p>
        </w:tc>
        <w:tc>
          <w:tcPr>
            <w:tcW w:w="1840" w:type="dxa"/>
            <w:noWrap/>
            <w:vAlign w:val="center"/>
            <w:hideMark/>
          </w:tcPr>
          <w:p w14:paraId="1D847F39"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Kierownik magazynu</w:t>
            </w:r>
          </w:p>
        </w:tc>
        <w:tc>
          <w:tcPr>
            <w:tcW w:w="900" w:type="dxa"/>
            <w:noWrap/>
            <w:vAlign w:val="center"/>
            <w:hideMark/>
          </w:tcPr>
          <w:p w14:paraId="7F11760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11,70</w:t>
            </w:r>
          </w:p>
        </w:tc>
        <w:tc>
          <w:tcPr>
            <w:tcW w:w="780" w:type="dxa"/>
            <w:noWrap/>
            <w:vAlign w:val="center"/>
            <w:hideMark/>
          </w:tcPr>
          <w:p w14:paraId="5BE935CB"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1CC18B6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35,10</w:t>
            </w:r>
          </w:p>
        </w:tc>
        <w:tc>
          <w:tcPr>
            <w:tcW w:w="846" w:type="dxa"/>
            <w:noWrap/>
            <w:vAlign w:val="center"/>
            <w:hideMark/>
          </w:tcPr>
          <w:p w14:paraId="480CF1E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1,7</w:t>
            </w:r>
          </w:p>
        </w:tc>
        <w:tc>
          <w:tcPr>
            <w:tcW w:w="851" w:type="dxa"/>
            <w:noWrap/>
            <w:vAlign w:val="center"/>
            <w:hideMark/>
          </w:tcPr>
          <w:p w14:paraId="33A86FA7"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1,7</w:t>
            </w:r>
          </w:p>
        </w:tc>
        <w:tc>
          <w:tcPr>
            <w:tcW w:w="850" w:type="dxa"/>
            <w:noWrap/>
            <w:vAlign w:val="center"/>
            <w:hideMark/>
          </w:tcPr>
          <w:p w14:paraId="5FD01981"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60,0</w:t>
            </w:r>
          </w:p>
        </w:tc>
        <w:tc>
          <w:tcPr>
            <w:tcW w:w="793" w:type="dxa"/>
            <w:noWrap/>
            <w:vAlign w:val="center"/>
            <w:hideMark/>
          </w:tcPr>
          <w:p w14:paraId="4D6F60C6"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60,0</w:t>
            </w:r>
          </w:p>
        </w:tc>
        <w:tc>
          <w:tcPr>
            <w:tcW w:w="1260" w:type="dxa"/>
            <w:noWrap/>
            <w:vAlign w:val="center"/>
            <w:hideMark/>
          </w:tcPr>
          <w:p w14:paraId="44E06FE2"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NW1</w:t>
            </w:r>
          </w:p>
        </w:tc>
      </w:tr>
      <w:tr w:rsidR="00691D87" w:rsidRPr="00691D87" w14:paraId="3082F5E0" w14:textId="77777777" w:rsidTr="00C103F4">
        <w:trPr>
          <w:trHeight w:val="250"/>
          <w:jc w:val="center"/>
        </w:trPr>
        <w:tc>
          <w:tcPr>
            <w:tcW w:w="580" w:type="dxa"/>
            <w:noWrap/>
            <w:vAlign w:val="center"/>
            <w:hideMark/>
          </w:tcPr>
          <w:p w14:paraId="0343BCCB"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0/16</w:t>
            </w:r>
          </w:p>
        </w:tc>
        <w:tc>
          <w:tcPr>
            <w:tcW w:w="1840" w:type="dxa"/>
            <w:noWrap/>
            <w:vAlign w:val="center"/>
            <w:hideMark/>
          </w:tcPr>
          <w:p w14:paraId="58AE6BD2"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Magazynek</w:t>
            </w:r>
          </w:p>
        </w:tc>
        <w:tc>
          <w:tcPr>
            <w:tcW w:w="900" w:type="dxa"/>
            <w:noWrap/>
            <w:vAlign w:val="center"/>
            <w:hideMark/>
          </w:tcPr>
          <w:p w14:paraId="366B3A59"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9,40</w:t>
            </w:r>
          </w:p>
        </w:tc>
        <w:tc>
          <w:tcPr>
            <w:tcW w:w="780" w:type="dxa"/>
            <w:noWrap/>
            <w:vAlign w:val="center"/>
            <w:hideMark/>
          </w:tcPr>
          <w:p w14:paraId="4AAA37C1"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3,47</w:t>
            </w:r>
          </w:p>
        </w:tc>
        <w:tc>
          <w:tcPr>
            <w:tcW w:w="719" w:type="dxa"/>
            <w:noWrap/>
            <w:vAlign w:val="center"/>
            <w:hideMark/>
          </w:tcPr>
          <w:p w14:paraId="7F29D5A1"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32,62</w:t>
            </w:r>
          </w:p>
        </w:tc>
        <w:tc>
          <w:tcPr>
            <w:tcW w:w="846" w:type="dxa"/>
            <w:noWrap/>
            <w:vAlign w:val="center"/>
            <w:hideMark/>
          </w:tcPr>
          <w:p w14:paraId="02F57E9F"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1,8</w:t>
            </w:r>
          </w:p>
        </w:tc>
        <w:tc>
          <w:tcPr>
            <w:tcW w:w="851" w:type="dxa"/>
            <w:noWrap/>
            <w:vAlign w:val="center"/>
            <w:hideMark/>
          </w:tcPr>
          <w:p w14:paraId="1F075A6D"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1,8</w:t>
            </w:r>
          </w:p>
        </w:tc>
        <w:tc>
          <w:tcPr>
            <w:tcW w:w="850" w:type="dxa"/>
            <w:noWrap/>
            <w:vAlign w:val="center"/>
            <w:hideMark/>
          </w:tcPr>
          <w:p w14:paraId="7824D81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60,0</w:t>
            </w:r>
          </w:p>
        </w:tc>
        <w:tc>
          <w:tcPr>
            <w:tcW w:w="793" w:type="dxa"/>
            <w:noWrap/>
            <w:vAlign w:val="center"/>
            <w:hideMark/>
          </w:tcPr>
          <w:p w14:paraId="38821E87"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60,0</w:t>
            </w:r>
          </w:p>
        </w:tc>
        <w:tc>
          <w:tcPr>
            <w:tcW w:w="1260" w:type="dxa"/>
            <w:noWrap/>
            <w:vAlign w:val="center"/>
            <w:hideMark/>
          </w:tcPr>
          <w:p w14:paraId="72DA01C6"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NW1</w:t>
            </w:r>
          </w:p>
        </w:tc>
      </w:tr>
      <w:tr w:rsidR="00691D87" w:rsidRPr="00691D87" w14:paraId="503207BD" w14:textId="77777777" w:rsidTr="00C103F4">
        <w:trPr>
          <w:trHeight w:val="250"/>
          <w:jc w:val="center"/>
        </w:trPr>
        <w:tc>
          <w:tcPr>
            <w:tcW w:w="580" w:type="dxa"/>
            <w:noWrap/>
            <w:vAlign w:val="center"/>
            <w:hideMark/>
          </w:tcPr>
          <w:p w14:paraId="2B1F7069"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0/17</w:t>
            </w:r>
          </w:p>
        </w:tc>
        <w:tc>
          <w:tcPr>
            <w:tcW w:w="1840" w:type="dxa"/>
            <w:noWrap/>
            <w:vAlign w:val="center"/>
            <w:hideMark/>
          </w:tcPr>
          <w:p w14:paraId="70284468"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Aneks kuchenny hali</w:t>
            </w:r>
          </w:p>
        </w:tc>
        <w:tc>
          <w:tcPr>
            <w:tcW w:w="900" w:type="dxa"/>
            <w:noWrap/>
            <w:vAlign w:val="center"/>
            <w:hideMark/>
          </w:tcPr>
          <w:p w14:paraId="53D548EF"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9,40</w:t>
            </w:r>
          </w:p>
        </w:tc>
        <w:tc>
          <w:tcPr>
            <w:tcW w:w="780" w:type="dxa"/>
            <w:noWrap/>
            <w:vAlign w:val="center"/>
            <w:hideMark/>
          </w:tcPr>
          <w:p w14:paraId="385BDC1B"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3717C52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28,20</w:t>
            </w:r>
          </w:p>
        </w:tc>
        <w:tc>
          <w:tcPr>
            <w:tcW w:w="846" w:type="dxa"/>
            <w:noWrap/>
            <w:vAlign w:val="center"/>
            <w:hideMark/>
          </w:tcPr>
          <w:p w14:paraId="25F2949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2,1</w:t>
            </w:r>
          </w:p>
        </w:tc>
        <w:tc>
          <w:tcPr>
            <w:tcW w:w="851" w:type="dxa"/>
            <w:noWrap/>
            <w:vAlign w:val="center"/>
            <w:hideMark/>
          </w:tcPr>
          <w:p w14:paraId="663AA278"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2,1</w:t>
            </w:r>
          </w:p>
        </w:tc>
        <w:tc>
          <w:tcPr>
            <w:tcW w:w="850" w:type="dxa"/>
            <w:noWrap/>
            <w:vAlign w:val="center"/>
            <w:hideMark/>
          </w:tcPr>
          <w:p w14:paraId="7277B1FA"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60,0</w:t>
            </w:r>
          </w:p>
        </w:tc>
        <w:tc>
          <w:tcPr>
            <w:tcW w:w="793" w:type="dxa"/>
            <w:noWrap/>
            <w:vAlign w:val="center"/>
            <w:hideMark/>
          </w:tcPr>
          <w:p w14:paraId="74F3C299"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60,0</w:t>
            </w:r>
          </w:p>
        </w:tc>
        <w:tc>
          <w:tcPr>
            <w:tcW w:w="1260" w:type="dxa"/>
            <w:noWrap/>
            <w:vAlign w:val="center"/>
            <w:hideMark/>
          </w:tcPr>
          <w:p w14:paraId="467D4E4F"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N1/WD2</w:t>
            </w:r>
          </w:p>
        </w:tc>
      </w:tr>
      <w:tr w:rsidR="00691D87" w:rsidRPr="00691D87" w14:paraId="70DCE243" w14:textId="77777777" w:rsidTr="00C103F4">
        <w:trPr>
          <w:trHeight w:val="250"/>
          <w:jc w:val="center"/>
        </w:trPr>
        <w:tc>
          <w:tcPr>
            <w:tcW w:w="580" w:type="dxa"/>
            <w:noWrap/>
            <w:vAlign w:val="center"/>
            <w:hideMark/>
          </w:tcPr>
          <w:p w14:paraId="2A5FABBD"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0/18</w:t>
            </w:r>
          </w:p>
        </w:tc>
        <w:tc>
          <w:tcPr>
            <w:tcW w:w="1840" w:type="dxa"/>
            <w:noWrap/>
            <w:vAlign w:val="center"/>
            <w:hideMark/>
          </w:tcPr>
          <w:p w14:paraId="334C2F7A"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Umywalnia</w:t>
            </w:r>
          </w:p>
        </w:tc>
        <w:tc>
          <w:tcPr>
            <w:tcW w:w="900" w:type="dxa"/>
            <w:noWrap/>
            <w:vAlign w:val="center"/>
            <w:hideMark/>
          </w:tcPr>
          <w:p w14:paraId="0CC62F8B"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7,60</w:t>
            </w:r>
          </w:p>
        </w:tc>
        <w:tc>
          <w:tcPr>
            <w:tcW w:w="780" w:type="dxa"/>
            <w:noWrap/>
            <w:vAlign w:val="center"/>
            <w:hideMark/>
          </w:tcPr>
          <w:p w14:paraId="2A1AA144"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5AA98944"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22,80</w:t>
            </w:r>
          </w:p>
        </w:tc>
        <w:tc>
          <w:tcPr>
            <w:tcW w:w="846" w:type="dxa"/>
            <w:noWrap/>
            <w:vAlign w:val="center"/>
            <w:hideMark/>
          </w:tcPr>
          <w:p w14:paraId="3503CE3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6,6</w:t>
            </w:r>
          </w:p>
        </w:tc>
        <w:tc>
          <w:tcPr>
            <w:tcW w:w="851" w:type="dxa"/>
            <w:noWrap/>
            <w:vAlign w:val="center"/>
            <w:hideMark/>
          </w:tcPr>
          <w:p w14:paraId="6E0A1B7E"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4,4</w:t>
            </w:r>
          </w:p>
        </w:tc>
        <w:tc>
          <w:tcPr>
            <w:tcW w:w="850" w:type="dxa"/>
            <w:noWrap/>
            <w:vAlign w:val="center"/>
            <w:hideMark/>
          </w:tcPr>
          <w:p w14:paraId="14CDADFB"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150,0</w:t>
            </w:r>
          </w:p>
        </w:tc>
        <w:tc>
          <w:tcPr>
            <w:tcW w:w="793" w:type="dxa"/>
            <w:noWrap/>
            <w:vAlign w:val="center"/>
            <w:hideMark/>
          </w:tcPr>
          <w:p w14:paraId="31983DBE"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100,0</w:t>
            </w:r>
          </w:p>
        </w:tc>
        <w:tc>
          <w:tcPr>
            <w:tcW w:w="1260" w:type="dxa"/>
            <w:noWrap/>
            <w:vAlign w:val="center"/>
            <w:hideMark/>
          </w:tcPr>
          <w:p w14:paraId="38856768"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NW2+WD3</w:t>
            </w:r>
          </w:p>
        </w:tc>
      </w:tr>
      <w:tr w:rsidR="00691D87" w:rsidRPr="00691D87" w14:paraId="37AB3A24" w14:textId="77777777" w:rsidTr="00C103F4">
        <w:trPr>
          <w:trHeight w:val="250"/>
          <w:jc w:val="center"/>
        </w:trPr>
        <w:tc>
          <w:tcPr>
            <w:tcW w:w="580" w:type="dxa"/>
            <w:noWrap/>
            <w:vAlign w:val="center"/>
            <w:hideMark/>
          </w:tcPr>
          <w:p w14:paraId="64E10A3E"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0/19</w:t>
            </w:r>
          </w:p>
        </w:tc>
        <w:tc>
          <w:tcPr>
            <w:tcW w:w="1840" w:type="dxa"/>
            <w:noWrap/>
            <w:vAlign w:val="center"/>
            <w:hideMark/>
          </w:tcPr>
          <w:p w14:paraId="2852C790"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Szatnia</w:t>
            </w:r>
          </w:p>
        </w:tc>
        <w:tc>
          <w:tcPr>
            <w:tcW w:w="900" w:type="dxa"/>
            <w:noWrap/>
            <w:vAlign w:val="center"/>
            <w:hideMark/>
          </w:tcPr>
          <w:p w14:paraId="0ABEAD64"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8,90</w:t>
            </w:r>
          </w:p>
        </w:tc>
        <w:tc>
          <w:tcPr>
            <w:tcW w:w="780" w:type="dxa"/>
            <w:noWrap/>
            <w:vAlign w:val="center"/>
            <w:hideMark/>
          </w:tcPr>
          <w:p w14:paraId="500E9325"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5A2FC6A9"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26,70</w:t>
            </w:r>
          </w:p>
        </w:tc>
        <w:tc>
          <w:tcPr>
            <w:tcW w:w="846" w:type="dxa"/>
            <w:noWrap/>
            <w:vAlign w:val="center"/>
            <w:hideMark/>
          </w:tcPr>
          <w:p w14:paraId="75E52186"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4,5</w:t>
            </w:r>
          </w:p>
        </w:tc>
        <w:tc>
          <w:tcPr>
            <w:tcW w:w="851" w:type="dxa"/>
            <w:noWrap/>
            <w:vAlign w:val="center"/>
            <w:hideMark/>
          </w:tcPr>
          <w:p w14:paraId="7244139A"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4,5</w:t>
            </w:r>
          </w:p>
        </w:tc>
        <w:tc>
          <w:tcPr>
            <w:tcW w:w="850" w:type="dxa"/>
            <w:noWrap/>
            <w:vAlign w:val="center"/>
            <w:hideMark/>
          </w:tcPr>
          <w:p w14:paraId="38B0F9F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120,0</w:t>
            </w:r>
          </w:p>
        </w:tc>
        <w:tc>
          <w:tcPr>
            <w:tcW w:w="793" w:type="dxa"/>
            <w:noWrap/>
            <w:vAlign w:val="center"/>
            <w:hideMark/>
          </w:tcPr>
          <w:p w14:paraId="7871B49E"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120,0</w:t>
            </w:r>
          </w:p>
        </w:tc>
        <w:tc>
          <w:tcPr>
            <w:tcW w:w="1260" w:type="dxa"/>
            <w:noWrap/>
            <w:vAlign w:val="center"/>
            <w:hideMark/>
          </w:tcPr>
          <w:p w14:paraId="3D2B0D55"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NW2</w:t>
            </w:r>
          </w:p>
        </w:tc>
      </w:tr>
      <w:tr w:rsidR="00691D87" w:rsidRPr="00691D87" w14:paraId="51D905A5" w14:textId="77777777" w:rsidTr="00C103F4">
        <w:trPr>
          <w:trHeight w:val="250"/>
          <w:jc w:val="center"/>
        </w:trPr>
        <w:tc>
          <w:tcPr>
            <w:tcW w:w="580" w:type="dxa"/>
            <w:noWrap/>
            <w:vAlign w:val="center"/>
            <w:hideMark/>
          </w:tcPr>
          <w:p w14:paraId="3EE23CC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0/20</w:t>
            </w:r>
          </w:p>
        </w:tc>
        <w:tc>
          <w:tcPr>
            <w:tcW w:w="1840" w:type="dxa"/>
            <w:noWrap/>
            <w:vAlign w:val="center"/>
            <w:hideMark/>
          </w:tcPr>
          <w:p w14:paraId="0841DBD6"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WC D</w:t>
            </w:r>
          </w:p>
        </w:tc>
        <w:tc>
          <w:tcPr>
            <w:tcW w:w="900" w:type="dxa"/>
            <w:noWrap/>
            <w:vAlign w:val="center"/>
            <w:hideMark/>
          </w:tcPr>
          <w:p w14:paraId="619B4FCC"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4,00</w:t>
            </w:r>
          </w:p>
        </w:tc>
        <w:tc>
          <w:tcPr>
            <w:tcW w:w="780" w:type="dxa"/>
            <w:noWrap/>
            <w:vAlign w:val="center"/>
            <w:hideMark/>
          </w:tcPr>
          <w:p w14:paraId="1E5121A6"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2,50</w:t>
            </w:r>
          </w:p>
        </w:tc>
        <w:tc>
          <w:tcPr>
            <w:tcW w:w="719" w:type="dxa"/>
            <w:noWrap/>
            <w:vAlign w:val="center"/>
            <w:hideMark/>
          </w:tcPr>
          <w:p w14:paraId="29849D4C"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10,00</w:t>
            </w:r>
          </w:p>
        </w:tc>
        <w:tc>
          <w:tcPr>
            <w:tcW w:w="846" w:type="dxa"/>
            <w:noWrap/>
            <w:vAlign w:val="center"/>
            <w:hideMark/>
          </w:tcPr>
          <w:p w14:paraId="5F9324BB"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851" w:type="dxa"/>
            <w:noWrap/>
            <w:vAlign w:val="center"/>
            <w:hideMark/>
          </w:tcPr>
          <w:p w14:paraId="2AF4F5A6"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5,0</w:t>
            </w:r>
          </w:p>
        </w:tc>
        <w:tc>
          <w:tcPr>
            <w:tcW w:w="850" w:type="dxa"/>
            <w:noWrap/>
            <w:vAlign w:val="center"/>
            <w:hideMark/>
          </w:tcPr>
          <w:p w14:paraId="1280A15F"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793" w:type="dxa"/>
            <w:noWrap/>
            <w:vAlign w:val="center"/>
            <w:hideMark/>
          </w:tcPr>
          <w:p w14:paraId="6BBB7899"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50,0</w:t>
            </w:r>
          </w:p>
        </w:tc>
        <w:tc>
          <w:tcPr>
            <w:tcW w:w="1260" w:type="dxa"/>
            <w:noWrap/>
            <w:vAlign w:val="center"/>
            <w:hideMark/>
          </w:tcPr>
          <w:p w14:paraId="120E838A"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N2/WD3</w:t>
            </w:r>
          </w:p>
        </w:tc>
      </w:tr>
      <w:tr w:rsidR="00691D87" w:rsidRPr="00691D87" w14:paraId="01D15B1B" w14:textId="77777777" w:rsidTr="00C103F4">
        <w:trPr>
          <w:trHeight w:val="250"/>
          <w:jc w:val="center"/>
        </w:trPr>
        <w:tc>
          <w:tcPr>
            <w:tcW w:w="580" w:type="dxa"/>
            <w:noWrap/>
            <w:vAlign w:val="center"/>
            <w:hideMark/>
          </w:tcPr>
          <w:p w14:paraId="0DBA73D8"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0/21</w:t>
            </w:r>
          </w:p>
        </w:tc>
        <w:tc>
          <w:tcPr>
            <w:tcW w:w="1840" w:type="dxa"/>
            <w:noWrap/>
            <w:vAlign w:val="center"/>
            <w:hideMark/>
          </w:tcPr>
          <w:p w14:paraId="44FAE455"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proofErr w:type="spellStart"/>
            <w:r w:rsidRPr="00691D87">
              <w:rPr>
                <w:rFonts w:ascii="Arial" w:eastAsia="Times New Roman" w:hAnsi="Arial" w:cs="Arial"/>
                <w:kern w:val="0"/>
                <w:sz w:val="16"/>
                <w:szCs w:val="16"/>
                <w:lang w:eastAsia="pl-PL" w:bidi="ar-SA"/>
              </w:rPr>
              <w:t>Kumunikacja</w:t>
            </w:r>
            <w:proofErr w:type="spellEnd"/>
          </w:p>
        </w:tc>
        <w:tc>
          <w:tcPr>
            <w:tcW w:w="900" w:type="dxa"/>
            <w:noWrap/>
            <w:vAlign w:val="center"/>
            <w:hideMark/>
          </w:tcPr>
          <w:p w14:paraId="681679ED"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10,30</w:t>
            </w:r>
          </w:p>
        </w:tc>
        <w:tc>
          <w:tcPr>
            <w:tcW w:w="780" w:type="dxa"/>
            <w:noWrap/>
            <w:vAlign w:val="center"/>
            <w:hideMark/>
          </w:tcPr>
          <w:p w14:paraId="41506C4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45562726"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30,90</w:t>
            </w:r>
          </w:p>
        </w:tc>
        <w:tc>
          <w:tcPr>
            <w:tcW w:w="846" w:type="dxa"/>
            <w:noWrap/>
            <w:vAlign w:val="center"/>
            <w:hideMark/>
          </w:tcPr>
          <w:p w14:paraId="1528AA5C"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4,2</w:t>
            </w:r>
          </w:p>
        </w:tc>
        <w:tc>
          <w:tcPr>
            <w:tcW w:w="851" w:type="dxa"/>
            <w:noWrap/>
            <w:vAlign w:val="center"/>
            <w:hideMark/>
          </w:tcPr>
          <w:p w14:paraId="541C3ED2"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850" w:type="dxa"/>
            <w:noWrap/>
            <w:vAlign w:val="center"/>
            <w:hideMark/>
          </w:tcPr>
          <w:p w14:paraId="5AA2EF5B"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130,0</w:t>
            </w:r>
          </w:p>
        </w:tc>
        <w:tc>
          <w:tcPr>
            <w:tcW w:w="793" w:type="dxa"/>
            <w:noWrap/>
            <w:vAlign w:val="center"/>
            <w:hideMark/>
          </w:tcPr>
          <w:p w14:paraId="37C55392"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1260" w:type="dxa"/>
            <w:noWrap/>
            <w:vAlign w:val="center"/>
            <w:hideMark/>
          </w:tcPr>
          <w:p w14:paraId="2823D5E4"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N2</w:t>
            </w:r>
          </w:p>
        </w:tc>
      </w:tr>
      <w:tr w:rsidR="00691D87" w:rsidRPr="00691D87" w14:paraId="1648D06C" w14:textId="77777777" w:rsidTr="00C103F4">
        <w:trPr>
          <w:trHeight w:val="250"/>
          <w:jc w:val="center"/>
        </w:trPr>
        <w:tc>
          <w:tcPr>
            <w:tcW w:w="580" w:type="dxa"/>
            <w:noWrap/>
            <w:vAlign w:val="center"/>
            <w:hideMark/>
          </w:tcPr>
          <w:p w14:paraId="57A0D507"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0/22</w:t>
            </w:r>
          </w:p>
        </w:tc>
        <w:tc>
          <w:tcPr>
            <w:tcW w:w="1840" w:type="dxa"/>
            <w:noWrap/>
            <w:vAlign w:val="center"/>
            <w:hideMark/>
          </w:tcPr>
          <w:p w14:paraId="50194C8E"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WC M</w:t>
            </w:r>
          </w:p>
        </w:tc>
        <w:tc>
          <w:tcPr>
            <w:tcW w:w="900" w:type="dxa"/>
            <w:noWrap/>
            <w:vAlign w:val="center"/>
            <w:hideMark/>
          </w:tcPr>
          <w:p w14:paraId="759ABA5A"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7,00</w:t>
            </w:r>
          </w:p>
        </w:tc>
        <w:tc>
          <w:tcPr>
            <w:tcW w:w="780" w:type="dxa"/>
            <w:noWrap/>
            <w:vAlign w:val="center"/>
            <w:hideMark/>
          </w:tcPr>
          <w:p w14:paraId="4BEBF59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2,50</w:t>
            </w:r>
          </w:p>
        </w:tc>
        <w:tc>
          <w:tcPr>
            <w:tcW w:w="719" w:type="dxa"/>
            <w:noWrap/>
            <w:vAlign w:val="center"/>
            <w:hideMark/>
          </w:tcPr>
          <w:p w14:paraId="3638CB04"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17,50</w:t>
            </w:r>
          </w:p>
        </w:tc>
        <w:tc>
          <w:tcPr>
            <w:tcW w:w="846" w:type="dxa"/>
            <w:noWrap/>
            <w:vAlign w:val="center"/>
            <w:hideMark/>
          </w:tcPr>
          <w:p w14:paraId="3BD11E49"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851" w:type="dxa"/>
            <w:noWrap/>
            <w:vAlign w:val="center"/>
            <w:hideMark/>
          </w:tcPr>
          <w:p w14:paraId="6083BB7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4,6</w:t>
            </w:r>
          </w:p>
        </w:tc>
        <w:tc>
          <w:tcPr>
            <w:tcW w:w="850" w:type="dxa"/>
            <w:noWrap/>
            <w:vAlign w:val="center"/>
            <w:hideMark/>
          </w:tcPr>
          <w:p w14:paraId="38BAF7F4"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793" w:type="dxa"/>
            <w:noWrap/>
            <w:vAlign w:val="center"/>
            <w:hideMark/>
          </w:tcPr>
          <w:p w14:paraId="77C728EC"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80,0</w:t>
            </w:r>
          </w:p>
        </w:tc>
        <w:tc>
          <w:tcPr>
            <w:tcW w:w="1260" w:type="dxa"/>
            <w:noWrap/>
            <w:vAlign w:val="center"/>
            <w:hideMark/>
          </w:tcPr>
          <w:p w14:paraId="2E79EB68"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N2/WD3</w:t>
            </w:r>
          </w:p>
        </w:tc>
      </w:tr>
      <w:tr w:rsidR="00691D87" w:rsidRPr="00691D87" w14:paraId="4F8C8C56" w14:textId="77777777" w:rsidTr="00C103F4">
        <w:trPr>
          <w:trHeight w:val="250"/>
          <w:jc w:val="center"/>
        </w:trPr>
        <w:tc>
          <w:tcPr>
            <w:tcW w:w="580" w:type="dxa"/>
            <w:noWrap/>
            <w:vAlign w:val="center"/>
            <w:hideMark/>
          </w:tcPr>
          <w:p w14:paraId="02707855"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0/23</w:t>
            </w:r>
          </w:p>
        </w:tc>
        <w:tc>
          <w:tcPr>
            <w:tcW w:w="1840" w:type="dxa"/>
            <w:noWrap/>
            <w:vAlign w:val="center"/>
            <w:hideMark/>
          </w:tcPr>
          <w:p w14:paraId="2FC51817"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Kotłownia</w:t>
            </w:r>
          </w:p>
        </w:tc>
        <w:tc>
          <w:tcPr>
            <w:tcW w:w="900" w:type="dxa"/>
            <w:noWrap/>
            <w:vAlign w:val="center"/>
            <w:hideMark/>
          </w:tcPr>
          <w:p w14:paraId="373A019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9,60</w:t>
            </w:r>
          </w:p>
        </w:tc>
        <w:tc>
          <w:tcPr>
            <w:tcW w:w="780" w:type="dxa"/>
            <w:noWrap/>
            <w:vAlign w:val="center"/>
            <w:hideMark/>
          </w:tcPr>
          <w:p w14:paraId="475B3F5D"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3,47</w:t>
            </w:r>
          </w:p>
        </w:tc>
        <w:tc>
          <w:tcPr>
            <w:tcW w:w="719" w:type="dxa"/>
            <w:noWrap/>
            <w:vAlign w:val="center"/>
            <w:hideMark/>
          </w:tcPr>
          <w:p w14:paraId="129AC04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33,31</w:t>
            </w:r>
          </w:p>
        </w:tc>
        <w:tc>
          <w:tcPr>
            <w:tcW w:w="846" w:type="dxa"/>
            <w:noWrap/>
            <w:vAlign w:val="center"/>
            <w:hideMark/>
          </w:tcPr>
          <w:p w14:paraId="55CE65EA"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851" w:type="dxa"/>
            <w:noWrap/>
            <w:vAlign w:val="center"/>
            <w:hideMark/>
          </w:tcPr>
          <w:p w14:paraId="6A2895DA"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850" w:type="dxa"/>
            <w:noWrap/>
            <w:vAlign w:val="center"/>
            <w:hideMark/>
          </w:tcPr>
          <w:p w14:paraId="3209AFDA"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793" w:type="dxa"/>
            <w:noWrap/>
            <w:vAlign w:val="center"/>
            <w:hideMark/>
          </w:tcPr>
          <w:p w14:paraId="38AC0800"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1260" w:type="dxa"/>
            <w:noWrap/>
            <w:vAlign w:val="center"/>
            <w:hideMark/>
          </w:tcPr>
          <w:p w14:paraId="3ABBBE9E"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grawitacja</w:t>
            </w:r>
          </w:p>
        </w:tc>
      </w:tr>
      <w:tr w:rsidR="00691D87" w:rsidRPr="00691D87" w14:paraId="4C7A245C" w14:textId="77777777" w:rsidTr="00C103F4">
        <w:trPr>
          <w:trHeight w:val="250"/>
          <w:jc w:val="center"/>
        </w:trPr>
        <w:tc>
          <w:tcPr>
            <w:tcW w:w="580" w:type="dxa"/>
            <w:noWrap/>
            <w:vAlign w:val="center"/>
            <w:hideMark/>
          </w:tcPr>
          <w:p w14:paraId="5DF0B06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0/24</w:t>
            </w:r>
          </w:p>
        </w:tc>
        <w:tc>
          <w:tcPr>
            <w:tcW w:w="1840" w:type="dxa"/>
            <w:noWrap/>
            <w:vAlign w:val="center"/>
            <w:hideMark/>
          </w:tcPr>
          <w:p w14:paraId="75AB8414"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Magazyn</w:t>
            </w:r>
          </w:p>
        </w:tc>
        <w:tc>
          <w:tcPr>
            <w:tcW w:w="900" w:type="dxa"/>
            <w:noWrap/>
            <w:vAlign w:val="center"/>
            <w:hideMark/>
          </w:tcPr>
          <w:p w14:paraId="4FF6E35C"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819,50</w:t>
            </w:r>
          </w:p>
        </w:tc>
        <w:tc>
          <w:tcPr>
            <w:tcW w:w="780" w:type="dxa"/>
            <w:noWrap/>
            <w:vAlign w:val="center"/>
            <w:hideMark/>
          </w:tcPr>
          <w:p w14:paraId="4D7D101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4,00</w:t>
            </w:r>
          </w:p>
        </w:tc>
        <w:tc>
          <w:tcPr>
            <w:tcW w:w="719" w:type="dxa"/>
            <w:noWrap/>
            <w:vAlign w:val="center"/>
            <w:hideMark/>
          </w:tcPr>
          <w:p w14:paraId="51DE5F99"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3278,00</w:t>
            </w:r>
          </w:p>
        </w:tc>
        <w:tc>
          <w:tcPr>
            <w:tcW w:w="846" w:type="dxa"/>
            <w:noWrap/>
            <w:vAlign w:val="center"/>
            <w:hideMark/>
          </w:tcPr>
          <w:p w14:paraId="5B066159"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851" w:type="dxa"/>
            <w:noWrap/>
            <w:vAlign w:val="center"/>
            <w:hideMark/>
          </w:tcPr>
          <w:p w14:paraId="1ED17B56"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850" w:type="dxa"/>
            <w:noWrap/>
            <w:vAlign w:val="center"/>
            <w:hideMark/>
          </w:tcPr>
          <w:p w14:paraId="65754A36"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793" w:type="dxa"/>
            <w:noWrap/>
            <w:vAlign w:val="center"/>
            <w:hideMark/>
          </w:tcPr>
          <w:p w14:paraId="5FACEDC1"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1260" w:type="dxa"/>
            <w:noWrap/>
            <w:vAlign w:val="center"/>
            <w:hideMark/>
          </w:tcPr>
          <w:p w14:paraId="0829F3C9"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grawitacja</w:t>
            </w:r>
          </w:p>
        </w:tc>
      </w:tr>
      <w:tr w:rsidR="00691D87" w:rsidRPr="00691D87" w14:paraId="292905EE" w14:textId="77777777" w:rsidTr="00C103F4">
        <w:trPr>
          <w:trHeight w:val="250"/>
          <w:jc w:val="center"/>
        </w:trPr>
        <w:tc>
          <w:tcPr>
            <w:tcW w:w="580" w:type="dxa"/>
            <w:noWrap/>
            <w:vAlign w:val="center"/>
            <w:hideMark/>
          </w:tcPr>
          <w:p w14:paraId="04D1BC0F"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0/25</w:t>
            </w:r>
          </w:p>
        </w:tc>
        <w:tc>
          <w:tcPr>
            <w:tcW w:w="1840" w:type="dxa"/>
            <w:noWrap/>
            <w:vAlign w:val="center"/>
            <w:hideMark/>
          </w:tcPr>
          <w:p w14:paraId="7D284EBB"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Magazyn SZW</w:t>
            </w:r>
          </w:p>
        </w:tc>
        <w:tc>
          <w:tcPr>
            <w:tcW w:w="900" w:type="dxa"/>
            <w:noWrap/>
            <w:vAlign w:val="center"/>
            <w:hideMark/>
          </w:tcPr>
          <w:p w14:paraId="0E61607C"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13,80</w:t>
            </w:r>
          </w:p>
        </w:tc>
        <w:tc>
          <w:tcPr>
            <w:tcW w:w="780" w:type="dxa"/>
            <w:noWrap/>
            <w:vAlign w:val="center"/>
            <w:hideMark/>
          </w:tcPr>
          <w:p w14:paraId="48BF34F6"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3,47</w:t>
            </w:r>
          </w:p>
        </w:tc>
        <w:tc>
          <w:tcPr>
            <w:tcW w:w="719" w:type="dxa"/>
            <w:noWrap/>
            <w:vAlign w:val="center"/>
            <w:hideMark/>
          </w:tcPr>
          <w:p w14:paraId="6A5F98E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47,89</w:t>
            </w:r>
          </w:p>
        </w:tc>
        <w:tc>
          <w:tcPr>
            <w:tcW w:w="846" w:type="dxa"/>
            <w:noWrap/>
            <w:vAlign w:val="center"/>
            <w:hideMark/>
          </w:tcPr>
          <w:p w14:paraId="7078F5EF"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851" w:type="dxa"/>
            <w:noWrap/>
            <w:vAlign w:val="center"/>
            <w:hideMark/>
          </w:tcPr>
          <w:p w14:paraId="6B7FB7E0"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850" w:type="dxa"/>
            <w:noWrap/>
            <w:vAlign w:val="center"/>
            <w:hideMark/>
          </w:tcPr>
          <w:p w14:paraId="1DBDF580"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793" w:type="dxa"/>
            <w:noWrap/>
            <w:vAlign w:val="center"/>
            <w:hideMark/>
          </w:tcPr>
          <w:p w14:paraId="1B800359"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1260" w:type="dxa"/>
            <w:noWrap/>
            <w:vAlign w:val="center"/>
            <w:hideMark/>
          </w:tcPr>
          <w:p w14:paraId="190D2AA0"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grawitacja</w:t>
            </w:r>
          </w:p>
        </w:tc>
      </w:tr>
      <w:tr w:rsidR="00691D87" w:rsidRPr="00691D87" w14:paraId="03BAA236" w14:textId="77777777" w:rsidTr="00C103F4">
        <w:trPr>
          <w:trHeight w:val="250"/>
          <w:jc w:val="center"/>
        </w:trPr>
        <w:tc>
          <w:tcPr>
            <w:tcW w:w="9419" w:type="dxa"/>
            <w:gridSpan w:val="10"/>
            <w:noWrap/>
            <w:vAlign w:val="center"/>
            <w:hideMark/>
          </w:tcPr>
          <w:p w14:paraId="25D55214" w14:textId="77777777" w:rsidR="00691D87" w:rsidRPr="00691D87" w:rsidRDefault="00691D87" w:rsidP="00691D87">
            <w:pPr>
              <w:suppressAutoHyphens w:val="0"/>
              <w:autoSpaceDN/>
              <w:jc w:val="center"/>
              <w:textAlignment w:val="auto"/>
              <w:rPr>
                <w:rFonts w:ascii="Arial" w:eastAsia="Times New Roman" w:hAnsi="Arial" w:cs="Arial"/>
                <w:b/>
                <w:bCs/>
                <w:kern w:val="0"/>
                <w:sz w:val="16"/>
                <w:szCs w:val="16"/>
                <w:lang w:eastAsia="pl-PL" w:bidi="ar-SA"/>
              </w:rPr>
            </w:pPr>
            <w:r w:rsidRPr="00691D87">
              <w:rPr>
                <w:rFonts w:ascii="Arial" w:eastAsia="Times New Roman" w:hAnsi="Arial" w:cs="Arial"/>
                <w:b/>
                <w:bCs/>
                <w:kern w:val="0"/>
                <w:sz w:val="16"/>
                <w:szCs w:val="16"/>
                <w:lang w:eastAsia="pl-PL" w:bidi="ar-SA"/>
              </w:rPr>
              <w:t>Piętro 1</w:t>
            </w:r>
          </w:p>
        </w:tc>
      </w:tr>
      <w:tr w:rsidR="00691D87" w:rsidRPr="00691D87" w14:paraId="1A8D6D43" w14:textId="77777777" w:rsidTr="00C103F4">
        <w:trPr>
          <w:trHeight w:val="250"/>
          <w:jc w:val="center"/>
        </w:trPr>
        <w:tc>
          <w:tcPr>
            <w:tcW w:w="580" w:type="dxa"/>
            <w:noWrap/>
            <w:vAlign w:val="center"/>
            <w:hideMark/>
          </w:tcPr>
          <w:p w14:paraId="29ED9609"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1/01</w:t>
            </w:r>
          </w:p>
        </w:tc>
        <w:tc>
          <w:tcPr>
            <w:tcW w:w="1840" w:type="dxa"/>
            <w:noWrap/>
            <w:vAlign w:val="center"/>
            <w:hideMark/>
          </w:tcPr>
          <w:p w14:paraId="1AA19563"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Klatka schodowa</w:t>
            </w:r>
          </w:p>
        </w:tc>
        <w:tc>
          <w:tcPr>
            <w:tcW w:w="900" w:type="dxa"/>
            <w:noWrap/>
            <w:vAlign w:val="center"/>
            <w:hideMark/>
          </w:tcPr>
          <w:p w14:paraId="43ECC0B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17,00</w:t>
            </w:r>
          </w:p>
        </w:tc>
        <w:tc>
          <w:tcPr>
            <w:tcW w:w="780" w:type="dxa"/>
            <w:noWrap/>
            <w:vAlign w:val="center"/>
            <w:hideMark/>
          </w:tcPr>
          <w:p w14:paraId="6CA93C4F"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337BA620"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51,00</w:t>
            </w:r>
          </w:p>
        </w:tc>
        <w:tc>
          <w:tcPr>
            <w:tcW w:w="846" w:type="dxa"/>
            <w:noWrap/>
            <w:vAlign w:val="center"/>
            <w:hideMark/>
          </w:tcPr>
          <w:p w14:paraId="29A0E42E"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851" w:type="dxa"/>
            <w:noWrap/>
            <w:vAlign w:val="center"/>
            <w:hideMark/>
          </w:tcPr>
          <w:p w14:paraId="1C5E884A"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850" w:type="dxa"/>
            <w:noWrap/>
            <w:vAlign w:val="center"/>
            <w:hideMark/>
          </w:tcPr>
          <w:p w14:paraId="719F2E9C"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793" w:type="dxa"/>
            <w:noWrap/>
            <w:vAlign w:val="center"/>
            <w:hideMark/>
          </w:tcPr>
          <w:p w14:paraId="02CC0B90"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1260" w:type="dxa"/>
            <w:noWrap/>
            <w:vAlign w:val="center"/>
            <w:hideMark/>
          </w:tcPr>
          <w:p w14:paraId="68E45493"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grawitacja</w:t>
            </w:r>
          </w:p>
        </w:tc>
      </w:tr>
      <w:tr w:rsidR="00691D87" w:rsidRPr="00691D87" w14:paraId="21569047" w14:textId="77777777" w:rsidTr="00C103F4">
        <w:trPr>
          <w:trHeight w:val="250"/>
          <w:jc w:val="center"/>
        </w:trPr>
        <w:tc>
          <w:tcPr>
            <w:tcW w:w="580" w:type="dxa"/>
            <w:noWrap/>
            <w:vAlign w:val="center"/>
            <w:hideMark/>
          </w:tcPr>
          <w:p w14:paraId="3EA5765C"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1/02</w:t>
            </w:r>
          </w:p>
        </w:tc>
        <w:tc>
          <w:tcPr>
            <w:tcW w:w="1840" w:type="dxa"/>
            <w:noWrap/>
            <w:vAlign w:val="center"/>
            <w:hideMark/>
          </w:tcPr>
          <w:p w14:paraId="6CBA8B26"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Archiwum</w:t>
            </w:r>
          </w:p>
        </w:tc>
        <w:tc>
          <w:tcPr>
            <w:tcW w:w="900" w:type="dxa"/>
            <w:noWrap/>
            <w:vAlign w:val="center"/>
            <w:hideMark/>
          </w:tcPr>
          <w:p w14:paraId="4B7927F1"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5,50</w:t>
            </w:r>
          </w:p>
        </w:tc>
        <w:tc>
          <w:tcPr>
            <w:tcW w:w="780" w:type="dxa"/>
            <w:noWrap/>
            <w:vAlign w:val="center"/>
            <w:hideMark/>
          </w:tcPr>
          <w:p w14:paraId="01FE1B3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0C66346B"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16,50</w:t>
            </w:r>
          </w:p>
        </w:tc>
        <w:tc>
          <w:tcPr>
            <w:tcW w:w="846" w:type="dxa"/>
            <w:noWrap/>
            <w:vAlign w:val="center"/>
            <w:hideMark/>
          </w:tcPr>
          <w:p w14:paraId="47F5ABE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2,4</w:t>
            </w:r>
          </w:p>
        </w:tc>
        <w:tc>
          <w:tcPr>
            <w:tcW w:w="851" w:type="dxa"/>
            <w:noWrap/>
            <w:vAlign w:val="center"/>
            <w:hideMark/>
          </w:tcPr>
          <w:p w14:paraId="36D00B15"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2,4</w:t>
            </w:r>
          </w:p>
        </w:tc>
        <w:tc>
          <w:tcPr>
            <w:tcW w:w="850" w:type="dxa"/>
            <w:noWrap/>
            <w:vAlign w:val="center"/>
            <w:hideMark/>
          </w:tcPr>
          <w:p w14:paraId="6645F73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40,0</w:t>
            </w:r>
          </w:p>
        </w:tc>
        <w:tc>
          <w:tcPr>
            <w:tcW w:w="793" w:type="dxa"/>
            <w:noWrap/>
            <w:vAlign w:val="center"/>
            <w:hideMark/>
          </w:tcPr>
          <w:p w14:paraId="25293FD0"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40,0</w:t>
            </w:r>
          </w:p>
        </w:tc>
        <w:tc>
          <w:tcPr>
            <w:tcW w:w="1260" w:type="dxa"/>
            <w:noWrap/>
            <w:vAlign w:val="center"/>
            <w:hideMark/>
          </w:tcPr>
          <w:p w14:paraId="3A81D1B3"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NW1</w:t>
            </w:r>
          </w:p>
        </w:tc>
      </w:tr>
      <w:tr w:rsidR="00691D87" w:rsidRPr="00691D87" w14:paraId="566001D3" w14:textId="77777777" w:rsidTr="00C103F4">
        <w:trPr>
          <w:trHeight w:val="250"/>
          <w:jc w:val="center"/>
        </w:trPr>
        <w:tc>
          <w:tcPr>
            <w:tcW w:w="580" w:type="dxa"/>
            <w:noWrap/>
            <w:vAlign w:val="center"/>
            <w:hideMark/>
          </w:tcPr>
          <w:p w14:paraId="10E9BBE1"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1/03</w:t>
            </w:r>
          </w:p>
        </w:tc>
        <w:tc>
          <w:tcPr>
            <w:tcW w:w="1840" w:type="dxa"/>
            <w:noWrap/>
            <w:vAlign w:val="center"/>
            <w:hideMark/>
          </w:tcPr>
          <w:p w14:paraId="71D9502C"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Komunikacja</w:t>
            </w:r>
          </w:p>
        </w:tc>
        <w:tc>
          <w:tcPr>
            <w:tcW w:w="900" w:type="dxa"/>
            <w:noWrap/>
            <w:vAlign w:val="center"/>
            <w:hideMark/>
          </w:tcPr>
          <w:p w14:paraId="38E592FC"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20,90</w:t>
            </w:r>
          </w:p>
        </w:tc>
        <w:tc>
          <w:tcPr>
            <w:tcW w:w="780" w:type="dxa"/>
            <w:noWrap/>
            <w:vAlign w:val="center"/>
            <w:hideMark/>
          </w:tcPr>
          <w:p w14:paraId="5A448FB5"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1349FB8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62,70</w:t>
            </w:r>
          </w:p>
        </w:tc>
        <w:tc>
          <w:tcPr>
            <w:tcW w:w="846" w:type="dxa"/>
            <w:noWrap/>
            <w:vAlign w:val="center"/>
            <w:hideMark/>
          </w:tcPr>
          <w:p w14:paraId="18425B28"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2,1</w:t>
            </w:r>
          </w:p>
        </w:tc>
        <w:tc>
          <w:tcPr>
            <w:tcW w:w="851" w:type="dxa"/>
            <w:noWrap/>
            <w:vAlign w:val="center"/>
            <w:hideMark/>
          </w:tcPr>
          <w:p w14:paraId="44AFD876"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850" w:type="dxa"/>
            <w:noWrap/>
            <w:vAlign w:val="center"/>
            <w:hideMark/>
          </w:tcPr>
          <w:p w14:paraId="290FF2EC"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130,0</w:t>
            </w:r>
          </w:p>
        </w:tc>
        <w:tc>
          <w:tcPr>
            <w:tcW w:w="793" w:type="dxa"/>
            <w:noWrap/>
            <w:vAlign w:val="center"/>
            <w:hideMark/>
          </w:tcPr>
          <w:p w14:paraId="63E70938"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1260" w:type="dxa"/>
            <w:noWrap/>
            <w:vAlign w:val="center"/>
            <w:hideMark/>
          </w:tcPr>
          <w:p w14:paraId="3159A01B"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N1</w:t>
            </w:r>
          </w:p>
        </w:tc>
      </w:tr>
      <w:tr w:rsidR="00691D87" w:rsidRPr="00691D87" w14:paraId="2CB78309" w14:textId="77777777" w:rsidTr="00C103F4">
        <w:trPr>
          <w:trHeight w:val="250"/>
          <w:jc w:val="center"/>
        </w:trPr>
        <w:tc>
          <w:tcPr>
            <w:tcW w:w="580" w:type="dxa"/>
            <w:noWrap/>
            <w:vAlign w:val="center"/>
            <w:hideMark/>
          </w:tcPr>
          <w:p w14:paraId="3C32E99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1/04</w:t>
            </w:r>
          </w:p>
        </w:tc>
        <w:tc>
          <w:tcPr>
            <w:tcW w:w="1840" w:type="dxa"/>
            <w:noWrap/>
            <w:vAlign w:val="center"/>
            <w:hideMark/>
          </w:tcPr>
          <w:p w14:paraId="083771CA"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WC M</w:t>
            </w:r>
          </w:p>
        </w:tc>
        <w:tc>
          <w:tcPr>
            <w:tcW w:w="900" w:type="dxa"/>
            <w:noWrap/>
            <w:vAlign w:val="center"/>
            <w:hideMark/>
          </w:tcPr>
          <w:p w14:paraId="52150D80"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7,80</w:t>
            </w:r>
          </w:p>
        </w:tc>
        <w:tc>
          <w:tcPr>
            <w:tcW w:w="780" w:type="dxa"/>
            <w:noWrap/>
            <w:vAlign w:val="center"/>
            <w:hideMark/>
          </w:tcPr>
          <w:p w14:paraId="0CB3CD68"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2,50</w:t>
            </w:r>
          </w:p>
        </w:tc>
        <w:tc>
          <w:tcPr>
            <w:tcW w:w="719" w:type="dxa"/>
            <w:noWrap/>
            <w:vAlign w:val="center"/>
            <w:hideMark/>
          </w:tcPr>
          <w:p w14:paraId="68DBC374"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19,50</w:t>
            </w:r>
          </w:p>
        </w:tc>
        <w:tc>
          <w:tcPr>
            <w:tcW w:w="846" w:type="dxa"/>
            <w:noWrap/>
            <w:vAlign w:val="center"/>
            <w:hideMark/>
          </w:tcPr>
          <w:p w14:paraId="51E62D94"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851" w:type="dxa"/>
            <w:noWrap/>
            <w:vAlign w:val="center"/>
            <w:hideMark/>
          </w:tcPr>
          <w:p w14:paraId="066F6AF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4,1</w:t>
            </w:r>
          </w:p>
        </w:tc>
        <w:tc>
          <w:tcPr>
            <w:tcW w:w="850" w:type="dxa"/>
            <w:noWrap/>
            <w:vAlign w:val="center"/>
            <w:hideMark/>
          </w:tcPr>
          <w:p w14:paraId="7B669A21"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793" w:type="dxa"/>
            <w:noWrap/>
            <w:vAlign w:val="center"/>
            <w:hideMark/>
          </w:tcPr>
          <w:p w14:paraId="2A33EA7C"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80,0</w:t>
            </w:r>
          </w:p>
        </w:tc>
        <w:tc>
          <w:tcPr>
            <w:tcW w:w="1260" w:type="dxa"/>
            <w:noWrap/>
            <w:vAlign w:val="center"/>
            <w:hideMark/>
          </w:tcPr>
          <w:p w14:paraId="24B772B0"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N1/WD1</w:t>
            </w:r>
          </w:p>
        </w:tc>
      </w:tr>
      <w:tr w:rsidR="00691D87" w:rsidRPr="00691D87" w14:paraId="4118A456" w14:textId="77777777" w:rsidTr="00C103F4">
        <w:trPr>
          <w:trHeight w:val="250"/>
          <w:jc w:val="center"/>
        </w:trPr>
        <w:tc>
          <w:tcPr>
            <w:tcW w:w="580" w:type="dxa"/>
            <w:noWrap/>
            <w:vAlign w:val="center"/>
            <w:hideMark/>
          </w:tcPr>
          <w:p w14:paraId="172AB37C"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1/05</w:t>
            </w:r>
          </w:p>
        </w:tc>
        <w:tc>
          <w:tcPr>
            <w:tcW w:w="1840" w:type="dxa"/>
            <w:noWrap/>
            <w:vAlign w:val="center"/>
            <w:hideMark/>
          </w:tcPr>
          <w:p w14:paraId="5C344CE6"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WC D</w:t>
            </w:r>
          </w:p>
        </w:tc>
        <w:tc>
          <w:tcPr>
            <w:tcW w:w="900" w:type="dxa"/>
            <w:noWrap/>
            <w:vAlign w:val="center"/>
            <w:hideMark/>
          </w:tcPr>
          <w:p w14:paraId="5D76FDE0"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4,40</w:t>
            </w:r>
          </w:p>
        </w:tc>
        <w:tc>
          <w:tcPr>
            <w:tcW w:w="780" w:type="dxa"/>
            <w:noWrap/>
            <w:vAlign w:val="center"/>
            <w:hideMark/>
          </w:tcPr>
          <w:p w14:paraId="38F670EA"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2,50</w:t>
            </w:r>
          </w:p>
        </w:tc>
        <w:tc>
          <w:tcPr>
            <w:tcW w:w="719" w:type="dxa"/>
            <w:noWrap/>
            <w:vAlign w:val="center"/>
            <w:hideMark/>
          </w:tcPr>
          <w:p w14:paraId="6156821E"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11,00</w:t>
            </w:r>
          </w:p>
        </w:tc>
        <w:tc>
          <w:tcPr>
            <w:tcW w:w="846" w:type="dxa"/>
            <w:noWrap/>
            <w:vAlign w:val="center"/>
            <w:hideMark/>
          </w:tcPr>
          <w:p w14:paraId="4ECAB32E"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851" w:type="dxa"/>
            <w:noWrap/>
            <w:vAlign w:val="center"/>
            <w:hideMark/>
          </w:tcPr>
          <w:p w14:paraId="5148D655"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4,5</w:t>
            </w:r>
          </w:p>
        </w:tc>
        <w:tc>
          <w:tcPr>
            <w:tcW w:w="850" w:type="dxa"/>
            <w:noWrap/>
            <w:vAlign w:val="center"/>
            <w:hideMark/>
          </w:tcPr>
          <w:p w14:paraId="725366EC"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793" w:type="dxa"/>
            <w:noWrap/>
            <w:vAlign w:val="center"/>
            <w:hideMark/>
          </w:tcPr>
          <w:p w14:paraId="04A06918"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50,0</w:t>
            </w:r>
          </w:p>
        </w:tc>
        <w:tc>
          <w:tcPr>
            <w:tcW w:w="1260" w:type="dxa"/>
            <w:noWrap/>
            <w:vAlign w:val="center"/>
            <w:hideMark/>
          </w:tcPr>
          <w:p w14:paraId="18EC6CDA"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N1/WD1</w:t>
            </w:r>
          </w:p>
        </w:tc>
      </w:tr>
      <w:tr w:rsidR="00691D87" w:rsidRPr="00691D87" w14:paraId="64812C8A" w14:textId="77777777" w:rsidTr="00C103F4">
        <w:trPr>
          <w:trHeight w:val="250"/>
          <w:jc w:val="center"/>
        </w:trPr>
        <w:tc>
          <w:tcPr>
            <w:tcW w:w="580" w:type="dxa"/>
            <w:noWrap/>
            <w:vAlign w:val="center"/>
            <w:hideMark/>
          </w:tcPr>
          <w:p w14:paraId="69655979"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1/06</w:t>
            </w:r>
          </w:p>
        </w:tc>
        <w:tc>
          <w:tcPr>
            <w:tcW w:w="1840" w:type="dxa"/>
            <w:noWrap/>
            <w:vAlign w:val="center"/>
            <w:hideMark/>
          </w:tcPr>
          <w:p w14:paraId="702655D0"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Sala spotkań</w:t>
            </w:r>
          </w:p>
        </w:tc>
        <w:tc>
          <w:tcPr>
            <w:tcW w:w="900" w:type="dxa"/>
            <w:noWrap/>
            <w:vAlign w:val="center"/>
            <w:hideMark/>
          </w:tcPr>
          <w:p w14:paraId="09B70B1F"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17,10</w:t>
            </w:r>
          </w:p>
        </w:tc>
        <w:tc>
          <w:tcPr>
            <w:tcW w:w="780" w:type="dxa"/>
            <w:noWrap/>
            <w:vAlign w:val="center"/>
            <w:hideMark/>
          </w:tcPr>
          <w:p w14:paraId="4E324FCB"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7B2C0D0A"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51,30</w:t>
            </w:r>
          </w:p>
        </w:tc>
        <w:tc>
          <w:tcPr>
            <w:tcW w:w="846" w:type="dxa"/>
            <w:noWrap/>
            <w:vAlign w:val="center"/>
            <w:hideMark/>
          </w:tcPr>
          <w:p w14:paraId="63FD20DB"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3,5</w:t>
            </w:r>
          </w:p>
        </w:tc>
        <w:tc>
          <w:tcPr>
            <w:tcW w:w="851" w:type="dxa"/>
            <w:noWrap/>
            <w:vAlign w:val="center"/>
            <w:hideMark/>
          </w:tcPr>
          <w:p w14:paraId="00E264E1"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3,5</w:t>
            </w:r>
          </w:p>
        </w:tc>
        <w:tc>
          <w:tcPr>
            <w:tcW w:w="850" w:type="dxa"/>
            <w:noWrap/>
            <w:vAlign w:val="center"/>
            <w:hideMark/>
          </w:tcPr>
          <w:p w14:paraId="0844ADC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180,0</w:t>
            </w:r>
          </w:p>
        </w:tc>
        <w:tc>
          <w:tcPr>
            <w:tcW w:w="793" w:type="dxa"/>
            <w:noWrap/>
            <w:vAlign w:val="center"/>
            <w:hideMark/>
          </w:tcPr>
          <w:p w14:paraId="4DCAB0C9"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180,0</w:t>
            </w:r>
          </w:p>
        </w:tc>
        <w:tc>
          <w:tcPr>
            <w:tcW w:w="1260" w:type="dxa"/>
            <w:noWrap/>
            <w:vAlign w:val="center"/>
            <w:hideMark/>
          </w:tcPr>
          <w:p w14:paraId="73ECF508"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NW1</w:t>
            </w:r>
          </w:p>
        </w:tc>
      </w:tr>
      <w:tr w:rsidR="00691D87" w:rsidRPr="00691D87" w14:paraId="18380C5E" w14:textId="77777777" w:rsidTr="00C103F4">
        <w:trPr>
          <w:trHeight w:val="250"/>
          <w:jc w:val="center"/>
        </w:trPr>
        <w:tc>
          <w:tcPr>
            <w:tcW w:w="580" w:type="dxa"/>
            <w:noWrap/>
            <w:vAlign w:val="center"/>
            <w:hideMark/>
          </w:tcPr>
          <w:p w14:paraId="4A96950E"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1/07</w:t>
            </w:r>
          </w:p>
        </w:tc>
        <w:tc>
          <w:tcPr>
            <w:tcW w:w="1840" w:type="dxa"/>
            <w:noWrap/>
            <w:vAlign w:val="center"/>
            <w:hideMark/>
          </w:tcPr>
          <w:p w14:paraId="0DE11BA5"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Aneks kuchenny</w:t>
            </w:r>
          </w:p>
        </w:tc>
        <w:tc>
          <w:tcPr>
            <w:tcW w:w="900" w:type="dxa"/>
            <w:noWrap/>
            <w:vAlign w:val="center"/>
            <w:hideMark/>
          </w:tcPr>
          <w:p w14:paraId="0FEE4F74"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10,90</w:t>
            </w:r>
          </w:p>
        </w:tc>
        <w:tc>
          <w:tcPr>
            <w:tcW w:w="780" w:type="dxa"/>
            <w:noWrap/>
            <w:vAlign w:val="center"/>
            <w:hideMark/>
          </w:tcPr>
          <w:p w14:paraId="446AC5B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4F2F0C1D"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32,70</w:t>
            </w:r>
          </w:p>
        </w:tc>
        <w:tc>
          <w:tcPr>
            <w:tcW w:w="846" w:type="dxa"/>
            <w:noWrap/>
            <w:vAlign w:val="center"/>
            <w:hideMark/>
          </w:tcPr>
          <w:p w14:paraId="5AF09531"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2,1</w:t>
            </w:r>
          </w:p>
        </w:tc>
        <w:tc>
          <w:tcPr>
            <w:tcW w:w="851" w:type="dxa"/>
            <w:noWrap/>
            <w:vAlign w:val="center"/>
            <w:hideMark/>
          </w:tcPr>
          <w:p w14:paraId="5A985EC7"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2,1</w:t>
            </w:r>
          </w:p>
        </w:tc>
        <w:tc>
          <w:tcPr>
            <w:tcW w:w="850" w:type="dxa"/>
            <w:noWrap/>
            <w:vAlign w:val="center"/>
            <w:hideMark/>
          </w:tcPr>
          <w:p w14:paraId="2278DA4D"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70,0</w:t>
            </w:r>
          </w:p>
        </w:tc>
        <w:tc>
          <w:tcPr>
            <w:tcW w:w="793" w:type="dxa"/>
            <w:noWrap/>
            <w:vAlign w:val="center"/>
            <w:hideMark/>
          </w:tcPr>
          <w:p w14:paraId="115B85EE"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70,0</w:t>
            </w:r>
          </w:p>
        </w:tc>
        <w:tc>
          <w:tcPr>
            <w:tcW w:w="1260" w:type="dxa"/>
            <w:noWrap/>
            <w:vAlign w:val="center"/>
            <w:hideMark/>
          </w:tcPr>
          <w:p w14:paraId="7F2DB9A6"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N1/WD2</w:t>
            </w:r>
          </w:p>
        </w:tc>
      </w:tr>
      <w:tr w:rsidR="00691D87" w:rsidRPr="00691D87" w14:paraId="04833A3D" w14:textId="77777777" w:rsidTr="00C103F4">
        <w:trPr>
          <w:trHeight w:val="250"/>
          <w:jc w:val="center"/>
        </w:trPr>
        <w:tc>
          <w:tcPr>
            <w:tcW w:w="580" w:type="dxa"/>
            <w:noWrap/>
            <w:vAlign w:val="center"/>
            <w:hideMark/>
          </w:tcPr>
          <w:p w14:paraId="393F3DC0"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1/08</w:t>
            </w:r>
          </w:p>
        </w:tc>
        <w:tc>
          <w:tcPr>
            <w:tcW w:w="1840" w:type="dxa"/>
            <w:noWrap/>
            <w:vAlign w:val="center"/>
            <w:hideMark/>
          </w:tcPr>
          <w:p w14:paraId="4A30D327"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Pom. biurowe</w:t>
            </w:r>
          </w:p>
        </w:tc>
        <w:tc>
          <w:tcPr>
            <w:tcW w:w="900" w:type="dxa"/>
            <w:noWrap/>
            <w:vAlign w:val="center"/>
            <w:hideMark/>
          </w:tcPr>
          <w:p w14:paraId="4E21684B"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103,20</w:t>
            </w:r>
          </w:p>
        </w:tc>
        <w:tc>
          <w:tcPr>
            <w:tcW w:w="780" w:type="dxa"/>
            <w:noWrap/>
            <w:vAlign w:val="center"/>
            <w:hideMark/>
          </w:tcPr>
          <w:p w14:paraId="72AAD90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1F544B24"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309,60</w:t>
            </w:r>
          </w:p>
        </w:tc>
        <w:tc>
          <w:tcPr>
            <w:tcW w:w="846" w:type="dxa"/>
            <w:noWrap/>
            <w:vAlign w:val="center"/>
            <w:hideMark/>
          </w:tcPr>
          <w:p w14:paraId="7FD3721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1,9</w:t>
            </w:r>
          </w:p>
        </w:tc>
        <w:tc>
          <w:tcPr>
            <w:tcW w:w="851" w:type="dxa"/>
            <w:noWrap/>
            <w:vAlign w:val="center"/>
            <w:hideMark/>
          </w:tcPr>
          <w:p w14:paraId="6DCC4679"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1,9</w:t>
            </w:r>
          </w:p>
        </w:tc>
        <w:tc>
          <w:tcPr>
            <w:tcW w:w="850" w:type="dxa"/>
            <w:noWrap/>
            <w:vAlign w:val="center"/>
            <w:hideMark/>
          </w:tcPr>
          <w:p w14:paraId="50B88EA9"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600,0</w:t>
            </w:r>
          </w:p>
        </w:tc>
        <w:tc>
          <w:tcPr>
            <w:tcW w:w="793" w:type="dxa"/>
            <w:noWrap/>
            <w:vAlign w:val="center"/>
            <w:hideMark/>
          </w:tcPr>
          <w:p w14:paraId="5345C93A"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600,0</w:t>
            </w:r>
          </w:p>
        </w:tc>
        <w:tc>
          <w:tcPr>
            <w:tcW w:w="1260" w:type="dxa"/>
            <w:noWrap/>
            <w:vAlign w:val="center"/>
            <w:hideMark/>
          </w:tcPr>
          <w:p w14:paraId="37459C20"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NW1</w:t>
            </w:r>
          </w:p>
        </w:tc>
      </w:tr>
      <w:tr w:rsidR="00691D87" w:rsidRPr="00691D87" w14:paraId="65992433" w14:textId="77777777" w:rsidTr="00C103F4">
        <w:trPr>
          <w:trHeight w:val="250"/>
          <w:jc w:val="center"/>
        </w:trPr>
        <w:tc>
          <w:tcPr>
            <w:tcW w:w="9419" w:type="dxa"/>
            <w:gridSpan w:val="10"/>
            <w:noWrap/>
            <w:vAlign w:val="center"/>
            <w:hideMark/>
          </w:tcPr>
          <w:p w14:paraId="395DFBFE" w14:textId="77777777" w:rsidR="00691D87" w:rsidRPr="00691D87" w:rsidRDefault="00691D87" w:rsidP="00691D87">
            <w:pPr>
              <w:suppressAutoHyphens w:val="0"/>
              <w:autoSpaceDN/>
              <w:jc w:val="center"/>
              <w:textAlignment w:val="auto"/>
              <w:rPr>
                <w:rFonts w:ascii="Arial" w:eastAsia="Times New Roman" w:hAnsi="Arial" w:cs="Arial"/>
                <w:b/>
                <w:bCs/>
                <w:kern w:val="0"/>
                <w:sz w:val="16"/>
                <w:szCs w:val="16"/>
                <w:lang w:eastAsia="pl-PL" w:bidi="ar-SA"/>
              </w:rPr>
            </w:pPr>
            <w:r w:rsidRPr="00691D87">
              <w:rPr>
                <w:rFonts w:ascii="Arial" w:eastAsia="Times New Roman" w:hAnsi="Arial" w:cs="Arial"/>
                <w:b/>
                <w:bCs/>
                <w:kern w:val="0"/>
                <w:sz w:val="16"/>
                <w:szCs w:val="16"/>
                <w:lang w:eastAsia="pl-PL" w:bidi="ar-SA"/>
              </w:rPr>
              <w:t>Piętro 2</w:t>
            </w:r>
          </w:p>
        </w:tc>
      </w:tr>
      <w:tr w:rsidR="00691D87" w:rsidRPr="00691D87" w14:paraId="2E28CE80" w14:textId="77777777" w:rsidTr="00C103F4">
        <w:trPr>
          <w:trHeight w:val="250"/>
          <w:jc w:val="center"/>
        </w:trPr>
        <w:tc>
          <w:tcPr>
            <w:tcW w:w="580" w:type="dxa"/>
            <w:noWrap/>
            <w:vAlign w:val="center"/>
            <w:hideMark/>
          </w:tcPr>
          <w:p w14:paraId="3F0EAC11"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2/01</w:t>
            </w:r>
          </w:p>
        </w:tc>
        <w:tc>
          <w:tcPr>
            <w:tcW w:w="1840" w:type="dxa"/>
            <w:noWrap/>
            <w:vAlign w:val="center"/>
            <w:hideMark/>
          </w:tcPr>
          <w:p w14:paraId="30EBE576"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Klatka schodowa</w:t>
            </w:r>
          </w:p>
        </w:tc>
        <w:tc>
          <w:tcPr>
            <w:tcW w:w="900" w:type="dxa"/>
            <w:noWrap/>
            <w:vAlign w:val="center"/>
            <w:hideMark/>
          </w:tcPr>
          <w:p w14:paraId="64CEBF2D"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6,30</w:t>
            </w:r>
          </w:p>
        </w:tc>
        <w:tc>
          <w:tcPr>
            <w:tcW w:w="780" w:type="dxa"/>
            <w:noWrap/>
            <w:vAlign w:val="center"/>
            <w:hideMark/>
          </w:tcPr>
          <w:p w14:paraId="6A88FCFC"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245E2F0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18,90</w:t>
            </w:r>
          </w:p>
        </w:tc>
        <w:tc>
          <w:tcPr>
            <w:tcW w:w="846" w:type="dxa"/>
            <w:noWrap/>
            <w:vAlign w:val="center"/>
            <w:hideMark/>
          </w:tcPr>
          <w:p w14:paraId="4C3E22F0"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851" w:type="dxa"/>
            <w:noWrap/>
            <w:vAlign w:val="center"/>
            <w:hideMark/>
          </w:tcPr>
          <w:p w14:paraId="06CF2868"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850" w:type="dxa"/>
            <w:noWrap/>
            <w:vAlign w:val="center"/>
            <w:hideMark/>
          </w:tcPr>
          <w:p w14:paraId="544DE1BE"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793" w:type="dxa"/>
            <w:noWrap/>
            <w:vAlign w:val="center"/>
            <w:hideMark/>
          </w:tcPr>
          <w:p w14:paraId="4ADA063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 </w:t>
            </w:r>
          </w:p>
        </w:tc>
        <w:tc>
          <w:tcPr>
            <w:tcW w:w="1260" w:type="dxa"/>
            <w:noWrap/>
            <w:vAlign w:val="center"/>
            <w:hideMark/>
          </w:tcPr>
          <w:p w14:paraId="292C93A4"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grawitacja</w:t>
            </w:r>
          </w:p>
        </w:tc>
      </w:tr>
      <w:tr w:rsidR="00691D87" w:rsidRPr="00691D87" w14:paraId="394B6825" w14:textId="77777777" w:rsidTr="00C103F4">
        <w:trPr>
          <w:trHeight w:val="250"/>
          <w:jc w:val="center"/>
        </w:trPr>
        <w:tc>
          <w:tcPr>
            <w:tcW w:w="580" w:type="dxa"/>
            <w:noWrap/>
            <w:vAlign w:val="center"/>
            <w:hideMark/>
          </w:tcPr>
          <w:p w14:paraId="6E86C8C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2/02</w:t>
            </w:r>
          </w:p>
        </w:tc>
        <w:tc>
          <w:tcPr>
            <w:tcW w:w="1840" w:type="dxa"/>
            <w:noWrap/>
            <w:vAlign w:val="center"/>
            <w:hideMark/>
          </w:tcPr>
          <w:p w14:paraId="43D0A686"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Serwerownia</w:t>
            </w:r>
          </w:p>
        </w:tc>
        <w:tc>
          <w:tcPr>
            <w:tcW w:w="900" w:type="dxa"/>
            <w:noWrap/>
            <w:vAlign w:val="center"/>
            <w:hideMark/>
          </w:tcPr>
          <w:p w14:paraId="369139D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10,70</w:t>
            </w:r>
          </w:p>
        </w:tc>
        <w:tc>
          <w:tcPr>
            <w:tcW w:w="780" w:type="dxa"/>
            <w:noWrap/>
            <w:vAlign w:val="center"/>
            <w:hideMark/>
          </w:tcPr>
          <w:p w14:paraId="7C6410A4"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3,30</w:t>
            </w:r>
          </w:p>
        </w:tc>
        <w:tc>
          <w:tcPr>
            <w:tcW w:w="719" w:type="dxa"/>
            <w:noWrap/>
            <w:vAlign w:val="center"/>
            <w:hideMark/>
          </w:tcPr>
          <w:p w14:paraId="25DF5E3D"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35,31</w:t>
            </w:r>
          </w:p>
        </w:tc>
        <w:tc>
          <w:tcPr>
            <w:tcW w:w="846" w:type="dxa"/>
            <w:noWrap/>
            <w:vAlign w:val="center"/>
            <w:hideMark/>
          </w:tcPr>
          <w:p w14:paraId="052F0AFA"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2,8</w:t>
            </w:r>
          </w:p>
        </w:tc>
        <w:tc>
          <w:tcPr>
            <w:tcW w:w="851" w:type="dxa"/>
            <w:noWrap/>
            <w:vAlign w:val="center"/>
            <w:hideMark/>
          </w:tcPr>
          <w:p w14:paraId="78C4D0DD"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2,8</w:t>
            </w:r>
          </w:p>
        </w:tc>
        <w:tc>
          <w:tcPr>
            <w:tcW w:w="850" w:type="dxa"/>
            <w:noWrap/>
            <w:vAlign w:val="center"/>
            <w:hideMark/>
          </w:tcPr>
          <w:p w14:paraId="318DA965"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100,0</w:t>
            </w:r>
          </w:p>
        </w:tc>
        <w:tc>
          <w:tcPr>
            <w:tcW w:w="793" w:type="dxa"/>
            <w:noWrap/>
            <w:vAlign w:val="center"/>
            <w:hideMark/>
          </w:tcPr>
          <w:p w14:paraId="22A84BF4"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100,0</w:t>
            </w:r>
          </w:p>
        </w:tc>
        <w:tc>
          <w:tcPr>
            <w:tcW w:w="1260" w:type="dxa"/>
            <w:noWrap/>
            <w:vAlign w:val="center"/>
            <w:hideMark/>
          </w:tcPr>
          <w:p w14:paraId="2D769553"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NW1</w:t>
            </w:r>
          </w:p>
        </w:tc>
      </w:tr>
      <w:tr w:rsidR="00691D87" w:rsidRPr="00691D87" w14:paraId="52F50EE9" w14:textId="77777777" w:rsidTr="00C103F4">
        <w:trPr>
          <w:trHeight w:val="250"/>
          <w:jc w:val="center"/>
        </w:trPr>
        <w:tc>
          <w:tcPr>
            <w:tcW w:w="580" w:type="dxa"/>
            <w:noWrap/>
            <w:vAlign w:val="center"/>
            <w:hideMark/>
          </w:tcPr>
          <w:p w14:paraId="1CE728DD"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2/03</w:t>
            </w:r>
          </w:p>
        </w:tc>
        <w:tc>
          <w:tcPr>
            <w:tcW w:w="1840" w:type="dxa"/>
            <w:noWrap/>
            <w:vAlign w:val="center"/>
            <w:hideMark/>
          </w:tcPr>
          <w:p w14:paraId="6B175C75"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proofErr w:type="spellStart"/>
            <w:r w:rsidRPr="00691D87">
              <w:rPr>
                <w:rFonts w:ascii="Arial" w:eastAsia="Times New Roman" w:hAnsi="Arial" w:cs="Arial"/>
                <w:kern w:val="0"/>
                <w:sz w:val="16"/>
                <w:szCs w:val="16"/>
                <w:lang w:eastAsia="pl-PL" w:bidi="ar-SA"/>
              </w:rPr>
              <w:t>Ksero+archiwum</w:t>
            </w:r>
            <w:proofErr w:type="spellEnd"/>
          </w:p>
        </w:tc>
        <w:tc>
          <w:tcPr>
            <w:tcW w:w="900" w:type="dxa"/>
            <w:noWrap/>
            <w:vAlign w:val="center"/>
            <w:hideMark/>
          </w:tcPr>
          <w:p w14:paraId="7A42DADA"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6,10</w:t>
            </w:r>
          </w:p>
        </w:tc>
        <w:tc>
          <w:tcPr>
            <w:tcW w:w="780" w:type="dxa"/>
            <w:noWrap/>
            <w:vAlign w:val="center"/>
            <w:hideMark/>
          </w:tcPr>
          <w:p w14:paraId="71D2E231"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423C5B86"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18,30</w:t>
            </w:r>
          </w:p>
        </w:tc>
        <w:tc>
          <w:tcPr>
            <w:tcW w:w="846" w:type="dxa"/>
            <w:noWrap/>
            <w:vAlign w:val="center"/>
            <w:hideMark/>
          </w:tcPr>
          <w:p w14:paraId="209008E9"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2,2</w:t>
            </w:r>
          </w:p>
        </w:tc>
        <w:tc>
          <w:tcPr>
            <w:tcW w:w="851" w:type="dxa"/>
            <w:noWrap/>
            <w:vAlign w:val="center"/>
            <w:hideMark/>
          </w:tcPr>
          <w:p w14:paraId="50B29554"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2,2</w:t>
            </w:r>
          </w:p>
        </w:tc>
        <w:tc>
          <w:tcPr>
            <w:tcW w:w="850" w:type="dxa"/>
            <w:noWrap/>
            <w:vAlign w:val="center"/>
            <w:hideMark/>
          </w:tcPr>
          <w:p w14:paraId="6E17AAAE"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40,0</w:t>
            </w:r>
          </w:p>
        </w:tc>
        <w:tc>
          <w:tcPr>
            <w:tcW w:w="793" w:type="dxa"/>
            <w:noWrap/>
            <w:vAlign w:val="center"/>
            <w:hideMark/>
          </w:tcPr>
          <w:p w14:paraId="1CFBB605"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40,0</w:t>
            </w:r>
          </w:p>
        </w:tc>
        <w:tc>
          <w:tcPr>
            <w:tcW w:w="1260" w:type="dxa"/>
            <w:noWrap/>
            <w:vAlign w:val="center"/>
            <w:hideMark/>
          </w:tcPr>
          <w:p w14:paraId="7F82AB5D"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NW1</w:t>
            </w:r>
          </w:p>
        </w:tc>
      </w:tr>
      <w:tr w:rsidR="00691D87" w:rsidRPr="00691D87" w14:paraId="078615C4" w14:textId="77777777" w:rsidTr="00C103F4">
        <w:trPr>
          <w:trHeight w:val="250"/>
          <w:jc w:val="center"/>
        </w:trPr>
        <w:tc>
          <w:tcPr>
            <w:tcW w:w="580" w:type="dxa"/>
            <w:noWrap/>
            <w:vAlign w:val="center"/>
            <w:hideMark/>
          </w:tcPr>
          <w:p w14:paraId="1E49F1DD"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2/04</w:t>
            </w:r>
          </w:p>
        </w:tc>
        <w:tc>
          <w:tcPr>
            <w:tcW w:w="1840" w:type="dxa"/>
            <w:noWrap/>
            <w:vAlign w:val="center"/>
            <w:hideMark/>
          </w:tcPr>
          <w:p w14:paraId="15D0705F"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Komunikacja</w:t>
            </w:r>
          </w:p>
        </w:tc>
        <w:tc>
          <w:tcPr>
            <w:tcW w:w="900" w:type="dxa"/>
            <w:noWrap/>
            <w:vAlign w:val="center"/>
            <w:hideMark/>
          </w:tcPr>
          <w:p w14:paraId="7873B21E"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20,40</w:t>
            </w:r>
          </w:p>
        </w:tc>
        <w:tc>
          <w:tcPr>
            <w:tcW w:w="780" w:type="dxa"/>
            <w:noWrap/>
            <w:vAlign w:val="center"/>
            <w:hideMark/>
          </w:tcPr>
          <w:p w14:paraId="09851F4A"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530E0D0F"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61,20</w:t>
            </w:r>
          </w:p>
        </w:tc>
        <w:tc>
          <w:tcPr>
            <w:tcW w:w="846" w:type="dxa"/>
            <w:noWrap/>
            <w:vAlign w:val="center"/>
            <w:hideMark/>
          </w:tcPr>
          <w:p w14:paraId="5D17D49C"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2,1</w:t>
            </w:r>
          </w:p>
        </w:tc>
        <w:tc>
          <w:tcPr>
            <w:tcW w:w="851" w:type="dxa"/>
            <w:noWrap/>
            <w:vAlign w:val="center"/>
            <w:hideMark/>
          </w:tcPr>
          <w:p w14:paraId="76444E8B"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850" w:type="dxa"/>
            <w:noWrap/>
            <w:vAlign w:val="center"/>
            <w:hideMark/>
          </w:tcPr>
          <w:p w14:paraId="35861D96"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130,0</w:t>
            </w:r>
          </w:p>
        </w:tc>
        <w:tc>
          <w:tcPr>
            <w:tcW w:w="793" w:type="dxa"/>
            <w:noWrap/>
            <w:vAlign w:val="center"/>
            <w:hideMark/>
          </w:tcPr>
          <w:p w14:paraId="7529DD54"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1260" w:type="dxa"/>
            <w:noWrap/>
            <w:vAlign w:val="center"/>
            <w:hideMark/>
          </w:tcPr>
          <w:p w14:paraId="621CD78D"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N1</w:t>
            </w:r>
          </w:p>
        </w:tc>
      </w:tr>
      <w:tr w:rsidR="00691D87" w:rsidRPr="00691D87" w14:paraId="6BC7EE77" w14:textId="77777777" w:rsidTr="00C103F4">
        <w:trPr>
          <w:trHeight w:val="250"/>
          <w:jc w:val="center"/>
        </w:trPr>
        <w:tc>
          <w:tcPr>
            <w:tcW w:w="580" w:type="dxa"/>
            <w:noWrap/>
            <w:vAlign w:val="center"/>
            <w:hideMark/>
          </w:tcPr>
          <w:p w14:paraId="3DFDB601"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2/05</w:t>
            </w:r>
          </w:p>
        </w:tc>
        <w:tc>
          <w:tcPr>
            <w:tcW w:w="1840" w:type="dxa"/>
            <w:noWrap/>
            <w:vAlign w:val="center"/>
            <w:hideMark/>
          </w:tcPr>
          <w:p w14:paraId="493C07E0"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WC M</w:t>
            </w:r>
          </w:p>
        </w:tc>
        <w:tc>
          <w:tcPr>
            <w:tcW w:w="900" w:type="dxa"/>
            <w:noWrap/>
            <w:vAlign w:val="center"/>
            <w:hideMark/>
          </w:tcPr>
          <w:p w14:paraId="1F06E91B"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7,80</w:t>
            </w:r>
          </w:p>
        </w:tc>
        <w:tc>
          <w:tcPr>
            <w:tcW w:w="780" w:type="dxa"/>
            <w:noWrap/>
            <w:vAlign w:val="center"/>
            <w:hideMark/>
          </w:tcPr>
          <w:p w14:paraId="67296448"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2,50</w:t>
            </w:r>
          </w:p>
        </w:tc>
        <w:tc>
          <w:tcPr>
            <w:tcW w:w="719" w:type="dxa"/>
            <w:noWrap/>
            <w:vAlign w:val="center"/>
            <w:hideMark/>
          </w:tcPr>
          <w:p w14:paraId="39F91631"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19,50</w:t>
            </w:r>
          </w:p>
        </w:tc>
        <w:tc>
          <w:tcPr>
            <w:tcW w:w="846" w:type="dxa"/>
            <w:noWrap/>
            <w:vAlign w:val="center"/>
            <w:hideMark/>
          </w:tcPr>
          <w:p w14:paraId="23D52F31"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851" w:type="dxa"/>
            <w:noWrap/>
            <w:vAlign w:val="center"/>
            <w:hideMark/>
          </w:tcPr>
          <w:p w14:paraId="44803907"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4,1</w:t>
            </w:r>
          </w:p>
        </w:tc>
        <w:tc>
          <w:tcPr>
            <w:tcW w:w="850" w:type="dxa"/>
            <w:noWrap/>
            <w:vAlign w:val="center"/>
            <w:hideMark/>
          </w:tcPr>
          <w:p w14:paraId="06188D4D"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793" w:type="dxa"/>
            <w:noWrap/>
            <w:vAlign w:val="center"/>
            <w:hideMark/>
          </w:tcPr>
          <w:p w14:paraId="76F16895"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80,0</w:t>
            </w:r>
          </w:p>
        </w:tc>
        <w:tc>
          <w:tcPr>
            <w:tcW w:w="1260" w:type="dxa"/>
            <w:noWrap/>
            <w:vAlign w:val="center"/>
            <w:hideMark/>
          </w:tcPr>
          <w:p w14:paraId="26462360"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N1/WD1</w:t>
            </w:r>
          </w:p>
        </w:tc>
      </w:tr>
      <w:tr w:rsidR="00691D87" w:rsidRPr="00691D87" w14:paraId="01936B56" w14:textId="77777777" w:rsidTr="00C103F4">
        <w:trPr>
          <w:trHeight w:val="250"/>
          <w:jc w:val="center"/>
        </w:trPr>
        <w:tc>
          <w:tcPr>
            <w:tcW w:w="580" w:type="dxa"/>
            <w:noWrap/>
            <w:vAlign w:val="center"/>
            <w:hideMark/>
          </w:tcPr>
          <w:p w14:paraId="70144E34"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2/06</w:t>
            </w:r>
          </w:p>
        </w:tc>
        <w:tc>
          <w:tcPr>
            <w:tcW w:w="1840" w:type="dxa"/>
            <w:noWrap/>
            <w:vAlign w:val="center"/>
            <w:hideMark/>
          </w:tcPr>
          <w:p w14:paraId="56090E36"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WC D</w:t>
            </w:r>
          </w:p>
        </w:tc>
        <w:tc>
          <w:tcPr>
            <w:tcW w:w="900" w:type="dxa"/>
            <w:noWrap/>
            <w:vAlign w:val="center"/>
            <w:hideMark/>
          </w:tcPr>
          <w:p w14:paraId="3473080F"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4,40</w:t>
            </w:r>
          </w:p>
        </w:tc>
        <w:tc>
          <w:tcPr>
            <w:tcW w:w="780" w:type="dxa"/>
            <w:noWrap/>
            <w:vAlign w:val="center"/>
            <w:hideMark/>
          </w:tcPr>
          <w:p w14:paraId="3C08E424"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2,50</w:t>
            </w:r>
          </w:p>
        </w:tc>
        <w:tc>
          <w:tcPr>
            <w:tcW w:w="719" w:type="dxa"/>
            <w:noWrap/>
            <w:vAlign w:val="center"/>
            <w:hideMark/>
          </w:tcPr>
          <w:p w14:paraId="3C2517DD"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11,00</w:t>
            </w:r>
          </w:p>
        </w:tc>
        <w:tc>
          <w:tcPr>
            <w:tcW w:w="846" w:type="dxa"/>
            <w:noWrap/>
            <w:vAlign w:val="center"/>
            <w:hideMark/>
          </w:tcPr>
          <w:p w14:paraId="76114A81"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851" w:type="dxa"/>
            <w:noWrap/>
            <w:vAlign w:val="center"/>
            <w:hideMark/>
          </w:tcPr>
          <w:p w14:paraId="1064332C"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4,5</w:t>
            </w:r>
          </w:p>
        </w:tc>
        <w:tc>
          <w:tcPr>
            <w:tcW w:w="850" w:type="dxa"/>
            <w:noWrap/>
            <w:vAlign w:val="center"/>
            <w:hideMark/>
          </w:tcPr>
          <w:p w14:paraId="6F0BDFA5"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infiltracja</w:t>
            </w:r>
          </w:p>
        </w:tc>
        <w:tc>
          <w:tcPr>
            <w:tcW w:w="793" w:type="dxa"/>
            <w:noWrap/>
            <w:vAlign w:val="center"/>
            <w:hideMark/>
          </w:tcPr>
          <w:p w14:paraId="358FB3C7"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50,0</w:t>
            </w:r>
          </w:p>
        </w:tc>
        <w:tc>
          <w:tcPr>
            <w:tcW w:w="1260" w:type="dxa"/>
            <w:noWrap/>
            <w:vAlign w:val="center"/>
            <w:hideMark/>
          </w:tcPr>
          <w:p w14:paraId="64F0B66D"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N1/WD1</w:t>
            </w:r>
          </w:p>
        </w:tc>
      </w:tr>
      <w:tr w:rsidR="00691D87" w:rsidRPr="00691D87" w14:paraId="68C9BD8C" w14:textId="77777777" w:rsidTr="00C103F4">
        <w:trPr>
          <w:trHeight w:val="250"/>
          <w:jc w:val="center"/>
        </w:trPr>
        <w:tc>
          <w:tcPr>
            <w:tcW w:w="580" w:type="dxa"/>
            <w:noWrap/>
            <w:vAlign w:val="center"/>
            <w:hideMark/>
          </w:tcPr>
          <w:p w14:paraId="0F897FC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2/07</w:t>
            </w:r>
          </w:p>
        </w:tc>
        <w:tc>
          <w:tcPr>
            <w:tcW w:w="1840" w:type="dxa"/>
            <w:noWrap/>
            <w:vAlign w:val="center"/>
            <w:hideMark/>
          </w:tcPr>
          <w:p w14:paraId="28F71430"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Sala spotkań</w:t>
            </w:r>
          </w:p>
        </w:tc>
        <w:tc>
          <w:tcPr>
            <w:tcW w:w="900" w:type="dxa"/>
            <w:noWrap/>
            <w:vAlign w:val="center"/>
            <w:hideMark/>
          </w:tcPr>
          <w:p w14:paraId="29CE4B3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17,10</w:t>
            </w:r>
          </w:p>
        </w:tc>
        <w:tc>
          <w:tcPr>
            <w:tcW w:w="780" w:type="dxa"/>
            <w:noWrap/>
            <w:vAlign w:val="center"/>
            <w:hideMark/>
          </w:tcPr>
          <w:p w14:paraId="6A277F8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0853AB95"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51,30</w:t>
            </w:r>
          </w:p>
        </w:tc>
        <w:tc>
          <w:tcPr>
            <w:tcW w:w="846" w:type="dxa"/>
            <w:noWrap/>
            <w:vAlign w:val="center"/>
            <w:hideMark/>
          </w:tcPr>
          <w:p w14:paraId="0CEA2CFA"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5,8</w:t>
            </w:r>
          </w:p>
        </w:tc>
        <w:tc>
          <w:tcPr>
            <w:tcW w:w="851" w:type="dxa"/>
            <w:noWrap/>
            <w:vAlign w:val="center"/>
            <w:hideMark/>
          </w:tcPr>
          <w:p w14:paraId="0ECC2EFE"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5,8</w:t>
            </w:r>
          </w:p>
        </w:tc>
        <w:tc>
          <w:tcPr>
            <w:tcW w:w="850" w:type="dxa"/>
            <w:noWrap/>
            <w:vAlign w:val="center"/>
            <w:hideMark/>
          </w:tcPr>
          <w:p w14:paraId="4A337447"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300,0</w:t>
            </w:r>
          </w:p>
        </w:tc>
        <w:tc>
          <w:tcPr>
            <w:tcW w:w="793" w:type="dxa"/>
            <w:noWrap/>
            <w:vAlign w:val="center"/>
            <w:hideMark/>
          </w:tcPr>
          <w:p w14:paraId="3300B5DD"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300,0</w:t>
            </w:r>
          </w:p>
        </w:tc>
        <w:tc>
          <w:tcPr>
            <w:tcW w:w="1260" w:type="dxa"/>
            <w:noWrap/>
            <w:vAlign w:val="center"/>
            <w:hideMark/>
          </w:tcPr>
          <w:p w14:paraId="3D4DB29B"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NW1</w:t>
            </w:r>
          </w:p>
        </w:tc>
      </w:tr>
      <w:tr w:rsidR="00691D87" w:rsidRPr="00691D87" w14:paraId="7562F60B" w14:textId="77777777" w:rsidTr="00C103F4">
        <w:trPr>
          <w:trHeight w:val="250"/>
          <w:jc w:val="center"/>
        </w:trPr>
        <w:tc>
          <w:tcPr>
            <w:tcW w:w="580" w:type="dxa"/>
            <w:noWrap/>
            <w:vAlign w:val="center"/>
            <w:hideMark/>
          </w:tcPr>
          <w:p w14:paraId="1E798A83"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2/08</w:t>
            </w:r>
          </w:p>
        </w:tc>
        <w:tc>
          <w:tcPr>
            <w:tcW w:w="1840" w:type="dxa"/>
            <w:noWrap/>
            <w:vAlign w:val="center"/>
            <w:hideMark/>
          </w:tcPr>
          <w:p w14:paraId="37C39796"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Aneks kuchenny</w:t>
            </w:r>
          </w:p>
        </w:tc>
        <w:tc>
          <w:tcPr>
            <w:tcW w:w="900" w:type="dxa"/>
            <w:noWrap/>
            <w:vAlign w:val="center"/>
            <w:hideMark/>
          </w:tcPr>
          <w:p w14:paraId="659B20B8"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10,90</w:t>
            </w:r>
          </w:p>
        </w:tc>
        <w:tc>
          <w:tcPr>
            <w:tcW w:w="780" w:type="dxa"/>
            <w:noWrap/>
            <w:vAlign w:val="center"/>
            <w:hideMark/>
          </w:tcPr>
          <w:p w14:paraId="0B431AC6"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2866CEEF"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32,70</w:t>
            </w:r>
          </w:p>
        </w:tc>
        <w:tc>
          <w:tcPr>
            <w:tcW w:w="846" w:type="dxa"/>
            <w:noWrap/>
            <w:vAlign w:val="center"/>
            <w:hideMark/>
          </w:tcPr>
          <w:p w14:paraId="0B1D78B9"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2,1</w:t>
            </w:r>
          </w:p>
        </w:tc>
        <w:tc>
          <w:tcPr>
            <w:tcW w:w="851" w:type="dxa"/>
            <w:noWrap/>
            <w:vAlign w:val="center"/>
            <w:hideMark/>
          </w:tcPr>
          <w:p w14:paraId="04AD1924"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2,1</w:t>
            </w:r>
          </w:p>
        </w:tc>
        <w:tc>
          <w:tcPr>
            <w:tcW w:w="850" w:type="dxa"/>
            <w:noWrap/>
            <w:vAlign w:val="center"/>
            <w:hideMark/>
          </w:tcPr>
          <w:p w14:paraId="7FAA3BF0"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70,0</w:t>
            </w:r>
          </w:p>
        </w:tc>
        <w:tc>
          <w:tcPr>
            <w:tcW w:w="793" w:type="dxa"/>
            <w:noWrap/>
            <w:vAlign w:val="center"/>
            <w:hideMark/>
          </w:tcPr>
          <w:p w14:paraId="40CA596D"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70,0</w:t>
            </w:r>
          </w:p>
        </w:tc>
        <w:tc>
          <w:tcPr>
            <w:tcW w:w="1260" w:type="dxa"/>
            <w:noWrap/>
            <w:vAlign w:val="center"/>
            <w:hideMark/>
          </w:tcPr>
          <w:p w14:paraId="2DD59286"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N1/WD2</w:t>
            </w:r>
          </w:p>
        </w:tc>
      </w:tr>
      <w:tr w:rsidR="00691D87" w:rsidRPr="00691D87" w14:paraId="2DD54461" w14:textId="77777777" w:rsidTr="00C103F4">
        <w:trPr>
          <w:trHeight w:val="250"/>
          <w:jc w:val="center"/>
        </w:trPr>
        <w:tc>
          <w:tcPr>
            <w:tcW w:w="580" w:type="dxa"/>
            <w:noWrap/>
            <w:vAlign w:val="center"/>
            <w:hideMark/>
          </w:tcPr>
          <w:p w14:paraId="7085FC41"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2/09</w:t>
            </w:r>
          </w:p>
        </w:tc>
        <w:tc>
          <w:tcPr>
            <w:tcW w:w="1840" w:type="dxa"/>
            <w:noWrap/>
            <w:vAlign w:val="center"/>
            <w:hideMark/>
          </w:tcPr>
          <w:p w14:paraId="5F2B37FB"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Pom. biurowe</w:t>
            </w:r>
          </w:p>
        </w:tc>
        <w:tc>
          <w:tcPr>
            <w:tcW w:w="900" w:type="dxa"/>
            <w:noWrap/>
            <w:vAlign w:val="center"/>
            <w:hideMark/>
          </w:tcPr>
          <w:p w14:paraId="180F8774"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51,30</w:t>
            </w:r>
          </w:p>
        </w:tc>
        <w:tc>
          <w:tcPr>
            <w:tcW w:w="780" w:type="dxa"/>
            <w:noWrap/>
            <w:vAlign w:val="center"/>
            <w:hideMark/>
          </w:tcPr>
          <w:p w14:paraId="26CC3CDE"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0447CE5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153,90</w:t>
            </w:r>
          </w:p>
        </w:tc>
        <w:tc>
          <w:tcPr>
            <w:tcW w:w="846" w:type="dxa"/>
            <w:noWrap/>
            <w:vAlign w:val="center"/>
            <w:hideMark/>
          </w:tcPr>
          <w:p w14:paraId="51C2BFB5"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1,6</w:t>
            </w:r>
          </w:p>
        </w:tc>
        <w:tc>
          <w:tcPr>
            <w:tcW w:w="851" w:type="dxa"/>
            <w:noWrap/>
            <w:vAlign w:val="center"/>
            <w:hideMark/>
          </w:tcPr>
          <w:p w14:paraId="37416B21"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1,6</w:t>
            </w:r>
          </w:p>
        </w:tc>
        <w:tc>
          <w:tcPr>
            <w:tcW w:w="850" w:type="dxa"/>
            <w:noWrap/>
            <w:vAlign w:val="center"/>
            <w:hideMark/>
          </w:tcPr>
          <w:p w14:paraId="63B7ABCD"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240,0</w:t>
            </w:r>
          </w:p>
        </w:tc>
        <w:tc>
          <w:tcPr>
            <w:tcW w:w="793" w:type="dxa"/>
            <w:noWrap/>
            <w:vAlign w:val="center"/>
            <w:hideMark/>
          </w:tcPr>
          <w:p w14:paraId="1846B702"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240,0</w:t>
            </w:r>
          </w:p>
        </w:tc>
        <w:tc>
          <w:tcPr>
            <w:tcW w:w="1260" w:type="dxa"/>
            <w:noWrap/>
            <w:vAlign w:val="center"/>
            <w:hideMark/>
          </w:tcPr>
          <w:p w14:paraId="6BE791E7"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NW1</w:t>
            </w:r>
          </w:p>
        </w:tc>
      </w:tr>
      <w:tr w:rsidR="00691D87" w:rsidRPr="00691D87" w14:paraId="0F4F61EF" w14:textId="77777777" w:rsidTr="00C103F4">
        <w:trPr>
          <w:trHeight w:val="250"/>
          <w:jc w:val="center"/>
        </w:trPr>
        <w:tc>
          <w:tcPr>
            <w:tcW w:w="580" w:type="dxa"/>
            <w:noWrap/>
            <w:vAlign w:val="center"/>
            <w:hideMark/>
          </w:tcPr>
          <w:p w14:paraId="69AD01A5"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2/10</w:t>
            </w:r>
          </w:p>
        </w:tc>
        <w:tc>
          <w:tcPr>
            <w:tcW w:w="1840" w:type="dxa"/>
            <w:noWrap/>
            <w:vAlign w:val="center"/>
            <w:hideMark/>
          </w:tcPr>
          <w:p w14:paraId="2D2510ED" w14:textId="77777777" w:rsidR="00691D87" w:rsidRPr="00691D87" w:rsidRDefault="00691D87" w:rsidP="00691D87">
            <w:pPr>
              <w:suppressAutoHyphens w:val="0"/>
              <w:autoSpaceDN/>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Pom. biurowe</w:t>
            </w:r>
          </w:p>
        </w:tc>
        <w:tc>
          <w:tcPr>
            <w:tcW w:w="900" w:type="dxa"/>
            <w:noWrap/>
            <w:vAlign w:val="center"/>
            <w:hideMark/>
          </w:tcPr>
          <w:p w14:paraId="020722DA"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51,30</w:t>
            </w:r>
          </w:p>
        </w:tc>
        <w:tc>
          <w:tcPr>
            <w:tcW w:w="780" w:type="dxa"/>
            <w:noWrap/>
            <w:vAlign w:val="center"/>
            <w:hideMark/>
          </w:tcPr>
          <w:p w14:paraId="66D0B4FF"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3,00</w:t>
            </w:r>
          </w:p>
        </w:tc>
        <w:tc>
          <w:tcPr>
            <w:tcW w:w="719" w:type="dxa"/>
            <w:noWrap/>
            <w:vAlign w:val="center"/>
            <w:hideMark/>
          </w:tcPr>
          <w:p w14:paraId="6FBC967E"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153,90</w:t>
            </w:r>
          </w:p>
        </w:tc>
        <w:tc>
          <w:tcPr>
            <w:tcW w:w="846" w:type="dxa"/>
            <w:noWrap/>
            <w:vAlign w:val="center"/>
            <w:hideMark/>
          </w:tcPr>
          <w:p w14:paraId="30E65A48"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1,6</w:t>
            </w:r>
          </w:p>
        </w:tc>
        <w:tc>
          <w:tcPr>
            <w:tcW w:w="851" w:type="dxa"/>
            <w:noWrap/>
            <w:vAlign w:val="center"/>
            <w:hideMark/>
          </w:tcPr>
          <w:p w14:paraId="10225566"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1,6</w:t>
            </w:r>
          </w:p>
        </w:tc>
        <w:tc>
          <w:tcPr>
            <w:tcW w:w="850" w:type="dxa"/>
            <w:noWrap/>
            <w:vAlign w:val="center"/>
            <w:hideMark/>
          </w:tcPr>
          <w:p w14:paraId="1032EA59"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240,0</w:t>
            </w:r>
          </w:p>
        </w:tc>
        <w:tc>
          <w:tcPr>
            <w:tcW w:w="793" w:type="dxa"/>
            <w:noWrap/>
            <w:vAlign w:val="center"/>
            <w:hideMark/>
          </w:tcPr>
          <w:p w14:paraId="0C5505F8" w14:textId="77777777" w:rsidR="00691D87" w:rsidRPr="00691D87" w:rsidRDefault="00691D87" w:rsidP="00691D87">
            <w:pPr>
              <w:suppressAutoHyphens w:val="0"/>
              <w:autoSpaceDN/>
              <w:jc w:val="right"/>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240,0</w:t>
            </w:r>
          </w:p>
        </w:tc>
        <w:tc>
          <w:tcPr>
            <w:tcW w:w="1260" w:type="dxa"/>
            <w:noWrap/>
            <w:vAlign w:val="center"/>
            <w:hideMark/>
          </w:tcPr>
          <w:p w14:paraId="34D29FF6" w14:textId="77777777" w:rsidR="00691D87" w:rsidRPr="00691D87" w:rsidRDefault="00691D87" w:rsidP="00691D87">
            <w:pPr>
              <w:suppressAutoHyphens w:val="0"/>
              <w:autoSpaceDN/>
              <w:jc w:val="center"/>
              <w:textAlignment w:val="auto"/>
              <w:rPr>
                <w:rFonts w:ascii="Arial" w:eastAsia="Times New Roman" w:hAnsi="Arial" w:cs="Arial"/>
                <w:kern w:val="0"/>
                <w:sz w:val="16"/>
                <w:szCs w:val="16"/>
                <w:lang w:eastAsia="pl-PL" w:bidi="ar-SA"/>
              </w:rPr>
            </w:pPr>
            <w:r w:rsidRPr="00691D87">
              <w:rPr>
                <w:rFonts w:ascii="Arial" w:eastAsia="Times New Roman" w:hAnsi="Arial" w:cs="Arial"/>
                <w:kern w:val="0"/>
                <w:sz w:val="16"/>
                <w:szCs w:val="16"/>
                <w:lang w:eastAsia="pl-PL" w:bidi="ar-SA"/>
              </w:rPr>
              <w:t>NW1</w:t>
            </w:r>
          </w:p>
        </w:tc>
      </w:tr>
    </w:tbl>
    <w:p w14:paraId="24BD5F8E" w14:textId="77777777" w:rsidR="00586EF8" w:rsidRPr="00176855" w:rsidRDefault="00586EF8" w:rsidP="00586EF8">
      <w:pPr>
        <w:pStyle w:val="Standard"/>
        <w:jc w:val="both"/>
        <w:rPr>
          <w:rFonts w:cs="Arial"/>
          <w:b/>
          <w:color w:val="auto"/>
          <w:sz w:val="22"/>
          <w:szCs w:val="22"/>
          <w:highlight w:val="yellow"/>
          <w:u w:val="single"/>
        </w:rPr>
      </w:pPr>
    </w:p>
    <w:p w14:paraId="10077DC4" w14:textId="391DF49C" w:rsidR="00586EF8" w:rsidRPr="00973017" w:rsidRDefault="00973017" w:rsidP="00586EF8">
      <w:pPr>
        <w:pStyle w:val="NormalnyWeb"/>
        <w:suppressAutoHyphens/>
        <w:spacing w:before="0" w:beforeAutospacing="0" w:after="0" w:afterAutospacing="0"/>
        <w:jc w:val="both"/>
        <w:rPr>
          <w:rFonts w:ascii="Arial" w:hAnsi="Arial" w:cs="Arial"/>
          <w:bCs/>
          <w:sz w:val="22"/>
          <w:szCs w:val="22"/>
        </w:rPr>
      </w:pPr>
      <w:r w:rsidRPr="00973017">
        <w:rPr>
          <w:rFonts w:ascii="Arial" w:hAnsi="Arial" w:cs="Arial"/>
          <w:bCs/>
          <w:sz w:val="22"/>
          <w:szCs w:val="22"/>
        </w:rPr>
        <w:t>11</w:t>
      </w:r>
      <w:r w:rsidR="00586EF8" w:rsidRPr="00973017">
        <w:rPr>
          <w:rFonts w:ascii="Arial" w:hAnsi="Arial" w:cs="Arial"/>
          <w:bCs/>
          <w:sz w:val="22"/>
          <w:szCs w:val="22"/>
        </w:rPr>
        <w:t>.2. Rozdzielcza sieć powietrza</w:t>
      </w:r>
    </w:p>
    <w:p w14:paraId="0A707E01" w14:textId="77777777" w:rsidR="00586EF8" w:rsidRPr="00973017" w:rsidRDefault="00586EF8" w:rsidP="00586EF8">
      <w:pPr>
        <w:ind w:firstLine="720"/>
        <w:jc w:val="both"/>
        <w:rPr>
          <w:rFonts w:ascii="Arial" w:hAnsi="Arial" w:cs="Arial"/>
          <w:sz w:val="22"/>
          <w:szCs w:val="22"/>
        </w:rPr>
      </w:pPr>
      <w:r w:rsidRPr="00973017">
        <w:rPr>
          <w:rFonts w:ascii="Arial" w:hAnsi="Arial" w:cs="Arial"/>
          <w:sz w:val="22"/>
          <w:szCs w:val="22"/>
        </w:rPr>
        <w:t>Pomieszczenia ze względu na różne wymagania higieniczne i użytkowe będą podzielone na niezależne strefy wentylacyjne. W celu zapewnienia określonej wymiany powietrza, zakłada się, iż wszystkie układy pracować będą w sposób ciągły z nocnym osłabieniem. W celu zapewnienia ograniczenia energii cieplnej i elektrycznej zastosowane będzie stopniowanie wydajności poprzez zastosowanie wentylatorów o płynnej regulacji. Takie rozwiązanie umożliwi obniżenie intensywności wymiany powietrza w pomieszczeniach, podczas przerw w ich użytkowaniu.</w:t>
      </w:r>
    </w:p>
    <w:p w14:paraId="189EAFE0" w14:textId="77777777" w:rsidR="00586EF8" w:rsidRPr="00973017" w:rsidRDefault="00586EF8" w:rsidP="00586EF8">
      <w:pPr>
        <w:ind w:firstLine="720"/>
        <w:jc w:val="both"/>
        <w:rPr>
          <w:rFonts w:ascii="Arial" w:hAnsi="Arial" w:cs="Arial"/>
          <w:sz w:val="22"/>
          <w:szCs w:val="22"/>
        </w:rPr>
      </w:pPr>
      <w:r w:rsidRPr="00973017">
        <w:rPr>
          <w:rFonts w:ascii="Arial" w:hAnsi="Arial" w:cs="Arial"/>
          <w:sz w:val="22"/>
          <w:szCs w:val="22"/>
        </w:rPr>
        <w:t>Wydatki powietrza, lokalizacja elementów instalacji, trasy i wymiary przewodów wg części graficznej.</w:t>
      </w:r>
    </w:p>
    <w:p w14:paraId="1ACDF11B" w14:textId="77777777" w:rsidR="00586EF8" w:rsidRPr="008833A1" w:rsidRDefault="00586EF8" w:rsidP="00586EF8">
      <w:pPr>
        <w:jc w:val="both"/>
        <w:rPr>
          <w:rFonts w:ascii="Arial" w:hAnsi="Arial" w:cs="Arial"/>
          <w:sz w:val="22"/>
          <w:szCs w:val="22"/>
        </w:rPr>
      </w:pPr>
    </w:p>
    <w:p w14:paraId="69A74C48" w14:textId="2DFC3E41" w:rsidR="00586EF8" w:rsidRPr="008833A1" w:rsidRDefault="00973017" w:rsidP="00586EF8">
      <w:pPr>
        <w:jc w:val="both"/>
        <w:rPr>
          <w:rFonts w:ascii="Arial" w:hAnsi="Arial" w:cs="Arial"/>
          <w:bCs/>
          <w:sz w:val="22"/>
          <w:szCs w:val="22"/>
        </w:rPr>
      </w:pPr>
      <w:r w:rsidRPr="008833A1">
        <w:rPr>
          <w:rFonts w:ascii="Arial" w:hAnsi="Arial" w:cs="Arial"/>
          <w:bCs/>
          <w:sz w:val="22"/>
          <w:szCs w:val="22"/>
        </w:rPr>
        <w:t>11</w:t>
      </w:r>
      <w:r w:rsidR="00586EF8" w:rsidRPr="008833A1">
        <w:rPr>
          <w:rFonts w:ascii="Arial" w:hAnsi="Arial" w:cs="Arial"/>
          <w:bCs/>
          <w:sz w:val="22"/>
          <w:szCs w:val="22"/>
        </w:rPr>
        <w:t xml:space="preserve">.3. System wentylacji mechanicznej </w:t>
      </w:r>
      <w:r w:rsidRPr="008833A1">
        <w:rPr>
          <w:rFonts w:ascii="Arial" w:hAnsi="Arial" w:cs="Arial"/>
          <w:bCs/>
          <w:sz w:val="22"/>
          <w:szCs w:val="22"/>
        </w:rPr>
        <w:t xml:space="preserve">dla części </w:t>
      </w:r>
      <w:r w:rsidR="00586EF8" w:rsidRPr="008833A1">
        <w:rPr>
          <w:rFonts w:ascii="Arial" w:hAnsi="Arial" w:cs="Arial"/>
          <w:bCs/>
          <w:sz w:val="22"/>
          <w:szCs w:val="22"/>
        </w:rPr>
        <w:t>biurowe</w:t>
      </w:r>
      <w:r w:rsidRPr="008833A1">
        <w:rPr>
          <w:rFonts w:ascii="Arial" w:hAnsi="Arial" w:cs="Arial"/>
          <w:bCs/>
          <w:sz w:val="22"/>
          <w:szCs w:val="22"/>
        </w:rPr>
        <w:t>j</w:t>
      </w:r>
    </w:p>
    <w:p w14:paraId="52265E31" w14:textId="5FA769D1" w:rsidR="00586EF8" w:rsidRPr="008833A1" w:rsidRDefault="00586EF8" w:rsidP="00586EF8">
      <w:pPr>
        <w:pStyle w:val="Standardowywcity"/>
        <w:ind w:firstLine="709"/>
        <w:rPr>
          <w:rFonts w:cs="Arial"/>
          <w:sz w:val="22"/>
          <w:szCs w:val="22"/>
        </w:rPr>
      </w:pPr>
      <w:r w:rsidRPr="008833A1">
        <w:rPr>
          <w:rFonts w:cs="Arial"/>
          <w:sz w:val="22"/>
          <w:szCs w:val="22"/>
        </w:rPr>
        <w:t xml:space="preserve">Układ wentylacyjny NW1 obsługuje pomieszczenia zgodnie z zestawieniem tabelarycznym. Układ wentylacyjny NW1 obsługiwany przez centralę wentylacyjną o wydajności </w:t>
      </w:r>
      <w:r w:rsidR="00973017" w:rsidRPr="008833A1">
        <w:rPr>
          <w:rFonts w:cs="Arial"/>
          <w:sz w:val="22"/>
          <w:szCs w:val="22"/>
        </w:rPr>
        <w:t>+3260/-2560</w:t>
      </w:r>
      <w:r w:rsidRPr="008833A1">
        <w:rPr>
          <w:rFonts w:cs="Arial"/>
          <w:sz w:val="22"/>
          <w:szCs w:val="22"/>
        </w:rPr>
        <w:t>m³/h firmy VTS.</w:t>
      </w:r>
    </w:p>
    <w:p w14:paraId="24F85731" w14:textId="31DE832E" w:rsidR="00586EF8" w:rsidRPr="008833A1" w:rsidRDefault="00586EF8" w:rsidP="00586EF8">
      <w:pPr>
        <w:pStyle w:val="Standardowywcity"/>
        <w:ind w:firstLine="709"/>
        <w:rPr>
          <w:rFonts w:cs="Arial"/>
          <w:sz w:val="22"/>
          <w:szCs w:val="22"/>
        </w:rPr>
      </w:pPr>
      <w:r w:rsidRPr="008833A1">
        <w:rPr>
          <w:rFonts w:cs="Arial"/>
          <w:sz w:val="22"/>
          <w:szCs w:val="22"/>
        </w:rPr>
        <w:t xml:space="preserve">Centrala w wykonaniu zewnętrznym, wyposażona w filtry, </w:t>
      </w:r>
      <w:r w:rsidR="009525DE">
        <w:rPr>
          <w:rFonts w:cs="Arial"/>
          <w:sz w:val="22"/>
          <w:szCs w:val="22"/>
        </w:rPr>
        <w:t xml:space="preserve">wymiennik do odzysku, </w:t>
      </w:r>
      <w:r w:rsidRPr="008833A1">
        <w:rPr>
          <w:rFonts w:cs="Arial"/>
          <w:color w:val="auto"/>
          <w:sz w:val="22"/>
          <w:szCs w:val="22"/>
          <w:shd w:val="clear" w:color="auto" w:fill="FFFFFF"/>
        </w:rPr>
        <w:t xml:space="preserve">pompę ciepła </w:t>
      </w:r>
      <w:r w:rsidRPr="008833A1">
        <w:rPr>
          <w:rFonts w:cs="Arial"/>
          <w:sz w:val="22"/>
          <w:szCs w:val="22"/>
        </w:rPr>
        <w:t>oraz tłumiki.</w:t>
      </w:r>
    </w:p>
    <w:p w14:paraId="6635C106" w14:textId="77777777" w:rsidR="00586EF8" w:rsidRPr="008833A1" w:rsidRDefault="00586EF8" w:rsidP="00586EF8">
      <w:pPr>
        <w:pStyle w:val="Standardowywcity"/>
        <w:ind w:firstLine="709"/>
        <w:rPr>
          <w:rFonts w:cs="Arial"/>
          <w:sz w:val="22"/>
          <w:szCs w:val="22"/>
        </w:rPr>
      </w:pPr>
      <w:r w:rsidRPr="008833A1">
        <w:rPr>
          <w:rFonts w:cs="Arial"/>
          <w:sz w:val="22"/>
          <w:szCs w:val="22"/>
        </w:rPr>
        <w:t>Nawiew do pomieszczeń za pomocą anemostatów oraz zaworów nawiewnych.</w:t>
      </w:r>
    </w:p>
    <w:p w14:paraId="373AF54C" w14:textId="77777777" w:rsidR="00586EF8" w:rsidRPr="008833A1" w:rsidRDefault="00586EF8" w:rsidP="00586EF8">
      <w:pPr>
        <w:pStyle w:val="Standardowywcity"/>
        <w:ind w:firstLine="709"/>
        <w:rPr>
          <w:rFonts w:cs="Arial"/>
          <w:sz w:val="22"/>
          <w:szCs w:val="22"/>
        </w:rPr>
      </w:pPr>
      <w:r w:rsidRPr="008833A1">
        <w:rPr>
          <w:rFonts w:cs="Arial"/>
          <w:sz w:val="22"/>
          <w:szCs w:val="22"/>
        </w:rPr>
        <w:t>Wywiew z pomieszczeń za pomocą anemostatów wywiewnych oraz zaworów wywiewnych.</w:t>
      </w:r>
    </w:p>
    <w:p w14:paraId="6BE13096" w14:textId="5EEB8CA5" w:rsidR="00586EF8" w:rsidRPr="008833A1" w:rsidRDefault="00586EF8" w:rsidP="00586EF8">
      <w:pPr>
        <w:pStyle w:val="Standardowywcity"/>
        <w:ind w:firstLine="709"/>
        <w:rPr>
          <w:rFonts w:cs="Arial"/>
          <w:sz w:val="22"/>
          <w:szCs w:val="22"/>
        </w:rPr>
      </w:pPr>
      <w:r w:rsidRPr="008833A1">
        <w:rPr>
          <w:rFonts w:cs="Arial"/>
          <w:sz w:val="22"/>
          <w:szCs w:val="22"/>
        </w:rPr>
        <w:lastRenderedPageBreak/>
        <w:t xml:space="preserve">Wywiew z pomieszczeń WC za pomocą wentylatora dachowego </w:t>
      </w:r>
      <w:r w:rsidR="008833A1" w:rsidRPr="008833A1">
        <w:rPr>
          <w:rFonts w:cs="Arial"/>
          <w:sz w:val="22"/>
          <w:szCs w:val="22"/>
        </w:rPr>
        <w:t xml:space="preserve">WD1 </w:t>
      </w:r>
      <w:r w:rsidRPr="008833A1">
        <w:rPr>
          <w:rFonts w:cs="Arial"/>
          <w:sz w:val="22"/>
          <w:szCs w:val="22"/>
        </w:rPr>
        <w:t xml:space="preserve">o wydajności </w:t>
      </w:r>
      <w:r w:rsidR="008833A1">
        <w:rPr>
          <w:rFonts w:cs="Arial"/>
          <w:sz w:val="22"/>
          <w:szCs w:val="22"/>
        </w:rPr>
        <w:br/>
      </w:r>
      <w:r w:rsidRPr="008833A1">
        <w:rPr>
          <w:rFonts w:cs="Arial"/>
          <w:sz w:val="22"/>
          <w:szCs w:val="22"/>
        </w:rPr>
        <w:t>-</w:t>
      </w:r>
      <w:r w:rsidR="008833A1" w:rsidRPr="008833A1">
        <w:rPr>
          <w:rFonts w:cs="Arial"/>
          <w:sz w:val="22"/>
          <w:szCs w:val="22"/>
        </w:rPr>
        <w:t>4</w:t>
      </w:r>
      <w:r w:rsidRPr="008833A1">
        <w:rPr>
          <w:rFonts w:cs="Arial"/>
          <w:sz w:val="22"/>
          <w:szCs w:val="22"/>
        </w:rPr>
        <w:t>40 m³/h. Wentylator umieszczony na podstawie dachowej tłumiącej. Praca wentylatora zblokowana z pracą centrali NW1.</w:t>
      </w:r>
    </w:p>
    <w:p w14:paraId="1EDB15A4" w14:textId="3007BC41" w:rsidR="008833A1" w:rsidRPr="008833A1" w:rsidRDefault="008833A1" w:rsidP="008833A1">
      <w:pPr>
        <w:pStyle w:val="Standardowywcity"/>
        <w:ind w:firstLine="709"/>
        <w:rPr>
          <w:rFonts w:cs="Arial"/>
          <w:sz w:val="22"/>
          <w:szCs w:val="22"/>
        </w:rPr>
      </w:pPr>
      <w:r w:rsidRPr="008833A1">
        <w:rPr>
          <w:rFonts w:cs="Arial"/>
          <w:sz w:val="22"/>
          <w:szCs w:val="22"/>
        </w:rPr>
        <w:t>Wywiew z pomieszczeń aneksów kuchennych za pomocą wentylatora dachowego WD2 o wydajności -260 m³/h. Wentylator umieszczony na podstawie dachowej tłumiącej. Praca wentylatora zblokowana z pracą centrali NW1.</w:t>
      </w:r>
    </w:p>
    <w:p w14:paraId="65033634" w14:textId="77777777" w:rsidR="00586EF8" w:rsidRPr="00176855" w:rsidRDefault="00586EF8" w:rsidP="00586EF8">
      <w:pPr>
        <w:pStyle w:val="Standardowywcity"/>
        <w:ind w:firstLine="709"/>
        <w:rPr>
          <w:rFonts w:cs="Arial"/>
          <w:sz w:val="22"/>
          <w:szCs w:val="22"/>
          <w:highlight w:val="yellow"/>
        </w:rPr>
      </w:pPr>
    </w:p>
    <w:p w14:paraId="47435636" w14:textId="4C5D9B3E" w:rsidR="00586EF8" w:rsidRPr="008833A1" w:rsidRDefault="008833A1" w:rsidP="00586EF8">
      <w:pPr>
        <w:jc w:val="both"/>
        <w:rPr>
          <w:rFonts w:ascii="Arial" w:hAnsi="Arial" w:cs="Arial"/>
          <w:bCs/>
          <w:sz w:val="22"/>
          <w:szCs w:val="22"/>
        </w:rPr>
      </w:pPr>
      <w:r w:rsidRPr="008833A1">
        <w:rPr>
          <w:rFonts w:ascii="Arial" w:hAnsi="Arial" w:cs="Arial"/>
          <w:bCs/>
          <w:sz w:val="22"/>
          <w:szCs w:val="22"/>
        </w:rPr>
        <w:t>11</w:t>
      </w:r>
      <w:r w:rsidR="00586EF8" w:rsidRPr="008833A1">
        <w:rPr>
          <w:rFonts w:ascii="Arial" w:hAnsi="Arial" w:cs="Arial"/>
          <w:bCs/>
          <w:sz w:val="22"/>
          <w:szCs w:val="22"/>
        </w:rPr>
        <w:t xml:space="preserve">.4. System wentylacji </w:t>
      </w:r>
      <w:r w:rsidRPr="008833A1">
        <w:rPr>
          <w:rFonts w:ascii="Arial" w:hAnsi="Arial" w:cs="Arial"/>
          <w:bCs/>
          <w:sz w:val="22"/>
          <w:szCs w:val="22"/>
        </w:rPr>
        <w:t>zaplecza socjalnego magazynu</w:t>
      </w:r>
      <w:r w:rsidR="00586EF8" w:rsidRPr="008833A1">
        <w:rPr>
          <w:rFonts w:ascii="Arial" w:hAnsi="Arial" w:cs="Arial"/>
          <w:bCs/>
          <w:sz w:val="22"/>
          <w:szCs w:val="22"/>
        </w:rPr>
        <w:t xml:space="preserve"> </w:t>
      </w:r>
    </w:p>
    <w:p w14:paraId="0368BE38" w14:textId="6F13F6A9" w:rsidR="008833A1" w:rsidRPr="008833A1" w:rsidRDefault="008833A1" w:rsidP="008833A1">
      <w:pPr>
        <w:pStyle w:val="Standardowywcity"/>
        <w:ind w:firstLine="709"/>
        <w:rPr>
          <w:rFonts w:cs="Arial"/>
          <w:sz w:val="22"/>
          <w:szCs w:val="22"/>
        </w:rPr>
      </w:pPr>
      <w:r w:rsidRPr="008833A1">
        <w:rPr>
          <w:rFonts w:cs="Arial"/>
          <w:sz w:val="22"/>
          <w:szCs w:val="22"/>
        </w:rPr>
        <w:t>Układ wentylacyjny NW</w:t>
      </w:r>
      <w:r>
        <w:rPr>
          <w:rFonts w:cs="Arial"/>
          <w:sz w:val="22"/>
          <w:szCs w:val="22"/>
        </w:rPr>
        <w:t>2</w:t>
      </w:r>
      <w:r w:rsidRPr="008833A1">
        <w:rPr>
          <w:rFonts w:cs="Arial"/>
          <w:sz w:val="22"/>
          <w:szCs w:val="22"/>
        </w:rPr>
        <w:t xml:space="preserve"> obsługuje pomieszczenia zgodnie z zestawieniem tabelarycznym. Układ wentylacyjny NW</w:t>
      </w:r>
      <w:r>
        <w:rPr>
          <w:rFonts w:cs="Arial"/>
          <w:sz w:val="22"/>
          <w:szCs w:val="22"/>
        </w:rPr>
        <w:t>2</w:t>
      </w:r>
      <w:r w:rsidRPr="008833A1">
        <w:rPr>
          <w:rFonts w:cs="Arial"/>
          <w:sz w:val="22"/>
          <w:szCs w:val="22"/>
        </w:rPr>
        <w:t xml:space="preserve"> obsługiwany przez centralę wentylacyjną o wydajności +</w:t>
      </w:r>
      <w:r>
        <w:rPr>
          <w:rFonts w:cs="Arial"/>
          <w:sz w:val="22"/>
          <w:szCs w:val="22"/>
        </w:rPr>
        <w:t>40</w:t>
      </w:r>
      <w:r w:rsidRPr="008833A1">
        <w:rPr>
          <w:rFonts w:cs="Arial"/>
          <w:sz w:val="22"/>
          <w:szCs w:val="22"/>
        </w:rPr>
        <w:t>0/-2</w:t>
      </w:r>
      <w:r>
        <w:rPr>
          <w:rFonts w:cs="Arial"/>
          <w:sz w:val="22"/>
          <w:szCs w:val="22"/>
        </w:rPr>
        <w:t>2</w:t>
      </w:r>
      <w:r w:rsidRPr="008833A1">
        <w:rPr>
          <w:rFonts w:cs="Arial"/>
          <w:sz w:val="22"/>
          <w:szCs w:val="22"/>
        </w:rPr>
        <w:t>0m³/h firmy VTS.</w:t>
      </w:r>
    </w:p>
    <w:p w14:paraId="64561520" w14:textId="59367FE7" w:rsidR="008833A1" w:rsidRPr="008833A1" w:rsidRDefault="008833A1" w:rsidP="008833A1">
      <w:pPr>
        <w:pStyle w:val="Standardowywcity"/>
        <w:ind w:firstLine="709"/>
        <w:rPr>
          <w:rFonts w:cs="Arial"/>
          <w:sz w:val="22"/>
          <w:szCs w:val="22"/>
        </w:rPr>
      </w:pPr>
      <w:r w:rsidRPr="008833A1">
        <w:rPr>
          <w:rFonts w:cs="Arial"/>
          <w:sz w:val="22"/>
          <w:szCs w:val="22"/>
        </w:rPr>
        <w:t xml:space="preserve">Centrala w wykonaniu </w:t>
      </w:r>
      <w:r>
        <w:rPr>
          <w:rFonts w:cs="Arial"/>
          <w:sz w:val="22"/>
          <w:szCs w:val="22"/>
        </w:rPr>
        <w:t>wewnętrznym, zl</w:t>
      </w:r>
      <w:r w:rsidR="00691D87">
        <w:rPr>
          <w:rFonts w:cs="Arial"/>
          <w:sz w:val="22"/>
          <w:szCs w:val="22"/>
        </w:rPr>
        <w:t>o</w:t>
      </w:r>
      <w:r>
        <w:rPr>
          <w:rFonts w:cs="Arial"/>
          <w:sz w:val="22"/>
          <w:szCs w:val="22"/>
        </w:rPr>
        <w:t>kalizowana na poziomie antresoli</w:t>
      </w:r>
      <w:r w:rsidRPr="008833A1">
        <w:rPr>
          <w:rFonts w:cs="Arial"/>
          <w:sz w:val="22"/>
          <w:szCs w:val="22"/>
        </w:rPr>
        <w:t xml:space="preserve">, wyposażona w filtry, </w:t>
      </w:r>
      <w:r w:rsidR="009525DE">
        <w:rPr>
          <w:rFonts w:cs="Arial"/>
          <w:sz w:val="22"/>
          <w:szCs w:val="22"/>
        </w:rPr>
        <w:t xml:space="preserve">wymiennik do odzysku, </w:t>
      </w:r>
      <w:r>
        <w:rPr>
          <w:rFonts w:cs="Arial"/>
          <w:color w:val="auto"/>
          <w:sz w:val="22"/>
          <w:szCs w:val="22"/>
          <w:shd w:val="clear" w:color="auto" w:fill="FFFFFF"/>
        </w:rPr>
        <w:t xml:space="preserve">nagrzewnicę elektryczną </w:t>
      </w:r>
      <w:r w:rsidRPr="008833A1">
        <w:rPr>
          <w:rFonts w:cs="Arial"/>
          <w:sz w:val="22"/>
          <w:szCs w:val="22"/>
        </w:rPr>
        <w:t>oraz tłumiki.</w:t>
      </w:r>
    </w:p>
    <w:p w14:paraId="557561F6" w14:textId="77777777" w:rsidR="008833A1" w:rsidRPr="008833A1" w:rsidRDefault="008833A1" w:rsidP="008833A1">
      <w:pPr>
        <w:pStyle w:val="Standardowywcity"/>
        <w:ind w:firstLine="709"/>
        <w:rPr>
          <w:rFonts w:cs="Arial"/>
          <w:sz w:val="22"/>
          <w:szCs w:val="22"/>
        </w:rPr>
      </w:pPr>
      <w:r w:rsidRPr="008833A1">
        <w:rPr>
          <w:rFonts w:cs="Arial"/>
          <w:sz w:val="22"/>
          <w:szCs w:val="22"/>
        </w:rPr>
        <w:t>Nawiew do pomieszczeń za pomocą anemostatów oraz zaworów nawiewnych.</w:t>
      </w:r>
    </w:p>
    <w:p w14:paraId="133C0571" w14:textId="77777777" w:rsidR="008833A1" w:rsidRPr="008833A1" w:rsidRDefault="008833A1" w:rsidP="008833A1">
      <w:pPr>
        <w:pStyle w:val="Standardowywcity"/>
        <w:ind w:firstLine="709"/>
        <w:rPr>
          <w:rFonts w:cs="Arial"/>
          <w:sz w:val="22"/>
          <w:szCs w:val="22"/>
        </w:rPr>
      </w:pPr>
      <w:r w:rsidRPr="008833A1">
        <w:rPr>
          <w:rFonts w:cs="Arial"/>
          <w:sz w:val="22"/>
          <w:szCs w:val="22"/>
        </w:rPr>
        <w:t>Wywiew z pomieszczeń za pomocą anemostatów wywiewnych oraz zaworów wywiewnych.</w:t>
      </w:r>
    </w:p>
    <w:p w14:paraId="00A9892F" w14:textId="3486218F" w:rsidR="008833A1" w:rsidRPr="008833A1" w:rsidRDefault="008833A1" w:rsidP="008833A1">
      <w:pPr>
        <w:pStyle w:val="Standardowywcity"/>
        <w:ind w:firstLine="709"/>
        <w:rPr>
          <w:rFonts w:cs="Arial"/>
          <w:sz w:val="22"/>
          <w:szCs w:val="22"/>
        </w:rPr>
      </w:pPr>
      <w:r w:rsidRPr="008833A1">
        <w:rPr>
          <w:rFonts w:cs="Arial"/>
          <w:sz w:val="22"/>
          <w:szCs w:val="22"/>
        </w:rPr>
        <w:t>Wywiew z pomieszczeń WC za pomocą wentylatora dachowego WD</w:t>
      </w:r>
      <w:r>
        <w:rPr>
          <w:rFonts w:cs="Arial"/>
          <w:sz w:val="22"/>
          <w:szCs w:val="22"/>
        </w:rPr>
        <w:t>3</w:t>
      </w:r>
      <w:r w:rsidRPr="008833A1">
        <w:rPr>
          <w:rFonts w:cs="Arial"/>
          <w:sz w:val="22"/>
          <w:szCs w:val="22"/>
        </w:rPr>
        <w:t xml:space="preserve"> o wydajności </w:t>
      </w:r>
      <w:r>
        <w:rPr>
          <w:rFonts w:cs="Arial"/>
          <w:sz w:val="22"/>
          <w:szCs w:val="22"/>
        </w:rPr>
        <w:br/>
        <w:t>-18</w:t>
      </w:r>
      <w:r w:rsidRPr="008833A1">
        <w:rPr>
          <w:rFonts w:cs="Arial"/>
          <w:sz w:val="22"/>
          <w:szCs w:val="22"/>
        </w:rPr>
        <w:t>0 m³/h. Wentylator umieszczony na podstawie dachowej tłumiącej. Praca wentylatora zblokowana z pracą centrali NW</w:t>
      </w:r>
      <w:r>
        <w:rPr>
          <w:rFonts w:cs="Arial"/>
          <w:sz w:val="22"/>
          <w:szCs w:val="22"/>
        </w:rPr>
        <w:t>2</w:t>
      </w:r>
      <w:r w:rsidRPr="008833A1">
        <w:rPr>
          <w:rFonts w:cs="Arial"/>
          <w:sz w:val="22"/>
          <w:szCs w:val="22"/>
        </w:rPr>
        <w:t>.</w:t>
      </w:r>
    </w:p>
    <w:p w14:paraId="07DE6DB2" w14:textId="77777777" w:rsidR="00586EF8" w:rsidRPr="00176855" w:rsidRDefault="00586EF8" w:rsidP="00586EF8">
      <w:pPr>
        <w:pStyle w:val="NormalnyWeb"/>
        <w:suppressAutoHyphens/>
        <w:spacing w:before="0" w:beforeAutospacing="0" w:after="0" w:afterAutospacing="0"/>
        <w:jc w:val="both"/>
        <w:rPr>
          <w:rFonts w:ascii="Arial" w:hAnsi="Arial" w:cs="Arial"/>
          <w:bCs/>
          <w:sz w:val="22"/>
          <w:szCs w:val="22"/>
          <w:highlight w:val="yellow"/>
        </w:rPr>
      </w:pPr>
    </w:p>
    <w:p w14:paraId="7B22F4DE" w14:textId="2B85D350" w:rsidR="00586EF8" w:rsidRPr="00BC4AD5" w:rsidRDefault="00A76356" w:rsidP="00586EF8">
      <w:pPr>
        <w:pStyle w:val="NormalnyWeb"/>
        <w:suppressAutoHyphens/>
        <w:spacing w:before="0" w:beforeAutospacing="0" w:after="0" w:afterAutospacing="0"/>
        <w:jc w:val="both"/>
        <w:rPr>
          <w:rFonts w:ascii="Arial" w:hAnsi="Arial" w:cs="Arial"/>
          <w:bCs/>
          <w:sz w:val="22"/>
          <w:szCs w:val="22"/>
        </w:rPr>
      </w:pPr>
      <w:r>
        <w:rPr>
          <w:rFonts w:ascii="Arial" w:hAnsi="Arial" w:cs="Arial"/>
          <w:bCs/>
          <w:sz w:val="22"/>
          <w:szCs w:val="22"/>
        </w:rPr>
        <w:t>11.5</w:t>
      </w:r>
      <w:r w:rsidR="00586EF8" w:rsidRPr="00BC4AD5">
        <w:rPr>
          <w:rFonts w:ascii="Arial" w:hAnsi="Arial" w:cs="Arial"/>
          <w:bCs/>
          <w:sz w:val="22"/>
          <w:szCs w:val="22"/>
        </w:rPr>
        <w:t>. Kanały wentylacyjne</w:t>
      </w:r>
    </w:p>
    <w:p w14:paraId="0718D320" w14:textId="77777777" w:rsidR="00586EF8" w:rsidRPr="00BC4AD5" w:rsidRDefault="00586EF8" w:rsidP="00586EF8">
      <w:pPr>
        <w:ind w:firstLine="720"/>
        <w:jc w:val="both"/>
        <w:rPr>
          <w:rFonts w:ascii="Arial" w:hAnsi="Arial" w:cs="Arial"/>
          <w:sz w:val="22"/>
          <w:szCs w:val="22"/>
        </w:rPr>
      </w:pPr>
      <w:r w:rsidRPr="00BC4AD5">
        <w:rPr>
          <w:rFonts w:ascii="Arial" w:hAnsi="Arial" w:cs="Arial"/>
          <w:sz w:val="22"/>
          <w:szCs w:val="22"/>
        </w:rPr>
        <w:t>Kanały wentylacyjne muszą mieć gładkie ściany, a wykonanie kształtek i połączeń powinno być wykonane aerodynamicznie.</w:t>
      </w:r>
    </w:p>
    <w:p w14:paraId="5E682A72" w14:textId="77777777" w:rsidR="00586EF8" w:rsidRPr="00BC4AD5" w:rsidRDefault="00586EF8" w:rsidP="00586EF8">
      <w:pPr>
        <w:ind w:firstLine="720"/>
        <w:jc w:val="both"/>
        <w:rPr>
          <w:rFonts w:ascii="Arial" w:hAnsi="Arial" w:cs="Arial"/>
          <w:sz w:val="22"/>
          <w:szCs w:val="22"/>
        </w:rPr>
      </w:pPr>
      <w:r w:rsidRPr="00BC4AD5">
        <w:rPr>
          <w:rFonts w:ascii="Arial" w:hAnsi="Arial" w:cs="Arial"/>
          <w:sz w:val="22"/>
          <w:szCs w:val="22"/>
        </w:rPr>
        <w:t>Przewody i kształtki instalacji wentylacji prostokątne i okrągłe z blachy stalowej ocynkowanej. Łączenie kanałów wentylacyjnych prostokątnych kołnierzowo, okrągłych na nasuwki.</w:t>
      </w:r>
    </w:p>
    <w:p w14:paraId="5D313D9D" w14:textId="77777777" w:rsidR="00586EF8" w:rsidRPr="00BC4AD5" w:rsidRDefault="00586EF8" w:rsidP="00586EF8">
      <w:pPr>
        <w:ind w:firstLine="720"/>
        <w:jc w:val="both"/>
        <w:rPr>
          <w:rFonts w:ascii="Arial" w:hAnsi="Arial" w:cs="Arial"/>
          <w:sz w:val="22"/>
          <w:szCs w:val="22"/>
        </w:rPr>
      </w:pPr>
      <w:r w:rsidRPr="00BC4AD5">
        <w:rPr>
          <w:rFonts w:ascii="Arial" w:hAnsi="Arial" w:cs="Arial"/>
          <w:sz w:val="22"/>
          <w:szCs w:val="22"/>
        </w:rPr>
        <w:t>Wszystkie kolana wentylacyjne przewiduje się z łopatkami kierującymi.</w:t>
      </w:r>
    </w:p>
    <w:p w14:paraId="4515A6F2" w14:textId="77777777" w:rsidR="00586EF8" w:rsidRPr="00BC4AD5" w:rsidRDefault="00586EF8" w:rsidP="00586EF8">
      <w:pPr>
        <w:ind w:firstLine="720"/>
        <w:jc w:val="both"/>
        <w:rPr>
          <w:rFonts w:ascii="Arial" w:hAnsi="Arial" w:cs="Arial"/>
          <w:sz w:val="22"/>
          <w:szCs w:val="22"/>
        </w:rPr>
      </w:pPr>
      <w:r w:rsidRPr="00BC4AD5">
        <w:rPr>
          <w:rFonts w:ascii="Arial" w:hAnsi="Arial" w:cs="Arial"/>
          <w:sz w:val="22"/>
          <w:szCs w:val="22"/>
        </w:rPr>
        <w:t>Na kanałach zaprojektowano otwory rewizyjne umożliwiające okresowe czyszczenie oraz kontrolę instalacji. Odległość na przewodach poziomych między otworami rewizyjnymi nie powinna być większa niż 10 m. Otwory te należy oznakować i nie należy ich stosować w pomieszczeniach o podwyższonych wymaganiach higienicznych.</w:t>
      </w:r>
    </w:p>
    <w:p w14:paraId="6AB275DE" w14:textId="77777777" w:rsidR="00586EF8" w:rsidRPr="00BC4AD5" w:rsidRDefault="00586EF8" w:rsidP="00586EF8">
      <w:pPr>
        <w:ind w:firstLine="720"/>
        <w:jc w:val="both"/>
        <w:rPr>
          <w:rFonts w:ascii="Arial" w:hAnsi="Arial" w:cs="Arial"/>
          <w:sz w:val="22"/>
          <w:szCs w:val="22"/>
        </w:rPr>
      </w:pPr>
    </w:p>
    <w:p w14:paraId="5B60AB53" w14:textId="77777777" w:rsidR="00586EF8" w:rsidRPr="00BC4AD5" w:rsidRDefault="00586EF8" w:rsidP="00586EF8">
      <w:pPr>
        <w:ind w:firstLine="720"/>
        <w:jc w:val="center"/>
        <w:rPr>
          <w:rFonts w:ascii="Arial" w:hAnsi="Arial" w:cs="Arial"/>
          <w:sz w:val="22"/>
          <w:szCs w:val="22"/>
        </w:rPr>
      </w:pPr>
      <w:r w:rsidRPr="00BC4AD5">
        <w:rPr>
          <w:rFonts w:ascii="Arial" w:hAnsi="Arial" w:cs="Arial"/>
          <w:sz w:val="22"/>
          <w:szCs w:val="22"/>
        </w:rPr>
        <w:t>Wymiary otworów rewizyjnych w przewodach o przekroju kołowym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2268"/>
        <w:gridCol w:w="2268"/>
      </w:tblGrid>
      <w:tr w:rsidR="00586EF8" w:rsidRPr="00BC4AD5" w14:paraId="74CA8113" w14:textId="77777777" w:rsidTr="00586EF8">
        <w:trPr>
          <w:jc w:val="center"/>
        </w:trPr>
        <w:tc>
          <w:tcPr>
            <w:tcW w:w="2835" w:type="dxa"/>
          </w:tcPr>
          <w:p w14:paraId="26997BA6"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Średnica przewodu wentylacyjnego</w:t>
            </w:r>
          </w:p>
        </w:tc>
        <w:tc>
          <w:tcPr>
            <w:tcW w:w="2268" w:type="dxa"/>
            <w:gridSpan w:val="2"/>
          </w:tcPr>
          <w:p w14:paraId="692969BE"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Minimalne wymiary otworu rewizyjnego w ściance przewodu</w:t>
            </w:r>
          </w:p>
        </w:tc>
      </w:tr>
      <w:tr w:rsidR="00586EF8" w:rsidRPr="00BC4AD5" w14:paraId="2F87F967" w14:textId="77777777" w:rsidTr="00586EF8">
        <w:trPr>
          <w:jc w:val="center"/>
        </w:trPr>
        <w:tc>
          <w:tcPr>
            <w:tcW w:w="2835" w:type="dxa"/>
          </w:tcPr>
          <w:p w14:paraId="17C6BB0D"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d [mm]</w:t>
            </w:r>
          </w:p>
        </w:tc>
        <w:tc>
          <w:tcPr>
            <w:tcW w:w="2268" w:type="dxa"/>
          </w:tcPr>
          <w:p w14:paraId="3E02B305"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długość A [mm]</w:t>
            </w:r>
          </w:p>
        </w:tc>
        <w:tc>
          <w:tcPr>
            <w:tcW w:w="2268" w:type="dxa"/>
          </w:tcPr>
          <w:p w14:paraId="089AA3BB"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szerokość B [mm]</w:t>
            </w:r>
          </w:p>
        </w:tc>
      </w:tr>
      <w:tr w:rsidR="00586EF8" w:rsidRPr="00BC4AD5" w14:paraId="550EC7B3" w14:textId="77777777" w:rsidTr="00586EF8">
        <w:trPr>
          <w:jc w:val="center"/>
        </w:trPr>
        <w:tc>
          <w:tcPr>
            <w:tcW w:w="2835" w:type="dxa"/>
          </w:tcPr>
          <w:p w14:paraId="0E77AE4D"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 xml:space="preserve">200 </w:t>
            </w:r>
            <w:r w:rsidRPr="00BC4AD5">
              <w:rPr>
                <w:rFonts w:ascii="Arial" w:hAnsi="Arial" w:cs="Arial"/>
                <w:sz w:val="16"/>
                <w:szCs w:val="16"/>
              </w:rPr>
              <w:sym w:font="Symbol" w:char="F0A3"/>
            </w:r>
            <w:r w:rsidRPr="00BC4AD5">
              <w:rPr>
                <w:rFonts w:ascii="Arial" w:hAnsi="Arial" w:cs="Arial"/>
                <w:sz w:val="16"/>
                <w:szCs w:val="16"/>
              </w:rPr>
              <w:t xml:space="preserve"> d </w:t>
            </w:r>
            <w:r w:rsidRPr="00BC4AD5">
              <w:rPr>
                <w:rFonts w:ascii="Arial" w:hAnsi="Arial" w:cs="Arial"/>
                <w:sz w:val="16"/>
                <w:szCs w:val="16"/>
              </w:rPr>
              <w:sym w:font="Symbol" w:char="F0A3"/>
            </w:r>
            <w:r w:rsidRPr="00BC4AD5">
              <w:rPr>
                <w:rFonts w:ascii="Arial" w:hAnsi="Arial" w:cs="Arial"/>
                <w:sz w:val="16"/>
                <w:szCs w:val="16"/>
              </w:rPr>
              <w:t xml:space="preserve"> 315</w:t>
            </w:r>
          </w:p>
        </w:tc>
        <w:tc>
          <w:tcPr>
            <w:tcW w:w="2268" w:type="dxa"/>
          </w:tcPr>
          <w:p w14:paraId="20667732"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300</w:t>
            </w:r>
          </w:p>
        </w:tc>
        <w:tc>
          <w:tcPr>
            <w:tcW w:w="2268" w:type="dxa"/>
          </w:tcPr>
          <w:p w14:paraId="15F78DFC"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100</w:t>
            </w:r>
          </w:p>
        </w:tc>
      </w:tr>
      <w:tr w:rsidR="00586EF8" w:rsidRPr="00BC4AD5" w14:paraId="3C6E4633" w14:textId="77777777" w:rsidTr="00586EF8">
        <w:trPr>
          <w:jc w:val="center"/>
        </w:trPr>
        <w:tc>
          <w:tcPr>
            <w:tcW w:w="2835" w:type="dxa"/>
          </w:tcPr>
          <w:p w14:paraId="330FFEFC"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315 &lt; d ≤ 500</w:t>
            </w:r>
          </w:p>
        </w:tc>
        <w:tc>
          <w:tcPr>
            <w:tcW w:w="2268" w:type="dxa"/>
          </w:tcPr>
          <w:p w14:paraId="07B5E50A"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400</w:t>
            </w:r>
          </w:p>
        </w:tc>
        <w:tc>
          <w:tcPr>
            <w:tcW w:w="2268" w:type="dxa"/>
          </w:tcPr>
          <w:p w14:paraId="68205BCA"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200</w:t>
            </w:r>
          </w:p>
        </w:tc>
      </w:tr>
      <w:tr w:rsidR="00586EF8" w:rsidRPr="00BC4AD5" w14:paraId="4F91102E" w14:textId="77777777" w:rsidTr="00586EF8">
        <w:trPr>
          <w:jc w:val="center"/>
        </w:trPr>
        <w:tc>
          <w:tcPr>
            <w:tcW w:w="2835" w:type="dxa"/>
          </w:tcPr>
          <w:p w14:paraId="6D87E8FE"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&gt; 500</w:t>
            </w:r>
          </w:p>
        </w:tc>
        <w:tc>
          <w:tcPr>
            <w:tcW w:w="2268" w:type="dxa"/>
          </w:tcPr>
          <w:p w14:paraId="120249A5"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500</w:t>
            </w:r>
          </w:p>
        </w:tc>
        <w:tc>
          <w:tcPr>
            <w:tcW w:w="2268" w:type="dxa"/>
          </w:tcPr>
          <w:p w14:paraId="7CCFEBAC"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400</w:t>
            </w:r>
          </w:p>
        </w:tc>
      </w:tr>
    </w:tbl>
    <w:p w14:paraId="0B26A7BB" w14:textId="77777777" w:rsidR="00586EF8" w:rsidRPr="00BC4AD5" w:rsidRDefault="00586EF8" w:rsidP="00586EF8">
      <w:pPr>
        <w:ind w:firstLine="720"/>
        <w:jc w:val="center"/>
        <w:rPr>
          <w:rFonts w:ascii="Arial" w:hAnsi="Arial" w:cs="Arial"/>
          <w:sz w:val="22"/>
          <w:szCs w:val="22"/>
        </w:rPr>
      </w:pPr>
      <w:r w:rsidRPr="00BC4AD5">
        <w:rPr>
          <w:rFonts w:ascii="Arial" w:hAnsi="Arial" w:cs="Arial"/>
          <w:sz w:val="22"/>
          <w:szCs w:val="22"/>
        </w:rPr>
        <w:t>Wymiary otworów rewizyjnych w przewodach o przekroju prostokątnym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7"/>
        <w:gridCol w:w="2268"/>
        <w:gridCol w:w="2268"/>
      </w:tblGrid>
      <w:tr w:rsidR="00586EF8" w:rsidRPr="00BC4AD5" w14:paraId="1BAC707C" w14:textId="77777777" w:rsidTr="00586EF8">
        <w:trPr>
          <w:jc w:val="center"/>
        </w:trPr>
        <w:tc>
          <w:tcPr>
            <w:tcW w:w="1977" w:type="dxa"/>
          </w:tcPr>
          <w:p w14:paraId="64FD5D70"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Wymiar boku przewodu</w:t>
            </w:r>
          </w:p>
        </w:tc>
        <w:tc>
          <w:tcPr>
            <w:tcW w:w="4536" w:type="dxa"/>
            <w:gridSpan w:val="2"/>
          </w:tcPr>
          <w:p w14:paraId="66F68DD7"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Minimalne wymiary otworu rewizyjnego w ściance przewodu</w:t>
            </w:r>
          </w:p>
        </w:tc>
      </w:tr>
      <w:tr w:rsidR="00586EF8" w:rsidRPr="00BC4AD5" w14:paraId="0A2A5823" w14:textId="77777777" w:rsidTr="00586EF8">
        <w:trPr>
          <w:jc w:val="center"/>
        </w:trPr>
        <w:tc>
          <w:tcPr>
            <w:tcW w:w="1977" w:type="dxa"/>
          </w:tcPr>
          <w:p w14:paraId="416416CB"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s [mm]</w:t>
            </w:r>
          </w:p>
        </w:tc>
        <w:tc>
          <w:tcPr>
            <w:tcW w:w="2268" w:type="dxa"/>
          </w:tcPr>
          <w:p w14:paraId="37CB4A1B"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długość A [mm]</w:t>
            </w:r>
          </w:p>
        </w:tc>
        <w:tc>
          <w:tcPr>
            <w:tcW w:w="2268" w:type="dxa"/>
          </w:tcPr>
          <w:p w14:paraId="0CE6B7EB"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szerokość B [mm]</w:t>
            </w:r>
          </w:p>
        </w:tc>
      </w:tr>
      <w:tr w:rsidR="00586EF8" w:rsidRPr="00BC4AD5" w14:paraId="3E91CF55" w14:textId="77777777" w:rsidTr="00586EF8">
        <w:trPr>
          <w:jc w:val="center"/>
        </w:trPr>
        <w:tc>
          <w:tcPr>
            <w:tcW w:w="1977" w:type="dxa"/>
          </w:tcPr>
          <w:p w14:paraId="1583FF2C"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sym w:font="Symbol" w:char="F0A3"/>
            </w:r>
            <w:r w:rsidRPr="00BC4AD5">
              <w:rPr>
                <w:rFonts w:ascii="Arial" w:hAnsi="Arial" w:cs="Arial"/>
                <w:sz w:val="16"/>
                <w:szCs w:val="16"/>
              </w:rPr>
              <w:t xml:space="preserve"> 200</w:t>
            </w:r>
          </w:p>
        </w:tc>
        <w:tc>
          <w:tcPr>
            <w:tcW w:w="2268" w:type="dxa"/>
          </w:tcPr>
          <w:p w14:paraId="03E10744"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300</w:t>
            </w:r>
          </w:p>
        </w:tc>
        <w:tc>
          <w:tcPr>
            <w:tcW w:w="2268" w:type="dxa"/>
          </w:tcPr>
          <w:p w14:paraId="6AE06BBB"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100</w:t>
            </w:r>
          </w:p>
        </w:tc>
      </w:tr>
      <w:tr w:rsidR="00586EF8" w:rsidRPr="00BC4AD5" w14:paraId="5DB264B6" w14:textId="77777777" w:rsidTr="00586EF8">
        <w:trPr>
          <w:jc w:val="center"/>
        </w:trPr>
        <w:tc>
          <w:tcPr>
            <w:tcW w:w="1977" w:type="dxa"/>
          </w:tcPr>
          <w:p w14:paraId="7ACBC704"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 xml:space="preserve">200 &lt; s </w:t>
            </w:r>
            <w:r w:rsidRPr="00BC4AD5">
              <w:rPr>
                <w:rFonts w:ascii="Arial" w:hAnsi="Arial" w:cs="Arial"/>
                <w:sz w:val="16"/>
                <w:szCs w:val="16"/>
              </w:rPr>
              <w:sym w:font="Symbol" w:char="F0A3"/>
            </w:r>
            <w:r w:rsidRPr="00BC4AD5">
              <w:rPr>
                <w:rFonts w:ascii="Arial" w:hAnsi="Arial" w:cs="Arial"/>
                <w:sz w:val="16"/>
                <w:szCs w:val="16"/>
              </w:rPr>
              <w:t xml:space="preserve"> 500</w:t>
            </w:r>
          </w:p>
        </w:tc>
        <w:tc>
          <w:tcPr>
            <w:tcW w:w="2268" w:type="dxa"/>
          </w:tcPr>
          <w:p w14:paraId="769EEE2B"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400</w:t>
            </w:r>
          </w:p>
        </w:tc>
        <w:tc>
          <w:tcPr>
            <w:tcW w:w="2268" w:type="dxa"/>
          </w:tcPr>
          <w:p w14:paraId="4A23E26E" w14:textId="77777777" w:rsidR="00586EF8" w:rsidRPr="00BC4AD5" w:rsidRDefault="00586EF8" w:rsidP="00586EF8">
            <w:pPr>
              <w:jc w:val="center"/>
              <w:rPr>
                <w:rFonts w:ascii="Arial" w:hAnsi="Arial" w:cs="Arial"/>
                <w:sz w:val="16"/>
                <w:szCs w:val="16"/>
              </w:rPr>
            </w:pPr>
            <w:r w:rsidRPr="00BC4AD5">
              <w:rPr>
                <w:rFonts w:ascii="Arial" w:hAnsi="Arial" w:cs="Arial"/>
                <w:sz w:val="16"/>
                <w:szCs w:val="16"/>
              </w:rPr>
              <w:t>200</w:t>
            </w:r>
          </w:p>
        </w:tc>
      </w:tr>
    </w:tbl>
    <w:p w14:paraId="1FCE7049" w14:textId="77777777" w:rsidR="00586EF8" w:rsidRPr="00BC4AD5" w:rsidRDefault="00586EF8" w:rsidP="00586EF8">
      <w:pPr>
        <w:ind w:firstLine="720"/>
        <w:jc w:val="both"/>
        <w:rPr>
          <w:rFonts w:ascii="Arial" w:hAnsi="Arial" w:cs="Arial"/>
          <w:sz w:val="22"/>
          <w:szCs w:val="22"/>
        </w:rPr>
      </w:pPr>
      <w:r w:rsidRPr="00BC4AD5">
        <w:rPr>
          <w:rFonts w:ascii="Arial" w:hAnsi="Arial" w:cs="Arial"/>
          <w:sz w:val="22"/>
          <w:szCs w:val="22"/>
        </w:rPr>
        <w:t xml:space="preserve">Dla kanałów o średnicy d &lt; 200 mm zaprojektowano otwory rewizyjne za pomocą kolan </w:t>
      </w:r>
      <w:proofErr w:type="spellStart"/>
      <w:r w:rsidRPr="00BC4AD5">
        <w:rPr>
          <w:rFonts w:ascii="Arial" w:hAnsi="Arial" w:cs="Arial"/>
          <w:sz w:val="22"/>
          <w:szCs w:val="22"/>
        </w:rPr>
        <w:t>wyczystnych</w:t>
      </w:r>
      <w:proofErr w:type="spellEnd"/>
      <w:r w:rsidRPr="00BC4AD5">
        <w:rPr>
          <w:rFonts w:ascii="Arial" w:hAnsi="Arial" w:cs="Arial"/>
          <w:sz w:val="22"/>
          <w:szCs w:val="22"/>
        </w:rPr>
        <w:t xml:space="preserve"> lub trójników.</w:t>
      </w:r>
    </w:p>
    <w:p w14:paraId="4DB67603" w14:textId="77777777" w:rsidR="00586EF8" w:rsidRPr="00BC4AD5" w:rsidRDefault="00586EF8" w:rsidP="00586EF8">
      <w:pPr>
        <w:ind w:firstLine="720"/>
        <w:jc w:val="both"/>
        <w:rPr>
          <w:rFonts w:ascii="Arial" w:hAnsi="Arial" w:cs="Arial"/>
          <w:sz w:val="22"/>
          <w:szCs w:val="22"/>
        </w:rPr>
      </w:pPr>
      <w:r w:rsidRPr="00BC4AD5">
        <w:rPr>
          <w:rFonts w:ascii="Arial" w:hAnsi="Arial" w:cs="Arial"/>
          <w:sz w:val="22"/>
          <w:szCs w:val="22"/>
        </w:rPr>
        <w:t>Przewiduje się demontaż elementu nawiewnego/wywiewnego (tj. kratek wentylacyjnych) w celu umożliwienia czyszczenia kanału.</w:t>
      </w:r>
    </w:p>
    <w:p w14:paraId="6BDA3498" w14:textId="77777777" w:rsidR="00586EF8" w:rsidRPr="00BC4AD5" w:rsidRDefault="00586EF8" w:rsidP="00586EF8">
      <w:pPr>
        <w:ind w:firstLine="720"/>
        <w:jc w:val="both"/>
        <w:rPr>
          <w:rFonts w:ascii="Arial" w:hAnsi="Arial" w:cs="Arial"/>
          <w:sz w:val="22"/>
          <w:szCs w:val="22"/>
        </w:rPr>
      </w:pPr>
      <w:r w:rsidRPr="00BC4AD5">
        <w:rPr>
          <w:rFonts w:ascii="Arial" w:hAnsi="Arial" w:cs="Arial"/>
          <w:sz w:val="22"/>
          <w:szCs w:val="22"/>
        </w:rPr>
        <w:t>Podczas montażu kanałów wentylacyjnych należy zwracać uwagę, aby nie zabrudziły się ich wewnętrzne ścianki.</w:t>
      </w:r>
    </w:p>
    <w:p w14:paraId="2D208D74" w14:textId="77777777" w:rsidR="00586EF8" w:rsidRPr="00BC4AD5" w:rsidRDefault="00586EF8" w:rsidP="00586EF8">
      <w:pPr>
        <w:ind w:firstLine="720"/>
        <w:jc w:val="both"/>
        <w:rPr>
          <w:rFonts w:ascii="Arial" w:hAnsi="Arial" w:cs="Arial"/>
          <w:sz w:val="22"/>
          <w:szCs w:val="22"/>
        </w:rPr>
      </w:pPr>
      <w:r w:rsidRPr="00BC4AD5">
        <w:rPr>
          <w:rFonts w:ascii="Arial" w:hAnsi="Arial" w:cs="Arial"/>
          <w:sz w:val="22"/>
          <w:szCs w:val="22"/>
        </w:rPr>
        <w:t>Do hydraulicznej regulacji układów wentylacyjnych służyć będą przepustnice jedno i wielopłaszczyznowe umieszczone na rozgałęzieniach instalacji oraz przy kratkach wentylacyjnych i anemostatach.</w:t>
      </w:r>
    </w:p>
    <w:p w14:paraId="54DF53B6" w14:textId="6049A49B" w:rsidR="00586EF8" w:rsidRPr="00BC4AD5" w:rsidRDefault="00586EF8" w:rsidP="00586EF8">
      <w:pPr>
        <w:ind w:firstLine="720"/>
        <w:jc w:val="both"/>
        <w:rPr>
          <w:rFonts w:ascii="Arial" w:hAnsi="Arial" w:cs="Arial"/>
          <w:sz w:val="22"/>
          <w:szCs w:val="22"/>
        </w:rPr>
      </w:pPr>
      <w:r w:rsidRPr="00BC4AD5">
        <w:rPr>
          <w:rFonts w:ascii="Arial" w:hAnsi="Arial" w:cs="Arial"/>
          <w:sz w:val="22"/>
          <w:szCs w:val="22"/>
        </w:rPr>
        <w:t xml:space="preserve">Przewody instalacji wentylacji należy mocować za pomocą typowych zawiesi firmy </w:t>
      </w:r>
      <w:proofErr w:type="spellStart"/>
      <w:r w:rsidRPr="00BC4AD5">
        <w:rPr>
          <w:rFonts w:ascii="Arial" w:hAnsi="Arial" w:cs="Arial"/>
          <w:sz w:val="22"/>
          <w:szCs w:val="22"/>
        </w:rPr>
        <w:t>Niczuk</w:t>
      </w:r>
      <w:proofErr w:type="spellEnd"/>
      <w:r w:rsidRPr="00BC4AD5">
        <w:rPr>
          <w:rFonts w:ascii="Arial" w:hAnsi="Arial" w:cs="Arial"/>
          <w:sz w:val="22"/>
          <w:szCs w:val="22"/>
        </w:rPr>
        <w:t xml:space="preserve"> pod stropem pomieszczeń.</w:t>
      </w:r>
    </w:p>
    <w:p w14:paraId="169B4C47" w14:textId="77777777" w:rsidR="00586EF8" w:rsidRPr="00BC4AD5" w:rsidRDefault="00586EF8" w:rsidP="00586EF8">
      <w:pPr>
        <w:ind w:firstLine="720"/>
        <w:jc w:val="both"/>
        <w:rPr>
          <w:rFonts w:ascii="Arial" w:hAnsi="Arial" w:cs="Arial"/>
          <w:sz w:val="22"/>
          <w:szCs w:val="22"/>
        </w:rPr>
      </w:pPr>
      <w:r w:rsidRPr="00BC4AD5">
        <w:rPr>
          <w:rFonts w:ascii="Arial" w:hAnsi="Arial" w:cs="Arial"/>
          <w:sz w:val="22"/>
          <w:szCs w:val="22"/>
        </w:rPr>
        <w:t>Wszystkie kanały wentylacyjne mają być odkurzone oraz oczyszczone przed założeniem. Po założeniu mają być zabezpieczone w celu zabezpieczenia przed zakurzeniem.</w:t>
      </w:r>
    </w:p>
    <w:p w14:paraId="5ECA0D7E" w14:textId="77777777" w:rsidR="00586EF8" w:rsidRPr="00176855" w:rsidRDefault="00586EF8" w:rsidP="00586EF8">
      <w:pPr>
        <w:jc w:val="both"/>
        <w:rPr>
          <w:rFonts w:ascii="Arial" w:hAnsi="Arial" w:cs="Arial"/>
          <w:sz w:val="22"/>
          <w:szCs w:val="22"/>
          <w:highlight w:val="yellow"/>
        </w:rPr>
      </w:pPr>
    </w:p>
    <w:p w14:paraId="0874827A" w14:textId="03CB1288" w:rsidR="00586EF8" w:rsidRPr="00BC4AD5" w:rsidRDefault="00BC4AD5" w:rsidP="00586EF8">
      <w:pPr>
        <w:pStyle w:val="NormalnyWeb"/>
        <w:suppressAutoHyphens/>
        <w:spacing w:before="0" w:beforeAutospacing="0" w:after="0" w:afterAutospacing="0"/>
        <w:jc w:val="both"/>
        <w:rPr>
          <w:rFonts w:ascii="Arial" w:hAnsi="Arial" w:cs="Arial"/>
          <w:bCs/>
          <w:sz w:val="22"/>
          <w:szCs w:val="22"/>
        </w:rPr>
      </w:pPr>
      <w:r w:rsidRPr="00BC4AD5">
        <w:rPr>
          <w:rFonts w:ascii="Arial" w:hAnsi="Arial" w:cs="Arial"/>
          <w:bCs/>
          <w:sz w:val="22"/>
          <w:szCs w:val="22"/>
        </w:rPr>
        <w:lastRenderedPageBreak/>
        <w:t>11</w:t>
      </w:r>
      <w:r w:rsidR="00586EF8" w:rsidRPr="00BC4AD5">
        <w:rPr>
          <w:rFonts w:ascii="Arial" w:hAnsi="Arial" w:cs="Arial"/>
          <w:bCs/>
          <w:sz w:val="22"/>
          <w:szCs w:val="22"/>
        </w:rPr>
        <w:t>.</w:t>
      </w:r>
      <w:r w:rsidR="00A76356">
        <w:rPr>
          <w:rFonts w:ascii="Arial" w:hAnsi="Arial" w:cs="Arial"/>
          <w:bCs/>
          <w:sz w:val="22"/>
          <w:szCs w:val="22"/>
        </w:rPr>
        <w:t>6</w:t>
      </w:r>
      <w:r w:rsidR="00586EF8" w:rsidRPr="00BC4AD5">
        <w:rPr>
          <w:rFonts w:ascii="Arial" w:hAnsi="Arial" w:cs="Arial"/>
          <w:bCs/>
          <w:sz w:val="22"/>
          <w:szCs w:val="22"/>
        </w:rPr>
        <w:t>. Izolacja kanałów</w:t>
      </w:r>
    </w:p>
    <w:p w14:paraId="78BE44C7" w14:textId="77777777" w:rsidR="00586EF8" w:rsidRPr="00BC4AD5" w:rsidRDefault="00586EF8" w:rsidP="00586EF8">
      <w:pPr>
        <w:ind w:firstLine="720"/>
        <w:jc w:val="both"/>
        <w:rPr>
          <w:rFonts w:ascii="Arial" w:hAnsi="Arial" w:cs="Arial"/>
          <w:sz w:val="22"/>
          <w:szCs w:val="22"/>
        </w:rPr>
      </w:pPr>
      <w:r w:rsidRPr="00BC4AD5">
        <w:rPr>
          <w:rFonts w:ascii="Arial" w:hAnsi="Arial" w:cs="Arial"/>
          <w:sz w:val="22"/>
          <w:szCs w:val="22"/>
        </w:rPr>
        <w:t xml:space="preserve">Kanały nawiewne i wywiewne prowadzone wewnątrz budynku należy zaizolować wełną mineralną w płaszczu z folii aluminiowej grub. min. 3 cm lub izolacją typ </w:t>
      </w:r>
      <w:proofErr w:type="spellStart"/>
      <w:r w:rsidRPr="00BC4AD5">
        <w:rPr>
          <w:rFonts w:ascii="Arial" w:hAnsi="Arial" w:cs="Arial"/>
          <w:sz w:val="22"/>
          <w:szCs w:val="22"/>
        </w:rPr>
        <w:t>Klimafix</w:t>
      </w:r>
      <w:proofErr w:type="spellEnd"/>
      <w:r w:rsidRPr="00BC4AD5">
        <w:rPr>
          <w:rFonts w:ascii="Arial" w:hAnsi="Arial" w:cs="Arial"/>
          <w:sz w:val="22"/>
          <w:szCs w:val="22"/>
        </w:rPr>
        <w:t xml:space="preserve"> firmy </w:t>
      </w:r>
      <w:proofErr w:type="spellStart"/>
      <w:r w:rsidRPr="00BC4AD5">
        <w:rPr>
          <w:rFonts w:ascii="Arial" w:hAnsi="Arial" w:cs="Arial"/>
          <w:sz w:val="22"/>
          <w:szCs w:val="22"/>
        </w:rPr>
        <w:t>Rockwool</w:t>
      </w:r>
      <w:proofErr w:type="spellEnd"/>
      <w:r w:rsidRPr="00BC4AD5">
        <w:rPr>
          <w:rFonts w:ascii="Arial" w:hAnsi="Arial" w:cs="Arial"/>
          <w:sz w:val="22"/>
          <w:szCs w:val="22"/>
        </w:rPr>
        <w:t xml:space="preserve"> o analogicznej grubości.</w:t>
      </w:r>
    </w:p>
    <w:p w14:paraId="0D2AF11D" w14:textId="5BA9ABE6" w:rsidR="00BC4AD5" w:rsidRPr="00BC4AD5" w:rsidRDefault="00BC4AD5" w:rsidP="00BC4AD5">
      <w:pPr>
        <w:ind w:firstLine="720"/>
        <w:jc w:val="both"/>
        <w:rPr>
          <w:rFonts w:ascii="Arial" w:hAnsi="Arial" w:cs="Arial"/>
          <w:sz w:val="22"/>
          <w:szCs w:val="22"/>
        </w:rPr>
      </w:pPr>
      <w:r w:rsidRPr="00BC4AD5">
        <w:rPr>
          <w:rFonts w:ascii="Arial" w:hAnsi="Arial" w:cs="Arial"/>
          <w:sz w:val="22"/>
          <w:szCs w:val="22"/>
        </w:rPr>
        <w:t xml:space="preserve">Kanały wentylacyjne prowadzone na odcinku czerpnia powietrza - centrala wentylacyjna prowadzić w izolacji termicznej z wełny w płaszczu aluminiowym o grubości min. 10 cm lub izolacją typ </w:t>
      </w:r>
      <w:proofErr w:type="spellStart"/>
      <w:r w:rsidRPr="00BC4AD5">
        <w:rPr>
          <w:rFonts w:ascii="Arial" w:hAnsi="Arial" w:cs="Arial"/>
          <w:sz w:val="22"/>
          <w:szCs w:val="22"/>
        </w:rPr>
        <w:t>Klimafix</w:t>
      </w:r>
      <w:proofErr w:type="spellEnd"/>
      <w:r w:rsidRPr="00BC4AD5">
        <w:rPr>
          <w:rFonts w:ascii="Arial" w:hAnsi="Arial" w:cs="Arial"/>
          <w:sz w:val="22"/>
          <w:szCs w:val="22"/>
        </w:rPr>
        <w:t xml:space="preserve"> firmy </w:t>
      </w:r>
      <w:proofErr w:type="spellStart"/>
      <w:r w:rsidRPr="00BC4AD5">
        <w:rPr>
          <w:rFonts w:ascii="Arial" w:hAnsi="Arial" w:cs="Arial"/>
          <w:sz w:val="22"/>
          <w:szCs w:val="22"/>
        </w:rPr>
        <w:t>Rockwool</w:t>
      </w:r>
      <w:proofErr w:type="spellEnd"/>
      <w:r w:rsidRPr="00BC4AD5">
        <w:rPr>
          <w:rFonts w:ascii="Arial" w:hAnsi="Arial" w:cs="Arial"/>
          <w:sz w:val="22"/>
          <w:szCs w:val="22"/>
        </w:rPr>
        <w:t xml:space="preserve"> o analogicznej grubości. </w:t>
      </w:r>
    </w:p>
    <w:p w14:paraId="36618AEB" w14:textId="77777777" w:rsidR="00586EF8" w:rsidRPr="00BC4AD5" w:rsidRDefault="00586EF8" w:rsidP="00586EF8">
      <w:pPr>
        <w:ind w:firstLine="720"/>
        <w:jc w:val="both"/>
        <w:rPr>
          <w:rFonts w:ascii="Arial" w:hAnsi="Arial" w:cs="Arial"/>
          <w:sz w:val="22"/>
          <w:szCs w:val="22"/>
        </w:rPr>
      </w:pPr>
      <w:r w:rsidRPr="00BC4AD5">
        <w:rPr>
          <w:rFonts w:ascii="Arial" w:hAnsi="Arial" w:cs="Arial"/>
          <w:sz w:val="22"/>
          <w:szCs w:val="22"/>
        </w:rPr>
        <w:t xml:space="preserve">Kanały wentylacyjne prowadzone na zewnątrz budynku prowadzić w izolacji termicznej z wełny w płaszczu aluminiowym o grubości min. 10 cm lub izolacją typ </w:t>
      </w:r>
      <w:proofErr w:type="spellStart"/>
      <w:r w:rsidRPr="00BC4AD5">
        <w:rPr>
          <w:rFonts w:ascii="Arial" w:hAnsi="Arial" w:cs="Arial"/>
          <w:sz w:val="22"/>
          <w:szCs w:val="22"/>
        </w:rPr>
        <w:t>Klimafix</w:t>
      </w:r>
      <w:proofErr w:type="spellEnd"/>
      <w:r w:rsidRPr="00BC4AD5">
        <w:rPr>
          <w:rFonts w:ascii="Arial" w:hAnsi="Arial" w:cs="Arial"/>
          <w:sz w:val="22"/>
          <w:szCs w:val="22"/>
        </w:rPr>
        <w:t xml:space="preserve"> firmy </w:t>
      </w:r>
      <w:proofErr w:type="spellStart"/>
      <w:r w:rsidRPr="00BC4AD5">
        <w:rPr>
          <w:rFonts w:ascii="Arial" w:hAnsi="Arial" w:cs="Arial"/>
          <w:sz w:val="22"/>
          <w:szCs w:val="22"/>
        </w:rPr>
        <w:t>Rockwool</w:t>
      </w:r>
      <w:proofErr w:type="spellEnd"/>
      <w:r w:rsidRPr="00BC4AD5">
        <w:rPr>
          <w:rFonts w:ascii="Arial" w:hAnsi="Arial" w:cs="Arial"/>
          <w:sz w:val="22"/>
          <w:szCs w:val="22"/>
        </w:rPr>
        <w:t xml:space="preserve"> o analogicznej grubości. Kanał z przejściu przez strop prowadzić w izolacji termicznej o grubości min. 8 cm.</w:t>
      </w:r>
    </w:p>
    <w:p w14:paraId="571B2054" w14:textId="77777777" w:rsidR="00586EF8" w:rsidRPr="00BC4AD5" w:rsidRDefault="00586EF8" w:rsidP="00586EF8">
      <w:pPr>
        <w:ind w:firstLine="720"/>
        <w:jc w:val="both"/>
        <w:rPr>
          <w:rFonts w:ascii="Arial" w:hAnsi="Arial" w:cs="Arial"/>
          <w:sz w:val="22"/>
          <w:szCs w:val="22"/>
        </w:rPr>
      </w:pPr>
      <w:r w:rsidRPr="00BC4AD5">
        <w:rPr>
          <w:rFonts w:ascii="Arial" w:hAnsi="Arial" w:cs="Arial"/>
          <w:sz w:val="22"/>
          <w:szCs w:val="22"/>
        </w:rPr>
        <w:t>Kanały wentylacyjne prowadzone na zewnątrz zabezpieczyć przed wpływem warunków atmosferycznych poprzez założenie płaszcza stalowego z blachy stalowej ocynkowanej.</w:t>
      </w:r>
    </w:p>
    <w:p w14:paraId="46B410E1" w14:textId="77777777" w:rsidR="00586EF8" w:rsidRPr="00BC4AD5" w:rsidRDefault="00586EF8" w:rsidP="00586EF8">
      <w:pPr>
        <w:ind w:firstLine="720"/>
        <w:jc w:val="both"/>
        <w:rPr>
          <w:rFonts w:ascii="Arial" w:hAnsi="Arial" w:cs="Arial"/>
          <w:sz w:val="22"/>
          <w:szCs w:val="22"/>
        </w:rPr>
      </w:pPr>
      <w:r w:rsidRPr="00BC4AD5">
        <w:rPr>
          <w:rFonts w:ascii="Arial" w:hAnsi="Arial" w:cs="Arial"/>
          <w:sz w:val="22"/>
          <w:szCs w:val="22"/>
        </w:rPr>
        <w:t>Ułożenie izolacji powinno zapewnić paroszczelność, miejsca połączeń zakleić folią aluminiową.</w:t>
      </w:r>
    </w:p>
    <w:p w14:paraId="1734744B" w14:textId="77777777" w:rsidR="00BC4AD5" w:rsidRPr="00BC4AD5" w:rsidRDefault="00BC4AD5" w:rsidP="00586EF8">
      <w:pPr>
        <w:ind w:firstLine="720"/>
        <w:jc w:val="both"/>
        <w:rPr>
          <w:rFonts w:ascii="Arial" w:hAnsi="Arial" w:cs="Arial"/>
          <w:sz w:val="22"/>
          <w:szCs w:val="22"/>
        </w:rPr>
      </w:pPr>
    </w:p>
    <w:p w14:paraId="04F863D4" w14:textId="348CCE46" w:rsidR="00586EF8" w:rsidRPr="00BC4AD5" w:rsidRDefault="00BC4AD5" w:rsidP="00586EF8">
      <w:pPr>
        <w:pStyle w:val="NormalnyWeb"/>
        <w:suppressAutoHyphens/>
        <w:spacing w:before="0" w:beforeAutospacing="0" w:after="0" w:afterAutospacing="0"/>
        <w:jc w:val="both"/>
        <w:rPr>
          <w:rFonts w:ascii="Arial" w:hAnsi="Arial" w:cs="Arial"/>
          <w:bCs/>
          <w:sz w:val="22"/>
          <w:szCs w:val="22"/>
        </w:rPr>
      </w:pPr>
      <w:r>
        <w:rPr>
          <w:rFonts w:ascii="Arial" w:hAnsi="Arial" w:cs="Arial"/>
          <w:bCs/>
          <w:sz w:val="22"/>
          <w:szCs w:val="22"/>
        </w:rPr>
        <w:t>11.</w:t>
      </w:r>
      <w:r w:rsidR="00A76356">
        <w:rPr>
          <w:rFonts w:ascii="Arial" w:hAnsi="Arial" w:cs="Arial"/>
          <w:bCs/>
          <w:sz w:val="22"/>
          <w:szCs w:val="22"/>
        </w:rPr>
        <w:t>7</w:t>
      </w:r>
      <w:r w:rsidR="00586EF8" w:rsidRPr="00BC4AD5">
        <w:rPr>
          <w:rFonts w:ascii="Arial" w:hAnsi="Arial" w:cs="Arial"/>
          <w:bCs/>
          <w:sz w:val="22"/>
          <w:szCs w:val="22"/>
        </w:rPr>
        <w:t xml:space="preserve">. Wymagania </w:t>
      </w:r>
      <w:proofErr w:type="gramStart"/>
      <w:r w:rsidR="00586EF8" w:rsidRPr="00BC4AD5">
        <w:rPr>
          <w:rFonts w:ascii="Arial" w:hAnsi="Arial" w:cs="Arial"/>
          <w:bCs/>
          <w:sz w:val="22"/>
          <w:szCs w:val="22"/>
        </w:rPr>
        <w:t>p.poż</w:t>
      </w:r>
      <w:proofErr w:type="gramEnd"/>
      <w:r w:rsidR="00586EF8" w:rsidRPr="00BC4AD5">
        <w:rPr>
          <w:rFonts w:ascii="Arial" w:hAnsi="Arial" w:cs="Arial"/>
          <w:bCs/>
          <w:sz w:val="22"/>
          <w:szCs w:val="22"/>
        </w:rPr>
        <w:t>.</w:t>
      </w:r>
    </w:p>
    <w:p w14:paraId="23981888" w14:textId="77777777" w:rsidR="00BC4AD5" w:rsidRPr="00DF7E4F" w:rsidRDefault="00BC4AD5" w:rsidP="00BC4AD5">
      <w:pPr>
        <w:ind w:firstLine="720"/>
        <w:jc w:val="both"/>
        <w:rPr>
          <w:rFonts w:ascii="Arial" w:hAnsi="Arial" w:cs="Arial"/>
          <w:sz w:val="22"/>
          <w:szCs w:val="22"/>
        </w:rPr>
      </w:pPr>
      <w:r w:rsidRPr="0085564D">
        <w:rPr>
          <w:rFonts w:ascii="Arial" w:hAnsi="Arial" w:cs="Arial"/>
          <w:sz w:val="22"/>
          <w:szCs w:val="22"/>
        </w:rPr>
        <w:t xml:space="preserve">Przewody wentylacyjne oraz izolacje wykonane będą z materiałów niepalnych. Izolacje </w:t>
      </w:r>
      <w:r w:rsidRPr="00DF7E4F">
        <w:rPr>
          <w:rFonts w:ascii="Arial" w:hAnsi="Arial" w:cs="Arial"/>
          <w:sz w:val="22"/>
          <w:szCs w:val="22"/>
        </w:rPr>
        <w:t>termiczne stosowane będą na zewnętrznej powierzchni kanałów wentylacyjnych.</w:t>
      </w:r>
    </w:p>
    <w:p w14:paraId="6D0CEAC9" w14:textId="431B78EB" w:rsidR="00BC4AD5" w:rsidRPr="006F20E5" w:rsidRDefault="00BC4AD5" w:rsidP="00BC4AD5">
      <w:pPr>
        <w:ind w:firstLine="720"/>
        <w:jc w:val="both"/>
        <w:rPr>
          <w:rFonts w:ascii="Arial" w:hAnsi="Arial" w:cs="Arial"/>
          <w:sz w:val="22"/>
          <w:szCs w:val="22"/>
        </w:rPr>
      </w:pPr>
      <w:r w:rsidRPr="006F20E5">
        <w:rPr>
          <w:rFonts w:ascii="Arial" w:hAnsi="Arial" w:cs="Arial"/>
          <w:sz w:val="22"/>
          <w:szCs w:val="22"/>
        </w:rPr>
        <w:t xml:space="preserve">Przy prowadzeniu układów przez różne strefy </w:t>
      </w:r>
      <w:proofErr w:type="gramStart"/>
      <w:r w:rsidRPr="006F20E5">
        <w:rPr>
          <w:rFonts w:ascii="Arial" w:hAnsi="Arial" w:cs="Arial"/>
          <w:sz w:val="22"/>
          <w:szCs w:val="22"/>
        </w:rPr>
        <w:t>p.poż</w:t>
      </w:r>
      <w:proofErr w:type="gramEnd"/>
      <w:r w:rsidRPr="006F20E5">
        <w:rPr>
          <w:rFonts w:ascii="Arial" w:hAnsi="Arial" w:cs="Arial"/>
          <w:sz w:val="22"/>
          <w:szCs w:val="22"/>
        </w:rPr>
        <w:t xml:space="preserve">., na granicach tych stref zaprojektowano klapy </w:t>
      </w:r>
      <w:proofErr w:type="gramStart"/>
      <w:r w:rsidRPr="006F20E5">
        <w:rPr>
          <w:rFonts w:ascii="Arial" w:hAnsi="Arial" w:cs="Arial"/>
          <w:sz w:val="22"/>
          <w:szCs w:val="22"/>
        </w:rPr>
        <w:t>p.poż</w:t>
      </w:r>
      <w:proofErr w:type="gramEnd"/>
      <w:r w:rsidRPr="006F20E5">
        <w:rPr>
          <w:rFonts w:ascii="Arial" w:hAnsi="Arial" w:cs="Arial"/>
          <w:sz w:val="22"/>
          <w:szCs w:val="22"/>
        </w:rPr>
        <w:t>.</w:t>
      </w:r>
      <w:r w:rsidR="00837682" w:rsidRPr="006F20E5">
        <w:rPr>
          <w:rFonts w:ascii="Arial" w:hAnsi="Arial" w:cs="Arial"/>
          <w:sz w:val="22"/>
          <w:szCs w:val="22"/>
        </w:rPr>
        <w:t xml:space="preserve"> o odporności równej min. odporności przegrody.</w:t>
      </w:r>
    </w:p>
    <w:p w14:paraId="3A8FD6CC" w14:textId="77777777" w:rsidR="00586EF8" w:rsidRPr="006F20E5" w:rsidRDefault="00586EF8" w:rsidP="00586EF8">
      <w:pPr>
        <w:pStyle w:val="Standard"/>
        <w:jc w:val="both"/>
        <w:rPr>
          <w:rFonts w:cs="Arial"/>
          <w:b/>
          <w:color w:val="auto"/>
          <w:sz w:val="22"/>
          <w:szCs w:val="22"/>
          <w:u w:val="single"/>
        </w:rPr>
      </w:pPr>
    </w:p>
    <w:p w14:paraId="3B302993" w14:textId="6D25FA28" w:rsidR="00586EF8" w:rsidRPr="006F20E5" w:rsidRDefault="00586EF8" w:rsidP="00586EF8">
      <w:pPr>
        <w:pStyle w:val="Standard"/>
        <w:jc w:val="both"/>
        <w:rPr>
          <w:rFonts w:cs="Arial"/>
          <w:color w:val="auto"/>
          <w:sz w:val="22"/>
          <w:szCs w:val="22"/>
        </w:rPr>
      </w:pPr>
      <w:r w:rsidRPr="006F20E5">
        <w:rPr>
          <w:rFonts w:cs="Arial"/>
          <w:b/>
          <w:color w:val="auto"/>
          <w:sz w:val="22"/>
          <w:szCs w:val="22"/>
          <w:u w:val="single"/>
        </w:rPr>
        <w:t>1</w:t>
      </w:r>
      <w:r w:rsidR="00BC4AD5" w:rsidRPr="006F20E5">
        <w:rPr>
          <w:rFonts w:cs="Arial"/>
          <w:b/>
          <w:color w:val="auto"/>
          <w:sz w:val="22"/>
          <w:szCs w:val="22"/>
          <w:u w:val="single"/>
        </w:rPr>
        <w:t>2</w:t>
      </w:r>
      <w:r w:rsidRPr="006F20E5">
        <w:rPr>
          <w:rFonts w:cs="Arial"/>
          <w:b/>
          <w:color w:val="auto"/>
          <w:sz w:val="22"/>
          <w:szCs w:val="22"/>
          <w:u w:val="single"/>
        </w:rPr>
        <w:t>. INSTALACJA KLIMATYZACJI</w:t>
      </w:r>
    </w:p>
    <w:bookmarkEnd w:id="4"/>
    <w:p w14:paraId="41B7C199" w14:textId="0388A0AC" w:rsidR="00586EF8" w:rsidRPr="006F20E5" w:rsidRDefault="00586EF8" w:rsidP="00586EF8">
      <w:pPr>
        <w:pStyle w:val="NormalnyWeb"/>
        <w:suppressAutoHyphens/>
        <w:spacing w:before="0" w:beforeAutospacing="0" w:after="0" w:afterAutospacing="0"/>
        <w:jc w:val="both"/>
        <w:rPr>
          <w:rFonts w:ascii="Arial" w:hAnsi="Arial" w:cs="Arial"/>
          <w:sz w:val="22"/>
          <w:szCs w:val="22"/>
        </w:rPr>
      </w:pPr>
      <w:r w:rsidRPr="006F20E5">
        <w:rPr>
          <w:rFonts w:ascii="Arial" w:hAnsi="Arial" w:cs="Arial"/>
          <w:sz w:val="22"/>
          <w:szCs w:val="22"/>
        </w:rPr>
        <w:t>1</w:t>
      </w:r>
      <w:r w:rsidR="00BC4AD5" w:rsidRPr="006F20E5">
        <w:rPr>
          <w:rFonts w:ascii="Arial" w:hAnsi="Arial" w:cs="Arial"/>
          <w:sz w:val="22"/>
          <w:szCs w:val="22"/>
        </w:rPr>
        <w:t>2</w:t>
      </w:r>
      <w:r w:rsidRPr="006F20E5">
        <w:rPr>
          <w:rFonts w:ascii="Arial" w:hAnsi="Arial" w:cs="Arial"/>
          <w:sz w:val="22"/>
          <w:szCs w:val="22"/>
        </w:rPr>
        <w:t>.1. Założenia projektowe.</w:t>
      </w:r>
    </w:p>
    <w:p w14:paraId="418AD237" w14:textId="77777777" w:rsidR="00586EF8" w:rsidRPr="006F20E5" w:rsidRDefault="00586EF8" w:rsidP="00586EF8">
      <w:pPr>
        <w:ind w:firstLine="720"/>
        <w:jc w:val="both"/>
        <w:rPr>
          <w:rFonts w:ascii="Arial" w:hAnsi="Arial" w:cs="Arial"/>
          <w:sz w:val="22"/>
          <w:szCs w:val="22"/>
        </w:rPr>
      </w:pPr>
      <w:r w:rsidRPr="006F20E5">
        <w:rPr>
          <w:rFonts w:ascii="Arial" w:hAnsi="Arial" w:cs="Arial"/>
          <w:sz w:val="22"/>
          <w:szCs w:val="22"/>
        </w:rPr>
        <w:t>Budynek położony jest w drugiej strefie klimatycznej dla lata i dla zimy.</w:t>
      </w:r>
    </w:p>
    <w:p w14:paraId="05AF5456" w14:textId="77777777" w:rsidR="00586EF8" w:rsidRPr="006F20E5" w:rsidRDefault="00586EF8" w:rsidP="00586EF8">
      <w:pPr>
        <w:jc w:val="both"/>
        <w:rPr>
          <w:rFonts w:ascii="Arial" w:hAnsi="Arial" w:cs="Arial"/>
          <w:b/>
          <w:i/>
          <w:sz w:val="22"/>
          <w:szCs w:val="22"/>
        </w:rPr>
      </w:pPr>
      <w:r w:rsidRPr="006F20E5">
        <w:rPr>
          <w:rFonts w:ascii="Arial" w:hAnsi="Arial" w:cs="Arial"/>
          <w:b/>
          <w:i/>
          <w:sz w:val="22"/>
          <w:szCs w:val="22"/>
        </w:rPr>
        <w:t>Parametry powietrza zewnętrznego</w:t>
      </w:r>
    </w:p>
    <w:p w14:paraId="32431E3E" w14:textId="77777777" w:rsidR="00586EF8" w:rsidRPr="006F20E5" w:rsidRDefault="00586EF8" w:rsidP="00586EF8">
      <w:pPr>
        <w:jc w:val="both"/>
        <w:rPr>
          <w:rFonts w:ascii="Arial" w:hAnsi="Arial" w:cs="Arial"/>
          <w:b/>
          <w:i/>
          <w:sz w:val="22"/>
          <w:szCs w:val="22"/>
        </w:rPr>
      </w:pPr>
    </w:p>
    <w:tbl>
      <w:tblPr>
        <w:tblW w:w="0" w:type="auto"/>
        <w:jc w:val="center"/>
        <w:tblLayout w:type="fixed"/>
        <w:tblCellMar>
          <w:left w:w="36" w:type="dxa"/>
          <w:right w:w="36" w:type="dxa"/>
        </w:tblCellMar>
        <w:tblLook w:val="0000" w:firstRow="0" w:lastRow="0" w:firstColumn="0" w:lastColumn="0" w:noHBand="0" w:noVBand="0"/>
      </w:tblPr>
      <w:tblGrid>
        <w:gridCol w:w="623"/>
        <w:gridCol w:w="1798"/>
        <w:gridCol w:w="685"/>
      </w:tblGrid>
      <w:tr w:rsidR="00586EF8" w:rsidRPr="006F20E5" w14:paraId="5364B142" w14:textId="77777777" w:rsidTr="00586EF8">
        <w:trPr>
          <w:jc w:val="center"/>
        </w:trPr>
        <w:tc>
          <w:tcPr>
            <w:tcW w:w="623" w:type="dxa"/>
            <w:tcBorders>
              <w:top w:val="single" w:sz="4" w:space="0" w:color="000000"/>
              <w:left w:val="single" w:sz="4" w:space="0" w:color="000000"/>
              <w:bottom w:val="single" w:sz="4" w:space="0" w:color="000000"/>
            </w:tcBorders>
          </w:tcPr>
          <w:p w14:paraId="53EBF070" w14:textId="77777777" w:rsidR="00586EF8" w:rsidRPr="006F20E5" w:rsidRDefault="00586EF8" w:rsidP="00586EF8">
            <w:pPr>
              <w:pStyle w:val="wiosna"/>
              <w:snapToGrid w:val="0"/>
              <w:rPr>
                <w:rFonts w:ascii="Arial" w:hAnsi="Arial" w:cs="Arial"/>
                <w:color w:val="auto"/>
                <w:sz w:val="16"/>
                <w:szCs w:val="16"/>
                <w:lang w:val="pl-PL"/>
              </w:rPr>
            </w:pPr>
            <w:r w:rsidRPr="006F20E5">
              <w:rPr>
                <w:rFonts w:ascii="Arial" w:hAnsi="Arial" w:cs="Arial"/>
                <w:color w:val="auto"/>
                <w:sz w:val="16"/>
                <w:szCs w:val="16"/>
                <w:lang w:val="pl-PL"/>
              </w:rPr>
              <w:t>Zima:</w:t>
            </w:r>
          </w:p>
        </w:tc>
        <w:tc>
          <w:tcPr>
            <w:tcW w:w="1798" w:type="dxa"/>
            <w:tcBorders>
              <w:top w:val="single" w:sz="4" w:space="0" w:color="000000"/>
              <w:left w:val="single" w:sz="4" w:space="0" w:color="000000"/>
              <w:bottom w:val="single" w:sz="4" w:space="0" w:color="000000"/>
            </w:tcBorders>
          </w:tcPr>
          <w:p w14:paraId="1D73D035" w14:textId="77777777" w:rsidR="00586EF8" w:rsidRPr="006F20E5" w:rsidRDefault="00586EF8" w:rsidP="00586EF8">
            <w:pPr>
              <w:pStyle w:val="wiosna"/>
              <w:snapToGrid w:val="0"/>
              <w:rPr>
                <w:rFonts w:ascii="Arial" w:hAnsi="Arial" w:cs="Arial"/>
                <w:color w:val="auto"/>
                <w:sz w:val="16"/>
                <w:szCs w:val="16"/>
                <w:lang w:val="pl-PL"/>
              </w:rPr>
            </w:pPr>
            <w:r w:rsidRPr="006F20E5">
              <w:rPr>
                <w:rFonts w:ascii="Arial" w:hAnsi="Arial" w:cs="Arial"/>
                <w:color w:val="auto"/>
                <w:sz w:val="16"/>
                <w:szCs w:val="16"/>
                <w:lang w:val="pl-PL"/>
              </w:rPr>
              <w:t xml:space="preserve">temperatura powietrza </w:t>
            </w:r>
          </w:p>
        </w:tc>
        <w:tc>
          <w:tcPr>
            <w:tcW w:w="685" w:type="dxa"/>
            <w:tcBorders>
              <w:top w:val="single" w:sz="4" w:space="0" w:color="000000"/>
              <w:left w:val="single" w:sz="4" w:space="0" w:color="000000"/>
              <w:bottom w:val="single" w:sz="4" w:space="0" w:color="000000"/>
              <w:right w:val="single" w:sz="4" w:space="0" w:color="000000"/>
            </w:tcBorders>
          </w:tcPr>
          <w:p w14:paraId="7F073AB8" w14:textId="77777777" w:rsidR="00586EF8" w:rsidRPr="006F20E5" w:rsidRDefault="00586EF8" w:rsidP="00586EF8">
            <w:pPr>
              <w:pStyle w:val="wiosna"/>
              <w:snapToGrid w:val="0"/>
              <w:jc w:val="center"/>
              <w:rPr>
                <w:rFonts w:ascii="Arial" w:hAnsi="Arial" w:cs="Arial"/>
                <w:color w:val="auto"/>
                <w:sz w:val="16"/>
                <w:szCs w:val="16"/>
                <w:lang w:val="pl-PL"/>
              </w:rPr>
            </w:pPr>
            <w:r w:rsidRPr="006F20E5">
              <w:rPr>
                <w:rFonts w:ascii="Arial" w:hAnsi="Arial" w:cs="Arial"/>
                <w:color w:val="auto"/>
                <w:sz w:val="16"/>
                <w:szCs w:val="16"/>
                <w:lang w:val="pl-PL"/>
              </w:rPr>
              <w:t>-18 °C</w:t>
            </w:r>
          </w:p>
        </w:tc>
      </w:tr>
      <w:tr w:rsidR="00586EF8" w:rsidRPr="006F20E5" w14:paraId="3A68A30C" w14:textId="77777777" w:rsidTr="00586EF8">
        <w:trPr>
          <w:jc w:val="center"/>
        </w:trPr>
        <w:tc>
          <w:tcPr>
            <w:tcW w:w="623" w:type="dxa"/>
            <w:tcBorders>
              <w:left w:val="single" w:sz="4" w:space="0" w:color="000000"/>
              <w:bottom w:val="single" w:sz="4" w:space="0" w:color="000000"/>
            </w:tcBorders>
          </w:tcPr>
          <w:p w14:paraId="58F11A1A" w14:textId="77777777" w:rsidR="00586EF8" w:rsidRPr="006F20E5" w:rsidRDefault="00586EF8" w:rsidP="00586EF8">
            <w:pPr>
              <w:pStyle w:val="wiosna"/>
              <w:snapToGrid w:val="0"/>
              <w:rPr>
                <w:rFonts w:ascii="Arial" w:hAnsi="Arial" w:cs="Arial"/>
                <w:color w:val="auto"/>
                <w:sz w:val="16"/>
                <w:szCs w:val="16"/>
                <w:lang w:val="pl-PL"/>
              </w:rPr>
            </w:pPr>
          </w:p>
        </w:tc>
        <w:tc>
          <w:tcPr>
            <w:tcW w:w="1798" w:type="dxa"/>
            <w:tcBorders>
              <w:left w:val="single" w:sz="4" w:space="0" w:color="000000"/>
              <w:bottom w:val="single" w:sz="4" w:space="0" w:color="000000"/>
            </w:tcBorders>
          </w:tcPr>
          <w:p w14:paraId="34832B37" w14:textId="77777777" w:rsidR="00586EF8" w:rsidRPr="006F20E5" w:rsidRDefault="00586EF8" w:rsidP="00586EF8">
            <w:pPr>
              <w:pStyle w:val="wiosna"/>
              <w:snapToGrid w:val="0"/>
              <w:rPr>
                <w:rFonts w:ascii="Arial" w:hAnsi="Arial" w:cs="Arial"/>
                <w:color w:val="auto"/>
                <w:sz w:val="16"/>
                <w:szCs w:val="16"/>
                <w:lang w:val="pl-PL"/>
              </w:rPr>
            </w:pPr>
            <w:r w:rsidRPr="006F20E5">
              <w:rPr>
                <w:rFonts w:ascii="Arial" w:hAnsi="Arial" w:cs="Arial"/>
                <w:color w:val="auto"/>
                <w:sz w:val="16"/>
                <w:szCs w:val="16"/>
                <w:lang w:val="pl-PL"/>
              </w:rPr>
              <w:t xml:space="preserve">wilgotność względna </w:t>
            </w:r>
          </w:p>
        </w:tc>
        <w:tc>
          <w:tcPr>
            <w:tcW w:w="685" w:type="dxa"/>
            <w:tcBorders>
              <w:left w:val="single" w:sz="4" w:space="0" w:color="000000"/>
              <w:bottom w:val="single" w:sz="4" w:space="0" w:color="000000"/>
              <w:right w:val="single" w:sz="4" w:space="0" w:color="000000"/>
            </w:tcBorders>
          </w:tcPr>
          <w:p w14:paraId="271DB9AB" w14:textId="77777777" w:rsidR="00586EF8" w:rsidRPr="006F20E5" w:rsidRDefault="00586EF8" w:rsidP="00586EF8">
            <w:pPr>
              <w:pStyle w:val="wiosna"/>
              <w:snapToGrid w:val="0"/>
              <w:jc w:val="center"/>
              <w:rPr>
                <w:rFonts w:ascii="Arial" w:hAnsi="Arial" w:cs="Arial"/>
                <w:color w:val="auto"/>
                <w:sz w:val="16"/>
                <w:szCs w:val="16"/>
                <w:lang w:val="pl-PL"/>
              </w:rPr>
            </w:pPr>
            <w:r w:rsidRPr="006F20E5">
              <w:rPr>
                <w:rFonts w:ascii="Arial" w:hAnsi="Arial" w:cs="Arial"/>
                <w:color w:val="auto"/>
                <w:sz w:val="16"/>
                <w:szCs w:val="16"/>
                <w:lang w:val="pl-PL"/>
              </w:rPr>
              <w:t>100 %</w:t>
            </w:r>
          </w:p>
        </w:tc>
      </w:tr>
      <w:tr w:rsidR="00586EF8" w:rsidRPr="006F20E5" w14:paraId="3A0A5BDD" w14:textId="77777777" w:rsidTr="00586EF8">
        <w:trPr>
          <w:jc w:val="center"/>
        </w:trPr>
        <w:tc>
          <w:tcPr>
            <w:tcW w:w="623" w:type="dxa"/>
            <w:tcBorders>
              <w:left w:val="single" w:sz="4" w:space="0" w:color="000000"/>
              <w:bottom w:val="single" w:sz="4" w:space="0" w:color="000000"/>
            </w:tcBorders>
          </w:tcPr>
          <w:p w14:paraId="5B43D99A" w14:textId="77777777" w:rsidR="00586EF8" w:rsidRPr="006F20E5" w:rsidRDefault="00586EF8" w:rsidP="00586EF8">
            <w:pPr>
              <w:pStyle w:val="wiosna"/>
              <w:snapToGrid w:val="0"/>
              <w:rPr>
                <w:rFonts w:ascii="Arial" w:hAnsi="Arial" w:cs="Arial"/>
                <w:color w:val="auto"/>
                <w:sz w:val="16"/>
                <w:szCs w:val="16"/>
                <w:lang w:val="pl-PL"/>
              </w:rPr>
            </w:pPr>
            <w:r w:rsidRPr="006F20E5">
              <w:rPr>
                <w:rFonts w:ascii="Arial" w:hAnsi="Arial" w:cs="Arial"/>
                <w:color w:val="auto"/>
                <w:sz w:val="16"/>
                <w:szCs w:val="16"/>
                <w:lang w:val="pl-PL"/>
              </w:rPr>
              <w:t>Lato:</w:t>
            </w:r>
          </w:p>
        </w:tc>
        <w:tc>
          <w:tcPr>
            <w:tcW w:w="1798" w:type="dxa"/>
            <w:tcBorders>
              <w:left w:val="single" w:sz="4" w:space="0" w:color="000000"/>
              <w:bottom w:val="single" w:sz="4" w:space="0" w:color="000000"/>
            </w:tcBorders>
          </w:tcPr>
          <w:p w14:paraId="54FFC568" w14:textId="77777777" w:rsidR="00586EF8" w:rsidRPr="006F20E5" w:rsidRDefault="00586EF8" w:rsidP="00586EF8">
            <w:pPr>
              <w:pStyle w:val="wiosna"/>
              <w:snapToGrid w:val="0"/>
              <w:rPr>
                <w:rFonts w:ascii="Arial" w:hAnsi="Arial" w:cs="Arial"/>
                <w:color w:val="auto"/>
                <w:sz w:val="16"/>
                <w:szCs w:val="16"/>
                <w:lang w:val="pl-PL"/>
              </w:rPr>
            </w:pPr>
            <w:r w:rsidRPr="006F20E5">
              <w:rPr>
                <w:rFonts w:ascii="Arial" w:hAnsi="Arial" w:cs="Arial"/>
                <w:color w:val="auto"/>
                <w:sz w:val="16"/>
                <w:szCs w:val="16"/>
                <w:lang w:val="pl-PL"/>
              </w:rPr>
              <w:t>temperatura powietrza</w:t>
            </w:r>
          </w:p>
        </w:tc>
        <w:tc>
          <w:tcPr>
            <w:tcW w:w="685" w:type="dxa"/>
            <w:tcBorders>
              <w:left w:val="single" w:sz="4" w:space="0" w:color="000000"/>
              <w:bottom w:val="single" w:sz="4" w:space="0" w:color="000000"/>
              <w:right w:val="single" w:sz="4" w:space="0" w:color="000000"/>
            </w:tcBorders>
          </w:tcPr>
          <w:p w14:paraId="7345062A" w14:textId="77777777" w:rsidR="00586EF8" w:rsidRPr="006F20E5" w:rsidRDefault="00586EF8" w:rsidP="00586EF8">
            <w:pPr>
              <w:pStyle w:val="wiosna"/>
              <w:snapToGrid w:val="0"/>
              <w:jc w:val="center"/>
              <w:rPr>
                <w:rFonts w:ascii="Arial" w:hAnsi="Arial" w:cs="Arial"/>
                <w:color w:val="auto"/>
                <w:sz w:val="16"/>
                <w:szCs w:val="16"/>
                <w:lang w:val="pl-PL"/>
              </w:rPr>
            </w:pPr>
            <w:r w:rsidRPr="006F20E5">
              <w:rPr>
                <w:rFonts w:ascii="Arial" w:hAnsi="Arial" w:cs="Arial"/>
                <w:color w:val="auto"/>
                <w:sz w:val="16"/>
                <w:szCs w:val="16"/>
                <w:lang w:val="pl-PL"/>
              </w:rPr>
              <w:t>30 °C</w:t>
            </w:r>
          </w:p>
        </w:tc>
      </w:tr>
      <w:tr w:rsidR="00586EF8" w:rsidRPr="006F20E5" w14:paraId="7953A347" w14:textId="77777777" w:rsidTr="00586EF8">
        <w:trPr>
          <w:jc w:val="center"/>
        </w:trPr>
        <w:tc>
          <w:tcPr>
            <w:tcW w:w="623" w:type="dxa"/>
            <w:tcBorders>
              <w:left w:val="single" w:sz="4" w:space="0" w:color="000000"/>
              <w:bottom w:val="single" w:sz="4" w:space="0" w:color="000000"/>
            </w:tcBorders>
          </w:tcPr>
          <w:p w14:paraId="3A7308A0" w14:textId="77777777" w:rsidR="00586EF8" w:rsidRPr="006F20E5" w:rsidRDefault="00586EF8" w:rsidP="00586EF8">
            <w:pPr>
              <w:pStyle w:val="wiosna"/>
              <w:snapToGrid w:val="0"/>
              <w:jc w:val="center"/>
              <w:rPr>
                <w:rFonts w:ascii="Arial" w:hAnsi="Arial" w:cs="Arial"/>
                <w:color w:val="auto"/>
                <w:sz w:val="16"/>
                <w:szCs w:val="16"/>
                <w:lang w:val="pl-PL"/>
              </w:rPr>
            </w:pPr>
          </w:p>
        </w:tc>
        <w:tc>
          <w:tcPr>
            <w:tcW w:w="1798" w:type="dxa"/>
            <w:tcBorders>
              <w:left w:val="single" w:sz="4" w:space="0" w:color="000000"/>
              <w:bottom w:val="single" w:sz="4" w:space="0" w:color="000000"/>
            </w:tcBorders>
          </w:tcPr>
          <w:p w14:paraId="6A1EA5B5" w14:textId="77777777" w:rsidR="00586EF8" w:rsidRPr="006F20E5" w:rsidRDefault="00586EF8" w:rsidP="00586EF8">
            <w:pPr>
              <w:pStyle w:val="wiosna"/>
              <w:snapToGrid w:val="0"/>
              <w:rPr>
                <w:rFonts w:ascii="Arial" w:hAnsi="Arial" w:cs="Arial"/>
                <w:color w:val="auto"/>
                <w:sz w:val="16"/>
                <w:szCs w:val="16"/>
                <w:lang w:val="pl-PL"/>
              </w:rPr>
            </w:pPr>
            <w:r w:rsidRPr="006F20E5">
              <w:rPr>
                <w:rFonts w:ascii="Arial" w:hAnsi="Arial" w:cs="Arial"/>
                <w:color w:val="auto"/>
                <w:sz w:val="16"/>
                <w:szCs w:val="16"/>
                <w:lang w:val="pl-PL"/>
              </w:rPr>
              <w:t>wilgotność względna</w:t>
            </w:r>
          </w:p>
        </w:tc>
        <w:tc>
          <w:tcPr>
            <w:tcW w:w="685" w:type="dxa"/>
            <w:tcBorders>
              <w:left w:val="single" w:sz="4" w:space="0" w:color="000000"/>
              <w:bottom w:val="single" w:sz="4" w:space="0" w:color="000000"/>
              <w:right w:val="single" w:sz="4" w:space="0" w:color="000000"/>
            </w:tcBorders>
          </w:tcPr>
          <w:p w14:paraId="34C80AD0" w14:textId="77777777" w:rsidR="00586EF8" w:rsidRPr="006F20E5" w:rsidRDefault="00586EF8" w:rsidP="00586EF8">
            <w:pPr>
              <w:pStyle w:val="wiosna"/>
              <w:snapToGrid w:val="0"/>
              <w:jc w:val="center"/>
              <w:rPr>
                <w:rFonts w:ascii="Arial" w:hAnsi="Arial" w:cs="Arial"/>
                <w:color w:val="auto"/>
                <w:sz w:val="16"/>
                <w:szCs w:val="16"/>
                <w:lang w:val="pl-PL"/>
              </w:rPr>
            </w:pPr>
            <w:r w:rsidRPr="006F20E5">
              <w:rPr>
                <w:rFonts w:ascii="Arial" w:hAnsi="Arial" w:cs="Arial"/>
                <w:color w:val="auto"/>
                <w:sz w:val="16"/>
                <w:szCs w:val="16"/>
                <w:lang w:val="pl-PL"/>
              </w:rPr>
              <w:t>45 %</w:t>
            </w:r>
          </w:p>
        </w:tc>
      </w:tr>
    </w:tbl>
    <w:p w14:paraId="18ABD335" w14:textId="77777777" w:rsidR="00586EF8" w:rsidRPr="006F20E5" w:rsidRDefault="00586EF8" w:rsidP="00586EF8">
      <w:pPr>
        <w:jc w:val="both"/>
        <w:rPr>
          <w:rFonts w:ascii="Arial" w:hAnsi="Arial" w:cs="Arial"/>
          <w:bCs/>
          <w:iCs/>
          <w:sz w:val="22"/>
          <w:szCs w:val="22"/>
        </w:rPr>
      </w:pPr>
    </w:p>
    <w:p w14:paraId="12D247D6" w14:textId="77777777" w:rsidR="00586EF8" w:rsidRPr="006F20E5" w:rsidRDefault="00586EF8" w:rsidP="00586EF8">
      <w:pPr>
        <w:jc w:val="both"/>
        <w:rPr>
          <w:rFonts w:ascii="Arial" w:hAnsi="Arial" w:cs="Arial"/>
          <w:sz w:val="22"/>
          <w:szCs w:val="22"/>
        </w:rPr>
      </w:pPr>
      <w:r w:rsidRPr="006F20E5">
        <w:rPr>
          <w:rFonts w:ascii="Arial" w:hAnsi="Arial" w:cs="Arial"/>
          <w:b/>
          <w:i/>
          <w:sz w:val="22"/>
          <w:szCs w:val="22"/>
        </w:rPr>
        <w:t>Parametry powietrza wewnętrznego</w:t>
      </w:r>
      <w:r w:rsidRPr="006F20E5">
        <w:rPr>
          <w:rFonts w:ascii="Arial" w:hAnsi="Arial" w:cs="Arial"/>
          <w:sz w:val="22"/>
          <w:szCs w:val="22"/>
        </w:rPr>
        <w:t xml:space="preserve"> (w godzinach określonych jako godziny przebywania ludzi)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6" w:type="dxa"/>
          <w:right w:w="36" w:type="dxa"/>
        </w:tblCellMar>
        <w:tblLook w:val="0000" w:firstRow="0" w:lastRow="0" w:firstColumn="0" w:lastColumn="0" w:noHBand="0" w:noVBand="0"/>
      </w:tblPr>
      <w:tblGrid>
        <w:gridCol w:w="2242"/>
        <w:gridCol w:w="1753"/>
        <w:gridCol w:w="920"/>
      </w:tblGrid>
      <w:tr w:rsidR="00586EF8" w:rsidRPr="006F20E5" w14:paraId="1EB0A02E" w14:textId="77777777" w:rsidTr="00586EF8">
        <w:trPr>
          <w:jc w:val="center"/>
        </w:trPr>
        <w:tc>
          <w:tcPr>
            <w:tcW w:w="2242" w:type="dxa"/>
          </w:tcPr>
          <w:p w14:paraId="281A9D55" w14:textId="77777777" w:rsidR="00586EF8" w:rsidRPr="006F20E5" w:rsidRDefault="00586EF8" w:rsidP="00586EF8">
            <w:pPr>
              <w:pStyle w:val="wiosna"/>
              <w:snapToGrid w:val="0"/>
              <w:rPr>
                <w:rFonts w:ascii="Arial" w:hAnsi="Arial" w:cs="Arial"/>
                <w:color w:val="auto"/>
                <w:sz w:val="16"/>
                <w:szCs w:val="16"/>
                <w:lang w:val="pl-PL"/>
              </w:rPr>
            </w:pPr>
            <w:r w:rsidRPr="006F20E5">
              <w:rPr>
                <w:rFonts w:ascii="Arial" w:hAnsi="Arial" w:cs="Arial"/>
                <w:color w:val="auto"/>
                <w:sz w:val="16"/>
                <w:szCs w:val="16"/>
                <w:lang w:val="pl-PL"/>
              </w:rPr>
              <w:t>Zima:</w:t>
            </w:r>
          </w:p>
        </w:tc>
        <w:tc>
          <w:tcPr>
            <w:tcW w:w="1753" w:type="dxa"/>
          </w:tcPr>
          <w:p w14:paraId="20128F63" w14:textId="77777777" w:rsidR="00586EF8" w:rsidRPr="006F20E5" w:rsidRDefault="00586EF8" w:rsidP="00586EF8">
            <w:pPr>
              <w:pStyle w:val="wiosna"/>
              <w:snapToGrid w:val="0"/>
              <w:rPr>
                <w:rFonts w:ascii="Arial" w:hAnsi="Arial" w:cs="Arial"/>
                <w:color w:val="auto"/>
                <w:sz w:val="16"/>
                <w:szCs w:val="16"/>
                <w:lang w:val="pl-PL"/>
              </w:rPr>
            </w:pPr>
            <w:r w:rsidRPr="006F20E5">
              <w:rPr>
                <w:rFonts w:ascii="Arial" w:hAnsi="Arial" w:cs="Arial"/>
                <w:color w:val="auto"/>
                <w:sz w:val="16"/>
                <w:szCs w:val="16"/>
                <w:lang w:val="pl-PL"/>
              </w:rPr>
              <w:t>temperatura powietrza</w:t>
            </w:r>
          </w:p>
        </w:tc>
        <w:tc>
          <w:tcPr>
            <w:tcW w:w="920" w:type="dxa"/>
          </w:tcPr>
          <w:p w14:paraId="031383B6" w14:textId="77777777" w:rsidR="00586EF8" w:rsidRPr="006F20E5" w:rsidRDefault="00586EF8" w:rsidP="00586EF8">
            <w:pPr>
              <w:pStyle w:val="wiosna"/>
              <w:snapToGrid w:val="0"/>
              <w:jc w:val="center"/>
              <w:rPr>
                <w:rFonts w:ascii="Arial" w:hAnsi="Arial" w:cs="Arial"/>
                <w:color w:val="auto"/>
                <w:sz w:val="16"/>
                <w:szCs w:val="16"/>
                <w:lang w:val="pl-PL"/>
              </w:rPr>
            </w:pPr>
            <w:r w:rsidRPr="006F20E5">
              <w:rPr>
                <w:rFonts w:ascii="Arial" w:hAnsi="Arial" w:cs="Arial"/>
                <w:color w:val="auto"/>
                <w:sz w:val="16"/>
                <w:szCs w:val="16"/>
                <w:lang w:val="pl-PL"/>
              </w:rPr>
              <w:t>20 °C</w:t>
            </w:r>
          </w:p>
        </w:tc>
      </w:tr>
      <w:tr w:rsidR="00586EF8" w:rsidRPr="006F20E5" w14:paraId="78C77BF9" w14:textId="77777777" w:rsidTr="00586EF8">
        <w:trPr>
          <w:jc w:val="center"/>
        </w:trPr>
        <w:tc>
          <w:tcPr>
            <w:tcW w:w="2242" w:type="dxa"/>
          </w:tcPr>
          <w:p w14:paraId="78FDCDFD" w14:textId="77777777" w:rsidR="00586EF8" w:rsidRPr="006F20E5" w:rsidRDefault="00586EF8" w:rsidP="00586EF8">
            <w:pPr>
              <w:pStyle w:val="wiosna"/>
              <w:snapToGrid w:val="0"/>
              <w:rPr>
                <w:rFonts w:ascii="Arial" w:hAnsi="Arial" w:cs="Arial"/>
                <w:color w:val="auto"/>
                <w:sz w:val="16"/>
                <w:szCs w:val="16"/>
                <w:lang w:val="pl-PL"/>
              </w:rPr>
            </w:pPr>
          </w:p>
        </w:tc>
        <w:tc>
          <w:tcPr>
            <w:tcW w:w="1753" w:type="dxa"/>
          </w:tcPr>
          <w:p w14:paraId="3BD46C7B" w14:textId="77777777" w:rsidR="00586EF8" w:rsidRPr="006F20E5" w:rsidRDefault="00586EF8" w:rsidP="00586EF8">
            <w:pPr>
              <w:pStyle w:val="wiosna"/>
              <w:snapToGrid w:val="0"/>
              <w:rPr>
                <w:rFonts w:ascii="Arial" w:hAnsi="Arial" w:cs="Arial"/>
                <w:color w:val="auto"/>
                <w:sz w:val="16"/>
                <w:szCs w:val="16"/>
                <w:lang w:val="pl-PL"/>
              </w:rPr>
            </w:pPr>
            <w:r w:rsidRPr="006F20E5">
              <w:rPr>
                <w:rFonts w:ascii="Arial" w:hAnsi="Arial" w:cs="Arial"/>
                <w:color w:val="auto"/>
                <w:sz w:val="16"/>
                <w:szCs w:val="16"/>
                <w:lang w:val="pl-PL"/>
              </w:rPr>
              <w:t>wilgotność względna</w:t>
            </w:r>
          </w:p>
        </w:tc>
        <w:tc>
          <w:tcPr>
            <w:tcW w:w="920" w:type="dxa"/>
          </w:tcPr>
          <w:p w14:paraId="5F52710A" w14:textId="77777777" w:rsidR="00586EF8" w:rsidRPr="006F20E5" w:rsidRDefault="00586EF8" w:rsidP="00586EF8">
            <w:pPr>
              <w:pStyle w:val="wiosna"/>
              <w:snapToGrid w:val="0"/>
              <w:jc w:val="center"/>
              <w:rPr>
                <w:rFonts w:ascii="Arial" w:hAnsi="Arial" w:cs="Arial"/>
                <w:color w:val="auto"/>
                <w:sz w:val="16"/>
                <w:szCs w:val="16"/>
                <w:lang w:val="pl-PL"/>
              </w:rPr>
            </w:pPr>
            <w:r w:rsidRPr="006F20E5">
              <w:rPr>
                <w:rFonts w:ascii="Arial" w:hAnsi="Arial" w:cs="Arial"/>
                <w:color w:val="auto"/>
                <w:sz w:val="16"/>
                <w:szCs w:val="16"/>
                <w:lang w:val="pl-PL"/>
              </w:rPr>
              <w:t>wynikowa</w:t>
            </w:r>
          </w:p>
        </w:tc>
      </w:tr>
      <w:tr w:rsidR="00586EF8" w:rsidRPr="006F20E5" w14:paraId="35918347" w14:textId="77777777" w:rsidTr="00586EF8">
        <w:trPr>
          <w:jc w:val="center"/>
        </w:trPr>
        <w:tc>
          <w:tcPr>
            <w:tcW w:w="2242" w:type="dxa"/>
          </w:tcPr>
          <w:p w14:paraId="17EBFC84" w14:textId="77777777" w:rsidR="00586EF8" w:rsidRPr="006F20E5" w:rsidRDefault="00586EF8" w:rsidP="00586EF8">
            <w:pPr>
              <w:pStyle w:val="wiosna"/>
              <w:snapToGrid w:val="0"/>
              <w:rPr>
                <w:rFonts w:ascii="Arial" w:hAnsi="Arial" w:cs="Arial"/>
                <w:color w:val="auto"/>
                <w:sz w:val="16"/>
                <w:szCs w:val="16"/>
                <w:lang w:val="pl-PL"/>
              </w:rPr>
            </w:pPr>
            <w:r w:rsidRPr="006F20E5">
              <w:rPr>
                <w:rFonts w:ascii="Arial" w:hAnsi="Arial" w:cs="Arial"/>
                <w:color w:val="auto"/>
                <w:sz w:val="16"/>
                <w:szCs w:val="16"/>
                <w:lang w:val="pl-PL"/>
              </w:rPr>
              <w:t>Lato:</w:t>
            </w:r>
          </w:p>
        </w:tc>
        <w:tc>
          <w:tcPr>
            <w:tcW w:w="1753" w:type="dxa"/>
          </w:tcPr>
          <w:p w14:paraId="53430D92" w14:textId="77777777" w:rsidR="00586EF8" w:rsidRPr="006F20E5" w:rsidRDefault="00586EF8" w:rsidP="00586EF8">
            <w:pPr>
              <w:pStyle w:val="wiosna"/>
              <w:snapToGrid w:val="0"/>
              <w:rPr>
                <w:rFonts w:ascii="Arial" w:hAnsi="Arial" w:cs="Arial"/>
                <w:color w:val="auto"/>
                <w:sz w:val="16"/>
                <w:szCs w:val="16"/>
                <w:lang w:val="pl-PL"/>
              </w:rPr>
            </w:pPr>
            <w:r w:rsidRPr="006F20E5">
              <w:rPr>
                <w:rFonts w:ascii="Arial" w:hAnsi="Arial" w:cs="Arial"/>
                <w:color w:val="auto"/>
                <w:sz w:val="16"/>
                <w:szCs w:val="16"/>
                <w:lang w:val="pl-PL"/>
              </w:rPr>
              <w:t>temperatura powietrza</w:t>
            </w:r>
          </w:p>
        </w:tc>
        <w:tc>
          <w:tcPr>
            <w:tcW w:w="920" w:type="dxa"/>
          </w:tcPr>
          <w:p w14:paraId="4E6C8E07" w14:textId="77777777" w:rsidR="00586EF8" w:rsidRPr="006F20E5" w:rsidRDefault="00586EF8" w:rsidP="00586EF8">
            <w:pPr>
              <w:pStyle w:val="wiosna"/>
              <w:snapToGrid w:val="0"/>
              <w:jc w:val="center"/>
              <w:rPr>
                <w:rFonts w:ascii="Arial" w:hAnsi="Arial" w:cs="Arial"/>
                <w:color w:val="auto"/>
                <w:sz w:val="16"/>
                <w:szCs w:val="16"/>
                <w:lang w:val="pl-PL"/>
              </w:rPr>
            </w:pPr>
            <w:r w:rsidRPr="006F20E5">
              <w:rPr>
                <w:rFonts w:ascii="Arial" w:hAnsi="Arial" w:cs="Arial"/>
                <w:color w:val="auto"/>
                <w:sz w:val="16"/>
                <w:szCs w:val="16"/>
                <w:lang w:val="pl-PL"/>
              </w:rPr>
              <w:t>23-26 °C</w:t>
            </w:r>
          </w:p>
        </w:tc>
      </w:tr>
      <w:tr w:rsidR="00586EF8" w:rsidRPr="006F20E5" w14:paraId="3433AEA7" w14:textId="77777777" w:rsidTr="00586EF8">
        <w:trPr>
          <w:jc w:val="center"/>
        </w:trPr>
        <w:tc>
          <w:tcPr>
            <w:tcW w:w="2242" w:type="dxa"/>
          </w:tcPr>
          <w:p w14:paraId="2A660161" w14:textId="77777777" w:rsidR="00586EF8" w:rsidRPr="006F20E5" w:rsidRDefault="00586EF8" w:rsidP="00586EF8">
            <w:pPr>
              <w:pStyle w:val="wiosna"/>
              <w:snapToGrid w:val="0"/>
              <w:rPr>
                <w:rFonts w:ascii="Arial" w:hAnsi="Arial" w:cs="Arial"/>
                <w:color w:val="auto"/>
                <w:sz w:val="16"/>
                <w:szCs w:val="16"/>
                <w:lang w:val="pl-PL"/>
              </w:rPr>
            </w:pPr>
          </w:p>
        </w:tc>
        <w:tc>
          <w:tcPr>
            <w:tcW w:w="1753" w:type="dxa"/>
          </w:tcPr>
          <w:p w14:paraId="264F9DC3" w14:textId="77777777" w:rsidR="00586EF8" w:rsidRPr="006F20E5" w:rsidRDefault="00586EF8" w:rsidP="00586EF8">
            <w:pPr>
              <w:pStyle w:val="wiosna"/>
              <w:snapToGrid w:val="0"/>
              <w:rPr>
                <w:rFonts w:ascii="Arial" w:hAnsi="Arial" w:cs="Arial"/>
                <w:color w:val="auto"/>
                <w:sz w:val="16"/>
                <w:szCs w:val="16"/>
                <w:lang w:val="pl-PL"/>
              </w:rPr>
            </w:pPr>
            <w:r w:rsidRPr="006F20E5">
              <w:rPr>
                <w:rFonts w:ascii="Arial" w:hAnsi="Arial" w:cs="Arial"/>
                <w:color w:val="auto"/>
                <w:sz w:val="16"/>
                <w:szCs w:val="16"/>
                <w:lang w:val="pl-PL"/>
              </w:rPr>
              <w:t>wilgotność względna</w:t>
            </w:r>
          </w:p>
        </w:tc>
        <w:tc>
          <w:tcPr>
            <w:tcW w:w="920" w:type="dxa"/>
          </w:tcPr>
          <w:p w14:paraId="57640C2B" w14:textId="77777777" w:rsidR="00586EF8" w:rsidRPr="006F20E5" w:rsidRDefault="00586EF8" w:rsidP="00586EF8">
            <w:pPr>
              <w:pStyle w:val="wiosna"/>
              <w:snapToGrid w:val="0"/>
              <w:jc w:val="center"/>
              <w:rPr>
                <w:rFonts w:ascii="Arial" w:hAnsi="Arial" w:cs="Arial"/>
                <w:color w:val="auto"/>
                <w:sz w:val="16"/>
                <w:szCs w:val="16"/>
                <w:lang w:val="pl-PL"/>
              </w:rPr>
            </w:pPr>
            <w:r w:rsidRPr="006F20E5">
              <w:rPr>
                <w:rFonts w:ascii="Arial" w:hAnsi="Arial" w:cs="Arial"/>
                <w:color w:val="auto"/>
                <w:sz w:val="16"/>
                <w:szCs w:val="16"/>
                <w:lang w:val="pl-PL"/>
              </w:rPr>
              <w:t>wynikowa</w:t>
            </w:r>
          </w:p>
        </w:tc>
      </w:tr>
      <w:tr w:rsidR="00586EF8" w:rsidRPr="006F20E5" w14:paraId="3CF14375" w14:textId="77777777" w:rsidTr="00586EF8">
        <w:trPr>
          <w:jc w:val="center"/>
        </w:trPr>
        <w:tc>
          <w:tcPr>
            <w:tcW w:w="2242" w:type="dxa"/>
          </w:tcPr>
          <w:p w14:paraId="3DC01F20" w14:textId="77777777" w:rsidR="00586EF8" w:rsidRPr="006F20E5" w:rsidRDefault="00586EF8" w:rsidP="00586EF8">
            <w:pPr>
              <w:pStyle w:val="wiosna"/>
              <w:snapToGrid w:val="0"/>
              <w:rPr>
                <w:rFonts w:ascii="Arial" w:hAnsi="Arial" w:cs="Arial"/>
                <w:color w:val="auto"/>
                <w:sz w:val="16"/>
                <w:szCs w:val="16"/>
                <w:lang w:val="pl-PL"/>
              </w:rPr>
            </w:pPr>
            <w:r w:rsidRPr="006F20E5">
              <w:rPr>
                <w:rFonts w:ascii="Arial" w:hAnsi="Arial" w:cs="Arial"/>
                <w:color w:val="auto"/>
                <w:sz w:val="16"/>
                <w:szCs w:val="16"/>
                <w:lang w:val="pl-PL"/>
              </w:rPr>
              <w:t>Strumień świeżego powietrza</w:t>
            </w:r>
          </w:p>
        </w:tc>
        <w:tc>
          <w:tcPr>
            <w:tcW w:w="1753" w:type="dxa"/>
          </w:tcPr>
          <w:p w14:paraId="0E76DC07" w14:textId="77777777" w:rsidR="00586EF8" w:rsidRPr="006F20E5" w:rsidRDefault="00586EF8" w:rsidP="00586EF8">
            <w:pPr>
              <w:pStyle w:val="wiosna"/>
              <w:snapToGrid w:val="0"/>
              <w:rPr>
                <w:rFonts w:ascii="Arial" w:hAnsi="Arial" w:cs="Arial"/>
                <w:color w:val="auto"/>
                <w:sz w:val="16"/>
                <w:szCs w:val="16"/>
                <w:lang w:val="pl-PL"/>
              </w:rPr>
            </w:pPr>
          </w:p>
        </w:tc>
        <w:tc>
          <w:tcPr>
            <w:tcW w:w="920" w:type="dxa"/>
          </w:tcPr>
          <w:p w14:paraId="00E3C460" w14:textId="77777777" w:rsidR="00586EF8" w:rsidRPr="006F20E5" w:rsidRDefault="00586EF8" w:rsidP="00586EF8">
            <w:pPr>
              <w:pStyle w:val="wiosna"/>
              <w:snapToGrid w:val="0"/>
              <w:jc w:val="center"/>
              <w:rPr>
                <w:rFonts w:ascii="Arial" w:hAnsi="Arial" w:cs="Arial"/>
                <w:color w:val="auto"/>
                <w:sz w:val="16"/>
                <w:szCs w:val="16"/>
                <w:lang w:val="pl-PL"/>
              </w:rPr>
            </w:pPr>
            <w:r w:rsidRPr="006F20E5">
              <w:rPr>
                <w:rFonts w:ascii="Arial" w:hAnsi="Arial" w:cs="Arial"/>
                <w:color w:val="auto"/>
                <w:sz w:val="16"/>
                <w:szCs w:val="16"/>
                <w:lang w:val="pl-PL"/>
              </w:rPr>
              <w:t>30 m</w:t>
            </w:r>
            <w:r w:rsidRPr="006F20E5">
              <w:rPr>
                <w:rFonts w:ascii="Arial" w:hAnsi="Arial" w:cs="Arial"/>
                <w:color w:val="auto"/>
                <w:sz w:val="16"/>
                <w:szCs w:val="16"/>
                <w:vertAlign w:val="superscript"/>
                <w:lang w:val="pl-PL"/>
              </w:rPr>
              <w:t>3</w:t>
            </w:r>
            <w:r w:rsidRPr="006F20E5">
              <w:rPr>
                <w:rFonts w:ascii="Arial" w:hAnsi="Arial" w:cs="Arial"/>
                <w:color w:val="auto"/>
                <w:sz w:val="16"/>
                <w:szCs w:val="16"/>
                <w:lang w:val="pl-PL"/>
              </w:rPr>
              <w:t>/h/os</w:t>
            </w:r>
          </w:p>
        </w:tc>
      </w:tr>
    </w:tbl>
    <w:p w14:paraId="0EB5BC45" w14:textId="77777777" w:rsidR="00586EF8" w:rsidRPr="006F20E5" w:rsidRDefault="00586EF8" w:rsidP="00586EF8">
      <w:pPr>
        <w:pStyle w:val="NormalnyWeb"/>
        <w:suppressAutoHyphens/>
        <w:spacing w:before="0" w:beforeAutospacing="0" w:after="0" w:afterAutospacing="0"/>
        <w:jc w:val="both"/>
        <w:rPr>
          <w:rFonts w:ascii="Arial" w:hAnsi="Arial" w:cs="Arial"/>
          <w:sz w:val="22"/>
          <w:szCs w:val="22"/>
        </w:rPr>
      </w:pPr>
    </w:p>
    <w:p w14:paraId="6D045D0F" w14:textId="30737BF7" w:rsidR="00586EF8" w:rsidRPr="006F20E5" w:rsidRDefault="00586EF8" w:rsidP="00586EF8">
      <w:pPr>
        <w:pStyle w:val="NormalnyWeb"/>
        <w:suppressAutoHyphens/>
        <w:spacing w:before="0" w:beforeAutospacing="0" w:after="0" w:afterAutospacing="0"/>
        <w:jc w:val="both"/>
        <w:rPr>
          <w:rFonts w:ascii="Arial" w:hAnsi="Arial" w:cs="Arial"/>
          <w:sz w:val="22"/>
          <w:szCs w:val="22"/>
        </w:rPr>
      </w:pPr>
      <w:r w:rsidRPr="006F20E5">
        <w:rPr>
          <w:rFonts w:ascii="Arial" w:hAnsi="Arial" w:cs="Arial"/>
          <w:sz w:val="22"/>
          <w:szCs w:val="22"/>
        </w:rPr>
        <w:t>1</w:t>
      </w:r>
      <w:r w:rsidR="00BC4AD5" w:rsidRPr="006F20E5">
        <w:rPr>
          <w:rFonts w:ascii="Arial" w:hAnsi="Arial" w:cs="Arial"/>
          <w:sz w:val="22"/>
          <w:szCs w:val="22"/>
        </w:rPr>
        <w:t>2</w:t>
      </w:r>
      <w:r w:rsidRPr="006F20E5">
        <w:rPr>
          <w:rFonts w:ascii="Arial" w:hAnsi="Arial" w:cs="Arial"/>
          <w:sz w:val="22"/>
          <w:szCs w:val="22"/>
        </w:rPr>
        <w:t>.2. Układ klimatyzacji ogólnej</w:t>
      </w:r>
    </w:p>
    <w:p w14:paraId="5B72F8EA" w14:textId="77777777" w:rsidR="00586EF8" w:rsidRPr="006F20E5" w:rsidRDefault="00586EF8" w:rsidP="00586EF8">
      <w:pPr>
        <w:ind w:firstLine="720"/>
        <w:jc w:val="both"/>
        <w:rPr>
          <w:rFonts w:ascii="Arial" w:hAnsi="Arial" w:cs="Arial"/>
          <w:sz w:val="22"/>
          <w:szCs w:val="22"/>
        </w:rPr>
      </w:pPr>
      <w:r w:rsidRPr="006F20E5">
        <w:rPr>
          <w:rFonts w:ascii="Arial" w:hAnsi="Arial" w:cs="Arial"/>
          <w:sz w:val="22"/>
          <w:szCs w:val="22"/>
        </w:rPr>
        <w:t>Zadaniem instalacji klimatyzacji jest odebranie zysków ciepła oraz zapewnienie komfortu cieplnego w klimatyzowanych pomieszczeniach w budynku. Zakłada się zapewnienie następujących parametrów temperaturowych powietrza:</w:t>
      </w:r>
    </w:p>
    <w:p w14:paraId="64C41B92" w14:textId="77777777" w:rsidR="00586EF8" w:rsidRPr="006F20E5" w:rsidRDefault="00586EF8" w:rsidP="00586EF8">
      <w:pPr>
        <w:pStyle w:val="NormalnyWeb"/>
        <w:numPr>
          <w:ilvl w:val="0"/>
          <w:numId w:val="26"/>
        </w:numPr>
        <w:tabs>
          <w:tab w:val="clear" w:pos="720"/>
          <w:tab w:val="num" w:pos="1134"/>
        </w:tabs>
        <w:suppressAutoHyphens/>
        <w:spacing w:before="0" w:beforeAutospacing="0" w:after="0" w:afterAutospacing="0"/>
        <w:ind w:left="1134"/>
        <w:jc w:val="both"/>
        <w:rPr>
          <w:rFonts w:ascii="Arial" w:hAnsi="Arial" w:cs="Arial"/>
          <w:sz w:val="22"/>
          <w:szCs w:val="22"/>
        </w:rPr>
      </w:pPr>
      <w:r w:rsidRPr="006F20E5">
        <w:rPr>
          <w:rFonts w:ascii="Arial" w:hAnsi="Arial" w:cs="Arial"/>
          <w:sz w:val="22"/>
          <w:szCs w:val="22"/>
        </w:rPr>
        <w:t>lato 24 ± 2°C</w:t>
      </w:r>
    </w:p>
    <w:p w14:paraId="5262A5D3" w14:textId="77777777" w:rsidR="00586EF8" w:rsidRPr="006F20E5" w:rsidRDefault="00586EF8" w:rsidP="00586EF8">
      <w:pPr>
        <w:pStyle w:val="NormalnyWeb"/>
        <w:numPr>
          <w:ilvl w:val="0"/>
          <w:numId w:val="26"/>
        </w:numPr>
        <w:tabs>
          <w:tab w:val="clear" w:pos="720"/>
          <w:tab w:val="num" w:pos="1134"/>
        </w:tabs>
        <w:suppressAutoHyphens/>
        <w:spacing w:before="0" w:beforeAutospacing="0" w:after="0" w:afterAutospacing="0"/>
        <w:ind w:left="1134"/>
        <w:jc w:val="both"/>
        <w:rPr>
          <w:rFonts w:ascii="Arial" w:hAnsi="Arial" w:cs="Arial"/>
          <w:sz w:val="22"/>
          <w:szCs w:val="22"/>
        </w:rPr>
      </w:pPr>
      <w:r w:rsidRPr="006F20E5">
        <w:rPr>
          <w:rFonts w:ascii="Arial" w:hAnsi="Arial" w:cs="Arial"/>
          <w:sz w:val="22"/>
          <w:szCs w:val="22"/>
        </w:rPr>
        <w:t>zima 20 ± 2°C</w:t>
      </w:r>
    </w:p>
    <w:p w14:paraId="2D807E2C" w14:textId="1FD67745" w:rsidR="00586EF8" w:rsidRPr="006F20E5" w:rsidRDefault="00586EF8" w:rsidP="00586EF8">
      <w:pPr>
        <w:ind w:firstLine="720"/>
        <w:jc w:val="both"/>
        <w:rPr>
          <w:rFonts w:ascii="Arial" w:hAnsi="Arial" w:cs="Arial"/>
          <w:sz w:val="22"/>
          <w:szCs w:val="22"/>
        </w:rPr>
      </w:pPr>
      <w:r w:rsidRPr="006F20E5">
        <w:rPr>
          <w:rFonts w:ascii="Arial" w:hAnsi="Arial" w:cs="Arial"/>
          <w:sz w:val="22"/>
          <w:szCs w:val="22"/>
        </w:rPr>
        <w:t>Klimatyzację zaprojektowano dla pomieszczeń biurowy</w:t>
      </w:r>
      <w:r w:rsidR="005934B2" w:rsidRPr="006F20E5">
        <w:rPr>
          <w:rFonts w:ascii="Arial" w:hAnsi="Arial" w:cs="Arial"/>
          <w:sz w:val="22"/>
          <w:szCs w:val="22"/>
        </w:rPr>
        <w:t>ch, Sekretariatu, Sali konferencyjnej, Sal spotkań oraz dla Magazynu</w:t>
      </w:r>
      <w:r w:rsidRPr="006F20E5">
        <w:rPr>
          <w:rFonts w:ascii="Arial" w:hAnsi="Arial" w:cs="Arial"/>
          <w:sz w:val="22"/>
          <w:szCs w:val="22"/>
        </w:rPr>
        <w:t>.</w:t>
      </w:r>
    </w:p>
    <w:p w14:paraId="357534C1" w14:textId="3B4CF910" w:rsidR="00586EF8" w:rsidRPr="006F20E5" w:rsidRDefault="00586EF8" w:rsidP="00586EF8">
      <w:pPr>
        <w:ind w:firstLine="720"/>
        <w:jc w:val="both"/>
        <w:rPr>
          <w:rFonts w:ascii="Arial" w:hAnsi="Arial" w:cs="Arial"/>
          <w:sz w:val="22"/>
          <w:szCs w:val="22"/>
        </w:rPr>
      </w:pPr>
      <w:r w:rsidRPr="006F20E5">
        <w:rPr>
          <w:rFonts w:ascii="Arial" w:hAnsi="Arial" w:cs="Arial"/>
          <w:sz w:val="22"/>
          <w:szCs w:val="22"/>
        </w:rPr>
        <w:t xml:space="preserve">Układ klimatyzacji w pomieszczeniach </w:t>
      </w:r>
      <w:r w:rsidR="005934B2" w:rsidRPr="006F20E5">
        <w:rPr>
          <w:rFonts w:ascii="Arial" w:hAnsi="Arial" w:cs="Arial"/>
          <w:sz w:val="22"/>
          <w:szCs w:val="22"/>
        </w:rPr>
        <w:t xml:space="preserve">części biurowej budynku </w:t>
      </w:r>
      <w:r w:rsidRPr="006F20E5">
        <w:rPr>
          <w:rFonts w:ascii="Arial" w:hAnsi="Arial" w:cs="Arial"/>
          <w:sz w:val="22"/>
          <w:szCs w:val="22"/>
        </w:rPr>
        <w:t>oparty jest na jednostkach wewnętrznych - klimatyzatorach kasetonowych</w:t>
      </w:r>
      <w:r w:rsidR="005934B2" w:rsidRPr="006F20E5">
        <w:rPr>
          <w:rFonts w:ascii="Arial" w:hAnsi="Arial" w:cs="Arial"/>
          <w:sz w:val="22"/>
          <w:szCs w:val="22"/>
        </w:rPr>
        <w:t xml:space="preserve"> i ściennych </w:t>
      </w:r>
      <w:r w:rsidRPr="006F20E5">
        <w:rPr>
          <w:rFonts w:ascii="Arial" w:hAnsi="Arial" w:cs="Arial"/>
          <w:sz w:val="22"/>
          <w:szCs w:val="22"/>
        </w:rPr>
        <w:t>oraz współpracującym z nimi agregat</w:t>
      </w:r>
      <w:r w:rsidR="007D4B93" w:rsidRPr="006F20E5">
        <w:rPr>
          <w:rFonts w:ascii="Arial" w:hAnsi="Arial" w:cs="Arial"/>
          <w:sz w:val="22"/>
          <w:szCs w:val="22"/>
        </w:rPr>
        <w:t>em</w:t>
      </w:r>
      <w:r w:rsidRPr="006F20E5">
        <w:rPr>
          <w:rFonts w:ascii="Arial" w:hAnsi="Arial" w:cs="Arial"/>
          <w:sz w:val="22"/>
          <w:szCs w:val="22"/>
        </w:rPr>
        <w:t xml:space="preserve"> zewnętrznym zlokalizowanym na dachu.</w:t>
      </w:r>
    </w:p>
    <w:p w14:paraId="161216B0" w14:textId="12035AA6" w:rsidR="005934B2" w:rsidRPr="006F20E5" w:rsidRDefault="005934B2" w:rsidP="005934B2">
      <w:pPr>
        <w:ind w:firstLine="720"/>
        <w:jc w:val="both"/>
        <w:rPr>
          <w:rFonts w:ascii="Arial" w:hAnsi="Arial" w:cs="Arial"/>
          <w:sz w:val="22"/>
          <w:szCs w:val="22"/>
        </w:rPr>
      </w:pPr>
      <w:r w:rsidRPr="006F20E5">
        <w:rPr>
          <w:rFonts w:ascii="Arial" w:hAnsi="Arial" w:cs="Arial"/>
          <w:sz w:val="22"/>
          <w:szCs w:val="22"/>
        </w:rPr>
        <w:t>Układ klimatyzacji w pomieszczeni</w:t>
      </w:r>
      <w:r w:rsidR="007D4B93" w:rsidRPr="006F20E5">
        <w:rPr>
          <w:rFonts w:ascii="Arial" w:hAnsi="Arial" w:cs="Arial"/>
          <w:sz w:val="22"/>
          <w:szCs w:val="22"/>
        </w:rPr>
        <w:t>u magazynu</w:t>
      </w:r>
      <w:r w:rsidRPr="006F20E5">
        <w:rPr>
          <w:rFonts w:ascii="Arial" w:hAnsi="Arial" w:cs="Arial"/>
          <w:sz w:val="22"/>
          <w:szCs w:val="22"/>
        </w:rPr>
        <w:t xml:space="preserve"> oparty jest na jednostkach wewnętrznych - klimatyzatorach kanałowych oraz</w:t>
      </w:r>
      <w:r w:rsidR="007D4B93" w:rsidRPr="006F20E5">
        <w:rPr>
          <w:rFonts w:ascii="Arial" w:hAnsi="Arial" w:cs="Arial"/>
          <w:sz w:val="22"/>
          <w:szCs w:val="22"/>
        </w:rPr>
        <w:t xml:space="preserve"> współpracującym z nimi agregatem</w:t>
      </w:r>
      <w:r w:rsidRPr="006F20E5">
        <w:rPr>
          <w:rFonts w:ascii="Arial" w:hAnsi="Arial" w:cs="Arial"/>
          <w:sz w:val="22"/>
          <w:szCs w:val="22"/>
        </w:rPr>
        <w:t xml:space="preserve"> zewnętrznym zlokalizowanym na dachu.</w:t>
      </w:r>
    </w:p>
    <w:p w14:paraId="6C7590A0" w14:textId="77777777" w:rsidR="00586EF8" w:rsidRPr="006F20E5" w:rsidRDefault="00586EF8" w:rsidP="00586EF8">
      <w:pPr>
        <w:ind w:firstLine="720"/>
        <w:jc w:val="both"/>
        <w:rPr>
          <w:rFonts w:ascii="Arial" w:hAnsi="Arial" w:cs="Arial"/>
          <w:sz w:val="22"/>
          <w:szCs w:val="22"/>
        </w:rPr>
      </w:pPr>
      <w:r w:rsidRPr="006F20E5">
        <w:rPr>
          <w:rFonts w:ascii="Arial" w:hAnsi="Arial" w:cs="Arial"/>
          <w:sz w:val="22"/>
          <w:szCs w:val="22"/>
        </w:rPr>
        <w:t>Wszystkie klimatyzatory posiadają funkcję chłodzenia i grzania.</w:t>
      </w:r>
    </w:p>
    <w:p w14:paraId="753A3306" w14:textId="77777777" w:rsidR="00586EF8" w:rsidRPr="006F20E5" w:rsidRDefault="00586EF8" w:rsidP="00586EF8">
      <w:pPr>
        <w:ind w:firstLine="720"/>
        <w:jc w:val="both"/>
        <w:rPr>
          <w:rFonts w:ascii="Arial" w:hAnsi="Arial" w:cs="Arial"/>
          <w:sz w:val="22"/>
          <w:szCs w:val="22"/>
        </w:rPr>
      </w:pPr>
      <w:r w:rsidRPr="006F20E5">
        <w:rPr>
          <w:rFonts w:ascii="Arial" w:hAnsi="Arial" w:cs="Arial"/>
          <w:sz w:val="22"/>
          <w:szCs w:val="22"/>
        </w:rPr>
        <w:t>Wszystkie urządzenia klimatyzacyjne układów pracują w oparciu o czynnik R410a.</w:t>
      </w:r>
    </w:p>
    <w:p w14:paraId="54C45268" w14:textId="77777777" w:rsidR="00586EF8" w:rsidRPr="006F20E5" w:rsidRDefault="00586EF8" w:rsidP="00586EF8">
      <w:pPr>
        <w:ind w:firstLine="720"/>
        <w:jc w:val="both"/>
        <w:rPr>
          <w:rFonts w:ascii="Arial" w:hAnsi="Arial" w:cs="Arial"/>
          <w:sz w:val="22"/>
          <w:szCs w:val="22"/>
        </w:rPr>
      </w:pPr>
      <w:r w:rsidRPr="006F20E5">
        <w:rPr>
          <w:rFonts w:ascii="Arial" w:hAnsi="Arial" w:cs="Arial"/>
          <w:sz w:val="22"/>
          <w:szCs w:val="22"/>
        </w:rPr>
        <w:lastRenderedPageBreak/>
        <w:t>Ilość czynnika R410a:</w:t>
      </w:r>
    </w:p>
    <w:p w14:paraId="0A9A48E9" w14:textId="7FA6F7DA" w:rsidR="00586EF8" w:rsidRPr="006F20E5" w:rsidRDefault="007D4B93" w:rsidP="00586EF8">
      <w:pPr>
        <w:ind w:firstLine="720"/>
        <w:jc w:val="both"/>
        <w:rPr>
          <w:rFonts w:ascii="Arial" w:hAnsi="Arial" w:cs="Arial"/>
          <w:sz w:val="22"/>
          <w:szCs w:val="22"/>
        </w:rPr>
      </w:pPr>
      <w:r w:rsidRPr="006F20E5">
        <w:rPr>
          <w:rFonts w:ascii="Arial" w:hAnsi="Arial" w:cs="Arial"/>
          <w:sz w:val="22"/>
          <w:szCs w:val="22"/>
        </w:rPr>
        <w:t>- dla układu KL1 (biura) – 14</w:t>
      </w:r>
      <w:r w:rsidR="00586EF8" w:rsidRPr="006F20E5">
        <w:rPr>
          <w:rFonts w:ascii="Arial" w:hAnsi="Arial" w:cs="Arial"/>
          <w:sz w:val="22"/>
          <w:szCs w:val="22"/>
        </w:rPr>
        <w:t>,</w:t>
      </w:r>
      <w:r w:rsidRPr="006F20E5">
        <w:rPr>
          <w:rFonts w:ascii="Arial" w:hAnsi="Arial" w:cs="Arial"/>
          <w:sz w:val="22"/>
          <w:szCs w:val="22"/>
        </w:rPr>
        <w:t>00</w:t>
      </w:r>
      <w:r w:rsidR="00586EF8" w:rsidRPr="006F20E5">
        <w:rPr>
          <w:rFonts w:ascii="Arial" w:hAnsi="Arial" w:cs="Arial"/>
          <w:sz w:val="22"/>
          <w:szCs w:val="22"/>
        </w:rPr>
        <w:t xml:space="preserve"> kg</w:t>
      </w:r>
    </w:p>
    <w:p w14:paraId="5BEBC00D" w14:textId="5C54D3B1" w:rsidR="00586EF8" w:rsidRPr="006F20E5" w:rsidRDefault="00586EF8" w:rsidP="00586EF8">
      <w:pPr>
        <w:ind w:firstLine="720"/>
        <w:jc w:val="both"/>
        <w:rPr>
          <w:rFonts w:ascii="Arial" w:hAnsi="Arial" w:cs="Arial"/>
          <w:sz w:val="22"/>
          <w:szCs w:val="22"/>
        </w:rPr>
      </w:pPr>
      <w:r w:rsidRPr="006F20E5">
        <w:rPr>
          <w:rFonts w:ascii="Arial" w:hAnsi="Arial" w:cs="Arial"/>
          <w:sz w:val="22"/>
          <w:szCs w:val="22"/>
        </w:rPr>
        <w:t xml:space="preserve">- dla układu KL2 (hala) – </w:t>
      </w:r>
      <w:r w:rsidR="007D4B93" w:rsidRPr="006F20E5">
        <w:rPr>
          <w:rFonts w:ascii="Arial" w:hAnsi="Arial" w:cs="Arial"/>
          <w:sz w:val="22"/>
          <w:szCs w:val="22"/>
        </w:rPr>
        <w:t>19</w:t>
      </w:r>
      <w:r w:rsidRPr="006F20E5">
        <w:rPr>
          <w:rFonts w:ascii="Arial" w:hAnsi="Arial" w:cs="Arial"/>
          <w:sz w:val="22"/>
          <w:szCs w:val="22"/>
        </w:rPr>
        <w:t>,</w:t>
      </w:r>
      <w:r w:rsidR="007D4B93" w:rsidRPr="006F20E5">
        <w:rPr>
          <w:rFonts w:ascii="Arial" w:hAnsi="Arial" w:cs="Arial"/>
          <w:sz w:val="22"/>
          <w:szCs w:val="22"/>
        </w:rPr>
        <w:t>00</w:t>
      </w:r>
      <w:r w:rsidRPr="006F20E5">
        <w:rPr>
          <w:rFonts w:ascii="Arial" w:hAnsi="Arial" w:cs="Arial"/>
          <w:sz w:val="22"/>
          <w:szCs w:val="22"/>
        </w:rPr>
        <w:t xml:space="preserve"> kg</w:t>
      </w:r>
    </w:p>
    <w:p w14:paraId="35D5AADA" w14:textId="39F5F6A6" w:rsidR="007D4B93" w:rsidRPr="006F20E5" w:rsidRDefault="007D4B93" w:rsidP="007D4B93">
      <w:pPr>
        <w:ind w:firstLine="720"/>
        <w:jc w:val="both"/>
        <w:rPr>
          <w:rFonts w:ascii="Arial" w:hAnsi="Arial" w:cs="Arial"/>
          <w:sz w:val="22"/>
          <w:szCs w:val="22"/>
        </w:rPr>
      </w:pPr>
      <w:r w:rsidRPr="006F20E5">
        <w:rPr>
          <w:rFonts w:ascii="Arial" w:hAnsi="Arial" w:cs="Arial"/>
          <w:sz w:val="22"/>
          <w:szCs w:val="22"/>
        </w:rPr>
        <w:t>- dla układu KL3 (serwerownia) – 1,60 kg</w:t>
      </w:r>
    </w:p>
    <w:p w14:paraId="3594C44D" w14:textId="345E56AF" w:rsidR="007D4B93" w:rsidRPr="006F20E5" w:rsidRDefault="007D4B93" w:rsidP="007D4B93">
      <w:pPr>
        <w:ind w:firstLine="720"/>
        <w:jc w:val="both"/>
        <w:rPr>
          <w:rFonts w:ascii="Arial" w:hAnsi="Arial" w:cs="Arial"/>
          <w:sz w:val="22"/>
          <w:szCs w:val="22"/>
        </w:rPr>
      </w:pPr>
      <w:r w:rsidRPr="006F20E5">
        <w:rPr>
          <w:rFonts w:ascii="Arial" w:hAnsi="Arial" w:cs="Arial"/>
          <w:sz w:val="22"/>
          <w:szCs w:val="22"/>
        </w:rPr>
        <w:t>- dla układu KL4 (serwerownia) – 1,60 kg</w:t>
      </w:r>
    </w:p>
    <w:p w14:paraId="7E338F68" w14:textId="27ECD80D" w:rsidR="00586EF8" w:rsidRPr="006F20E5" w:rsidRDefault="00586EF8" w:rsidP="00586EF8">
      <w:pPr>
        <w:ind w:firstLine="720"/>
        <w:jc w:val="both"/>
        <w:rPr>
          <w:rFonts w:ascii="Arial" w:hAnsi="Arial" w:cs="Arial"/>
          <w:sz w:val="22"/>
          <w:szCs w:val="22"/>
        </w:rPr>
      </w:pPr>
      <w:r w:rsidRPr="006F20E5">
        <w:rPr>
          <w:rFonts w:ascii="Arial" w:hAnsi="Arial" w:cs="Arial"/>
          <w:sz w:val="22"/>
          <w:szCs w:val="22"/>
        </w:rPr>
        <w:t xml:space="preserve">Całkowita ilość czynnika R410a: </w:t>
      </w:r>
      <w:r w:rsidR="00394E1D" w:rsidRPr="006F20E5">
        <w:rPr>
          <w:rFonts w:ascii="Arial" w:hAnsi="Arial" w:cs="Arial"/>
          <w:sz w:val="22"/>
          <w:szCs w:val="22"/>
        </w:rPr>
        <w:t>36</w:t>
      </w:r>
      <w:r w:rsidRPr="006F20E5">
        <w:rPr>
          <w:rFonts w:ascii="Arial" w:hAnsi="Arial" w:cs="Arial"/>
          <w:sz w:val="22"/>
          <w:szCs w:val="22"/>
        </w:rPr>
        <w:t>,</w:t>
      </w:r>
      <w:r w:rsidR="00394E1D" w:rsidRPr="006F20E5">
        <w:rPr>
          <w:rFonts w:ascii="Arial" w:hAnsi="Arial" w:cs="Arial"/>
          <w:sz w:val="22"/>
          <w:szCs w:val="22"/>
        </w:rPr>
        <w:t>2</w:t>
      </w:r>
      <w:r w:rsidRPr="006F20E5">
        <w:rPr>
          <w:rFonts w:ascii="Arial" w:hAnsi="Arial" w:cs="Arial"/>
          <w:sz w:val="22"/>
          <w:szCs w:val="22"/>
        </w:rPr>
        <w:t xml:space="preserve"> kg.</w:t>
      </w:r>
    </w:p>
    <w:p w14:paraId="1B117D13" w14:textId="3C6800B1" w:rsidR="00586EF8" w:rsidRPr="006F20E5" w:rsidRDefault="00586EF8" w:rsidP="00586EF8">
      <w:pPr>
        <w:ind w:firstLine="720"/>
        <w:jc w:val="both"/>
        <w:rPr>
          <w:rFonts w:ascii="Arial" w:hAnsi="Arial" w:cs="Arial"/>
          <w:sz w:val="22"/>
          <w:szCs w:val="22"/>
        </w:rPr>
      </w:pPr>
      <w:r w:rsidRPr="006F20E5">
        <w:rPr>
          <w:rFonts w:ascii="Arial" w:hAnsi="Arial" w:cs="Arial"/>
          <w:sz w:val="22"/>
          <w:szCs w:val="22"/>
        </w:rPr>
        <w:t xml:space="preserve">W każdym pom. wyposażonym w instalację </w:t>
      </w:r>
      <w:r w:rsidR="008441DB" w:rsidRPr="006F20E5">
        <w:rPr>
          <w:rFonts w:ascii="Arial" w:hAnsi="Arial" w:cs="Arial"/>
          <w:sz w:val="22"/>
          <w:szCs w:val="22"/>
        </w:rPr>
        <w:t>klimatyzacji przy</w:t>
      </w:r>
      <w:r w:rsidRPr="006F20E5">
        <w:rPr>
          <w:rFonts w:ascii="Arial" w:hAnsi="Arial" w:cs="Arial"/>
          <w:sz w:val="22"/>
          <w:szCs w:val="22"/>
        </w:rPr>
        <w:t xml:space="preserve"> wejściu zaprojektowano sterownik ścienny.</w:t>
      </w:r>
    </w:p>
    <w:p w14:paraId="08F7F1C9" w14:textId="77777777" w:rsidR="00586EF8" w:rsidRPr="006F20E5" w:rsidRDefault="00586EF8" w:rsidP="00586EF8">
      <w:pPr>
        <w:ind w:firstLine="720"/>
        <w:jc w:val="both"/>
        <w:rPr>
          <w:rFonts w:ascii="Arial" w:hAnsi="Arial" w:cs="Arial"/>
          <w:sz w:val="22"/>
          <w:szCs w:val="22"/>
        </w:rPr>
      </w:pPr>
      <w:r w:rsidRPr="006F20E5">
        <w:rPr>
          <w:rFonts w:ascii="Arial" w:hAnsi="Arial" w:cs="Arial"/>
          <w:sz w:val="22"/>
          <w:szCs w:val="22"/>
        </w:rPr>
        <w:t>Należy poprowadzić linię komunikacyjną pomiędzy jednostkami wewnętrznymi, zewnętrznymi (2 żyłowa skrętka w ekranie) oraz linię pilota pomiędzy jednostkami wewnętrznymi a panelami sterowniczymi (2 żyłowa).</w:t>
      </w:r>
    </w:p>
    <w:p w14:paraId="2B03621F" w14:textId="77777777" w:rsidR="00586EF8" w:rsidRPr="006F20E5" w:rsidRDefault="00586EF8" w:rsidP="00586EF8">
      <w:pPr>
        <w:ind w:firstLine="720"/>
        <w:jc w:val="both"/>
        <w:rPr>
          <w:rFonts w:ascii="Arial" w:hAnsi="Arial" w:cs="Arial"/>
          <w:sz w:val="22"/>
          <w:szCs w:val="22"/>
        </w:rPr>
      </w:pPr>
      <w:r w:rsidRPr="006F20E5">
        <w:rPr>
          <w:rFonts w:ascii="Arial" w:hAnsi="Arial" w:cs="Arial"/>
          <w:sz w:val="22"/>
          <w:szCs w:val="22"/>
        </w:rPr>
        <w:t>Zapotrzebowanie na chłód, umiejscowienie oraz wielkość jednostek wew. i zew. w/g części graficznej.</w:t>
      </w:r>
    </w:p>
    <w:p w14:paraId="3BD7F848" w14:textId="77777777" w:rsidR="00586EF8" w:rsidRPr="006F20E5" w:rsidRDefault="00586EF8" w:rsidP="00586EF8">
      <w:pPr>
        <w:jc w:val="both"/>
        <w:rPr>
          <w:rFonts w:ascii="Arial" w:hAnsi="Arial" w:cs="Arial"/>
          <w:sz w:val="22"/>
          <w:szCs w:val="22"/>
        </w:rPr>
      </w:pPr>
    </w:p>
    <w:p w14:paraId="675CC4C3" w14:textId="73BC77E4" w:rsidR="00586EF8" w:rsidRPr="006F20E5" w:rsidRDefault="00586EF8" w:rsidP="00586EF8">
      <w:pPr>
        <w:pStyle w:val="NormalnyWeb"/>
        <w:suppressAutoHyphens/>
        <w:spacing w:before="0" w:beforeAutospacing="0" w:after="0" w:afterAutospacing="0"/>
        <w:jc w:val="both"/>
        <w:rPr>
          <w:rFonts w:ascii="Arial" w:hAnsi="Arial" w:cs="Arial"/>
          <w:sz w:val="22"/>
          <w:szCs w:val="22"/>
        </w:rPr>
      </w:pPr>
      <w:r w:rsidRPr="006F20E5">
        <w:rPr>
          <w:rFonts w:ascii="Arial" w:hAnsi="Arial" w:cs="Arial"/>
          <w:sz w:val="22"/>
          <w:szCs w:val="22"/>
        </w:rPr>
        <w:t>1</w:t>
      </w:r>
      <w:r w:rsidR="00BC4AD5" w:rsidRPr="006F20E5">
        <w:rPr>
          <w:rFonts w:ascii="Arial" w:hAnsi="Arial" w:cs="Arial"/>
          <w:sz w:val="22"/>
          <w:szCs w:val="22"/>
        </w:rPr>
        <w:t>2</w:t>
      </w:r>
      <w:r w:rsidRPr="006F20E5">
        <w:rPr>
          <w:rFonts w:ascii="Arial" w:hAnsi="Arial" w:cs="Arial"/>
          <w:sz w:val="22"/>
          <w:szCs w:val="22"/>
        </w:rPr>
        <w:t>.3. Instalacja freonowa</w:t>
      </w:r>
    </w:p>
    <w:p w14:paraId="6CF5482D" w14:textId="77777777" w:rsidR="00586EF8" w:rsidRPr="006F20E5" w:rsidRDefault="00586EF8" w:rsidP="00586EF8">
      <w:pPr>
        <w:ind w:firstLine="720"/>
        <w:jc w:val="both"/>
        <w:rPr>
          <w:rFonts w:ascii="Arial" w:hAnsi="Arial" w:cs="Arial"/>
          <w:sz w:val="22"/>
          <w:szCs w:val="22"/>
        </w:rPr>
      </w:pPr>
      <w:r w:rsidRPr="006F20E5">
        <w:rPr>
          <w:rFonts w:ascii="Arial" w:hAnsi="Arial" w:cs="Arial"/>
          <w:sz w:val="22"/>
          <w:szCs w:val="22"/>
        </w:rPr>
        <w:t>Instalacja chłodnicza z rur miedzianych łącząca jednostki klimatyzacyjne wewnętrzne z agregatami zewnętrznym zostanie poprowadzona zgodnie z dokumentacją rysunkową i wyprowadzona na dach budynku do jednostek zewnętrznych. Po wyprowadzeniu instalacji otwory wypełnić pianką uszczelniającą. Rury chłodnicze izolować otulinami o grubości 13 mm.</w:t>
      </w:r>
    </w:p>
    <w:p w14:paraId="18DED04D" w14:textId="77777777" w:rsidR="00586EF8" w:rsidRPr="006F20E5" w:rsidRDefault="00586EF8" w:rsidP="00586EF8">
      <w:pPr>
        <w:ind w:firstLine="720"/>
        <w:jc w:val="both"/>
        <w:rPr>
          <w:rFonts w:ascii="Arial" w:hAnsi="Arial" w:cs="Arial"/>
          <w:sz w:val="22"/>
          <w:szCs w:val="22"/>
        </w:rPr>
      </w:pPr>
      <w:r w:rsidRPr="006F20E5">
        <w:rPr>
          <w:rFonts w:ascii="Arial" w:hAnsi="Arial" w:cs="Arial"/>
          <w:sz w:val="22"/>
          <w:szCs w:val="22"/>
        </w:rPr>
        <w:t>Łączenia instalacji klimatyzacji za pomocą lutu twardego.</w:t>
      </w:r>
    </w:p>
    <w:p w14:paraId="36E9C774" w14:textId="77777777" w:rsidR="00586EF8" w:rsidRPr="006F20E5" w:rsidRDefault="00586EF8" w:rsidP="00586EF8">
      <w:pPr>
        <w:ind w:firstLine="720"/>
        <w:jc w:val="both"/>
        <w:rPr>
          <w:rFonts w:ascii="Arial" w:hAnsi="Arial" w:cs="Arial"/>
          <w:sz w:val="22"/>
          <w:szCs w:val="22"/>
        </w:rPr>
      </w:pPr>
      <w:r w:rsidRPr="006F20E5">
        <w:rPr>
          <w:rFonts w:ascii="Arial" w:hAnsi="Arial" w:cs="Arial"/>
          <w:sz w:val="22"/>
          <w:szCs w:val="22"/>
        </w:rPr>
        <w:t>Po wykonaniu instalacji klimatyzacji należy przeprowadzić próbę szczelności układu.</w:t>
      </w:r>
    </w:p>
    <w:p w14:paraId="6E4DD121" w14:textId="77777777" w:rsidR="00270647" w:rsidRPr="006F20E5" w:rsidRDefault="00270647" w:rsidP="00586EF8">
      <w:pPr>
        <w:pStyle w:val="Standard"/>
        <w:tabs>
          <w:tab w:val="left" w:pos="360"/>
        </w:tabs>
        <w:jc w:val="both"/>
        <w:rPr>
          <w:rFonts w:cs="Arial"/>
          <w:b/>
          <w:color w:val="auto"/>
          <w:sz w:val="22"/>
          <w:szCs w:val="22"/>
          <w:u w:val="single"/>
        </w:rPr>
      </w:pPr>
    </w:p>
    <w:p w14:paraId="419590CC" w14:textId="7C16D46F" w:rsidR="00586EF8" w:rsidRPr="00024CE7" w:rsidRDefault="00586EF8" w:rsidP="00586EF8">
      <w:pPr>
        <w:pStyle w:val="Standard"/>
        <w:tabs>
          <w:tab w:val="left" w:pos="360"/>
        </w:tabs>
        <w:jc w:val="both"/>
        <w:rPr>
          <w:rFonts w:cs="Arial"/>
          <w:b/>
          <w:color w:val="auto"/>
          <w:sz w:val="22"/>
          <w:szCs w:val="22"/>
          <w:u w:val="single"/>
        </w:rPr>
      </w:pPr>
      <w:r w:rsidRPr="006F20E5">
        <w:rPr>
          <w:rFonts w:cs="Arial"/>
          <w:b/>
          <w:color w:val="auto"/>
          <w:sz w:val="22"/>
          <w:szCs w:val="22"/>
          <w:u w:val="single"/>
        </w:rPr>
        <w:t>1</w:t>
      </w:r>
      <w:r w:rsidR="00BC4AD5" w:rsidRPr="006F20E5">
        <w:rPr>
          <w:rFonts w:cs="Arial"/>
          <w:b/>
          <w:color w:val="auto"/>
          <w:sz w:val="22"/>
          <w:szCs w:val="22"/>
          <w:u w:val="single"/>
        </w:rPr>
        <w:t>3</w:t>
      </w:r>
      <w:r w:rsidRPr="006F20E5">
        <w:rPr>
          <w:rFonts w:cs="Arial"/>
          <w:b/>
          <w:color w:val="auto"/>
          <w:sz w:val="22"/>
          <w:szCs w:val="22"/>
          <w:u w:val="single"/>
        </w:rPr>
        <w:t>. WYTYCZNE BRANŻOWE:</w:t>
      </w:r>
    </w:p>
    <w:p w14:paraId="21E0ABEA" w14:textId="77777777" w:rsidR="00586EF8" w:rsidRPr="00024CE7" w:rsidRDefault="00586EF8" w:rsidP="00586EF8">
      <w:pPr>
        <w:pStyle w:val="Standard"/>
        <w:jc w:val="both"/>
        <w:rPr>
          <w:rFonts w:cs="Arial"/>
          <w:color w:val="auto"/>
          <w:sz w:val="22"/>
          <w:szCs w:val="22"/>
          <w:u w:val="dash"/>
        </w:rPr>
      </w:pPr>
      <w:r w:rsidRPr="00024CE7">
        <w:rPr>
          <w:rFonts w:cs="Arial"/>
          <w:color w:val="auto"/>
          <w:sz w:val="22"/>
          <w:szCs w:val="22"/>
          <w:u w:val="dash"/>
        </w:rPr>
        <w:t>Branża architektoniczno-budowlana</w:t>
      </w:r>
    </w:p>
    <w:p w14:paraId="433006A0" w14:textId="77777777" w:rsidR="00586EF8" w:rsidRPr="00024CE7" w:rsidRDefault="00586EF8" w:rsidP="00586EF8">
      <w:pPr>
        <w:pStyle w:val="NormalnyWeb"/>
        <w:numPr>
          <w:ilvl w:val="0"/>
          <w:numId w:val="26"/>
        </w:numPr>
        <w:tabs>
          <w:tab w:val="clear" w:pos="720"/>
          <w:tab w:val="num" w:pos="2062"/>
        </w:tabs>
        <w:suppressAutoHyphens/>
        <w:spacing w:before="0" w:beforeAutospacing="0" w:after="0" w:afterAutospacing="0"/>
        <w:ind w:left="714" w:hanging="357"/>
        <w:jc w:val="both"/>
        <w:rPr>
          <w:rFonts w:ascii="Arial" w:hAnsi="Arial" w:cs="Arial"/>
          <w:sz w:val="22"/>
          <w:szCs w:val="22"/>
        </w:rPr>
      </w:pPr>
      <w:r w:rsidRPr="00024CE7">
        <w:rPr>
          <w:rFonts w:ascii="Arial" w:hAnsi="Arial" w:cs="Arial"/>
          <w:sz w:val="22"/>
          <w:szCs w:val="22"/>
        </w:rPr>
        <w:t>wykonać otwory w przegrodach budowlanych dla przejścia instalacji,</w:t>
      </w:r>
    </w:p>
    <w:p w14:paraId="0156515B" w14:textId="77777777" w:rsidR="00024CE7" w:rsidRPr="00B8419A" w:rsidRDefault="00024CE7" w:rsidP="00024CE7">
      <w:pPr>
        <w:pStyle w:val="NormalnyWeb"/>
        <w:numPr>
          <w:ilvl w:val="0"/>
          <w:numId w:val="26"/>
        </w:numPr>
        <w:suppressAutoHyphens/>
        <w:spacing w:before="0" w:beforeAutospacing="0" w:after="0" w:afterAutospacing="0"/>
        <w:ind w:left="714" w:hanging="357"/>
        <w:jc w:val="both"/>
        <w:rPr>
          <w:rFonts w:ascii="Arial" w:hAnsi="Arial" w:cs="Arial"/>
          <w:sz w:val="22"/>
          <w:szCs w:val="22"/>
        </w:rPr>
      </w:pPr>
      <w:r w:rsidRPr="00B8419A">
        <w:rPr>
          <w:rFonts w:ascii="Arial" w:hAnsi="Arial" w:cs="Arial"/>
          <w:sz w:val="22"/>
          <w:szCs w:val="22"/>
        </w:rPr>
        <w:t>ściany i strop kotłowni wykonać o odpowiedniej odporności ogniowej,</w:t>
      </w:r>
    </w:p>
    <w:p w14:paraId="677BC93A" w14:textId="41E833F0" w:rsidR="00024CE7" w:rsidRPr="00B8419A" w:rsidRDefault="00024CE7" w:rsidP="00024CE7">
      <w:pPr>
        <w:pStyle w:val="NormalnyWeb"/>
        <w:numPr>
          <w:ilvl w:val="0"/>
          <w:numId w:val="26"/>
        </w:numPr>
        <w:suppressAutoHyphens/>
        <w:spacing w:before="0" w:beforeAutospacing="0" w:after="0" w:afterAutospacing="0"/>
        <w:ind w:left="714" w:hanging="357"/>
        <w:jc w:val="both"/>
        <w:rPr>
          <w:rFonts w:ascii="Arial" w:hAnsi="Arial" w:cs="Arial"/>
          <w:sz w:val="22"/>
          <w:szCs w:val="22"/>
        </w:rPr>
      </w:pPr>
      <w:r w:rsidRPr="00B8419A">
        <w:rPr>
          <w:rFonts w:ascii="Arial" w:hAnsi="Arial" w:cs="Arial"/>
          <w:sz w:val="22"/>
          <w:szCs w:val="22"/>
        </w:rPr>
        <w:t>drzwi wejściowe do kotłowni wykonać o wymiarach w świetle min. 0,9×2,0 m samozamykające, otwierane na zewnątrz pod naciskiem, wykonane z materiału niepalnego, o</w:t>
      </w:r>
      <w:r>
        <w:rPr>
          <w:rFonts w:ascii="Arial" w:hAnsi="Arial" w:cs="Arial"/>
          <w:sz w:val="22"/>
          <w:szCs w:val="22"/>
        </w:rPr>
        <w:t xml:space="preserve"> klasie odporności ogniowej EI 6</w:t>
      </w:r>
      <w:r w:rsidRPr="00B8419A">
        <w:rPr>
          <w:rFonts w:ascii="Arial" w:hAnsi="Arial" w:cs="Arial"/>
          <w:sz w:val="22"/>
          <w:szCs w:val="22"/>
        </w:rPr>
        <w:t>0 min.,</w:t>
      </w:r>
    </w:p>
    <w:p w14:paraId="12E3A69E" w14:textId="77777777" w:rsidR="00024CE7" w:rsidRPr="00B8419A" w:rsidRDefault="00024CE7" w:rsidP="00024CE7">
      <w:pPr>
        <w:pStyle w:val="NormalnyWeb"/>
        <w:numPr>
          <w:ilvl w:val="0"/>
          <w:numId w:val="26"/>
        </w:numPr>
        <w:suppressAutoHyphens/>
        <w:spacing w:before="0" w:beforeAutospacing="0" w:after="0" w:afterAutospacing="0"/>
        <w:ind w:left="714" w:hanging="357"/>
        <w:jc w:val="both"/>
        <w:rPr>
          <w:rFonts w:ascii="Arial" w:hAnsi="Arial" w:cs="Arial"/>
          <w:sz w:val="22"/>
          <w:szCs w:val="22"/>
        </w:rPr>
      </w:pPr>
      <w:r w:rsidRPr="00B8419A">
        <w:rPr>
          <w:rFonts w:ascii="Arial" w:hAnsi="Arial" w:cs="Arial"/>
          <w:sz w:val="22"/>
          <w:szCs w:val="22"/>
        </w:rPr>
        <w:t>posadzkę w kotłowni wykonać z materiałów niepalnych i nienasiąkliwych, wyłożoną płytkami ceramicznymi i ułożoną ze spadkiem 1% w kierunku kratki odpływowej,</w:t>
      </w:r>
    </w:p>
    <w:p w14:paraId="427BB398" w14:textId="730F0A00" w:rsidR="00024CE7" w:rsidRPr="00B8419A" w:rsidRDefault="00024CE7" w:rsidP="00024CE7">
      <w:pPr>
        <w:pStyle w:val="NormalnyWeb"/>
        <w:numPr>
          <w:ilvl w:val="0"/>
          <w:numId w:val="26"/>
        </w:numPr>
        <w:suppressAutoHyphens/>
        <w:spacing w:before="0" w:beforeAutospacing="0" w:after="0" w:afterAutospacing="0"/>
        <w:ind w:left="714" w:hanging="357"/>
        <w:jc w:val="both"/>
        <w:rPr>
          <w:rFonts w:ascii="Arial" w:hAnsi="Arial" w:cs="Arial"/>
          <w:sz w:val="22"/>
          <w:szCs w:val="22"/>
        </w:rPr>
      </w:pPr>
      <w:r w:rsidRPr="00B8419A">
        <w:rPr>
          <w:rFonts w:ascii="Arial" w:hAnsi="Arial" w:cs="Arial"/>
          <w:sz w:val="22"/>
          <w:szCs w:val="22"/>
        </w:rPr>
        <w:t>w ścianie zewnętrznej kotłowni wykonać otwór 10x1</w:t>
      </w:r>
      <w:r>
        <w:rPr>
          <w:rFonts w:ascii="Arial" w:hAnsi="Arial" w:cs="Arial"/>
          <w:sz w:val="22"/>
          <w:szCs w:val="22"/>
        </w:rPr>
        <w:t>0</w:t>
      </w:r>
      <w:r w:rsidRPr="00B8419A">
        <w:rPr>
          <w:rFonts w:ascii="Arial" w:hAnsi="Arial" w:cs="Arial"/>
          <w:sz w:val="22"/>
          <w:szCs w:val="22"/>
        </w:rPr>
        <w:t xml:space="preserve"> cm pod kanał wentylacji nawiewnej zabezpieczony obustronnie kratką wentylacyjną lub osiatkowaniem z wyprowadzeniem nawiewu w pomieszczeniu max. 30 cm nad posadzką,</w:t>
      </w:r>
    </w:p>
    <w:p w14:paraId="1EA5B0E7" w14:textId="77777777" w:rsidR="00024CE7" w:rsidRPr="00B8419A" w:rsidRDefault="00024CE7" w:rsidP="00024CE7">
      <w:pPr>
        <w:pStyle w:val="NormalnyWeb"/>
        <w:numPr>
          <w:ilvl w:val="0"/>
          <w:numId w:val="26"/>
        </w:numPr>
        <w:suppressAutoHyphens/>
        <w:spacing w:before="0" w:beforeAutospacing="0" w:after="0" w:afterAutospacing="0"/>
        <w:ind w:left="714" w:hanging="357"/>
        <w:jc w:val="both"/>
        <w:rPr>
          <w:rFonts w:ascii="Arial" w:hAnsi="Arial" w:cs="Arial"/>
          <w:sz w:val="22"/>
          <w:szCs w:val="22"/>
        </w:rPr>
      </w:pPr>
      <w:r w:rsidRPr="00B8419A">
        <w:rPr>
          <w:rFonts w:ascii="Arial" w:hAnsi="Arial" w:cs="Arial"/>
          <w:sz w:val="22"/>
          <w:szCs w:val="22"/>
        </w:rPr>
        <w:t>wykonać kanał wentylacji wywiewnej grawitacyjnej,</w:t>
      </w:r>
    </w:p>
    <w:p w14:paraId="558049DC" w14:textId="77777777" w:rsidR="00024CE7" w:rsidRPr="00B8419A" w:rsidRDefault="00024CE7" w:rsidP="00024CE7">
      <w:pPr>
        <w:pStyle w:val="NormalnyWeb"/>
        <w:numPr>
          <w:ilvl w:val="0"/>
          <w:numId w:val="26"/>
        </w:numPr>
        <w:suppressAutoHyphens/>
        <w:spacing w:before="0" w:beforeAutospacing="0" w:after="0" w:afterAutospacing="0"/>
        <w:ind w:left="714" w:hanging="357"/>
        <w:jc w:val="both"/>
        <w:rPr>
          <w:rFonts w:ascii="Arial" w:hAnsi="Arial" w:cs="Arial"/>
          <w:sz w:val="22"/>
          <w:szCs w:val="22"/>
        </w:rPr>
      </w:pPr>
      <w:r w:rsidRPr="00B8419A">
        <w:rPr>
          <w:rFonts w:ascii="Arial" w:hAnsi="Arial" w:cs="Arial"/>
          <w:sz w:val="22"/>
          <w:szCs w:val="22"/>
        </w:rPr>
        <w:t>pod urządzenia umieszczone w kotłowni zaprojektować i wykonać konstrukcje wsporcze,</w:t>
      </w:r>
    </w:p>
    <w:p w14:paraId="359E62C0" w14:textId="77777777" w:rsidR="00024CE7" w:rsidRPr="00B8419A" w:rsidRDefault="00024CE7" w:rsidP="00024CE7">
      <w:pPr>
        <w:pStyle w:val="NormalnyWeb"/>
        <w:numPr>
          <w:ilvl w:val="0"/>
          <w:numId w:val="26"/>
        </w:numPr>
        <w:suppressAutoHyphens/>
        <w:spacing w:before="0" w:beforeAutospacing="0" w:after="0" w:afterAutospacing="0"/>
        <w:ind w:left="714" w:hanging="357"/>
        <w:jc w:val="both"/>
        <w:rPr>
          <w:rFonts w:ascii="Arial" w:hAnsi="Arial" w:cs="Arial"/>
          <w:sz w:val="22"/>
          <w:szCs w:val="22"/>
        </w:rPr>
      </w:pPr>
      <w:r w:rsidRPr="00B8419A">
        <w:rPr>
          <w:rFonts w:ascii="Arial" w:hAnsi="Arial" w:cs="Arial"/>
          <w:sz w:val="22"/>
          <w:szCs w:val="22"/>
        </w:rPr>
        <w:t>w kotłowni zaprojektować oświetlenie naturalne możliwie od przodu kotła, a powierzchnia okien nie powinna być mniejsza niż 1:15 w stosunku do powierzchni podłogi kotłowni, przy czym co najmniej 50 % powierzchni okien powinno mieć możliwość otwierania,</w:t>
      </w:r>
    </w:p>
    <w:p w14:paraId="183F33D3" w14:textId="77777777" w:rsidR="00024CE7" w:rsidRDefault="00024CE7" w:rsidP="00024CE7">
      <w:pPr>
        <w:pStyle w:val="NormalnyWeb"/>
        <w:numPr>
          <w:ilvl w:val="0"/>
          <w:numId w:val="26"/>
        </w:numPr>
        <w:suppressAutoHyphens/>
        <w:spacing w:before="0" w:beforeAutospacing="0" w:after="0" w:afterAutospacing="0"/>
        <w:ind w:left="714" w:hanging="357"/>
        <w:jc w:val="both"/>
        <w:rPr>
          <w:rFonts w:ascii="Arial" w:hAnsi="Arial" w:cs="Arial"/>
          <w:sz w:val="22"/>
          <w:szCs w:val="22"/>
        </w:rPr>
      </w:pPr>
      <w:r w:rsidRPr="004C2C9D">
        <w:rPr>
          <w:rFonts w:ascii="Arial" w:hAnsi="Arial" w:cs="Arial"/>
          <w:sz w:val="22"/>
          <w:szCs w:val="22"/>
        </w:rPr>
        <w:t>wykonać stropy podwieszone i zabudowy przewodów wentylacyjnych z płyt g-k</w:t>
      </w:r>
      <w:r>
        <w:rPr>
          <w:rFonts w:ascii="Arial" w:hAnsi="Arial" w:cs="Arial"/>
          <w:sz w:val="22"/>
          <w:szCs w:val="22"/>
        </w:rPr>
        <w:t>,</w:t>
      </w:r>
    </w:p>
    <w:p w14:paraId="7699B233" w14:textId="67A3EAF6" w:rsidR="00024CE7" w:rsidRPr="00024CE7" w:rsidRDefault="00024CE7" w:rsidP="00024CE7">
      <w:pPr>
        <w:pStyle w:val="NormalnyWeb"/>
        <w:numPr>
          <w:ilvl w:val="0"/>
          <w:numId w:val="26"/>
        </w:numPr>
        <w:suppressAutoHyphens/>
        <w:spacing w:before="0" w:beforeAutospacing="0" w:after="0" w:afterAutospacing="0"/>
        <w:ind w:left="714" w:hanging="357"/>
        <w:jc w:val="both"/>
        <w:rPr>
          <w:rFonts w:ascii="Arial" w:hAnsi="Arial" w:cs="Arial"/>
          <w:sz w:val="22"/>
          <w:szCs w:val="22"/>
        </w:rPr>
      </w:pPr>
      <w:r>
        <w:rPr>
          <w:rFonts w:ascii="Arial" w:hAnsi="Arial" w:cs="Arial"/>
          <w:sz w:val="22"/>
          <w:szCs w:val="22"/>
        </w:rPr>
        <w:t>u</w:t>
      </w:r>
      <w:r w:rsidRPr="001B60D8">
        <w:rPr>
          <w:rFonts w:ascii="Arial" w:hAnsi="Arial" w:cs="Arial"/>
          <w:sz w:val="22"/>
          <w:szCs w:val="22"/>
        </w:rPr>
        <w:t>rządzenia wentylacyjne</w:t>
      </w:r>
      <w:r>
        <w:rPr>
          <w:rFonts w:ascii="Arial" w:hAnsi="Arial" w:cs="Arial"/>
          <w:sz w:val="22"/>
          <w:szCs w:val="22"/>
        </w:rPr>
        <w:t xml:space="preserve"> </w:t>
      </w:r>
      <w:r w:rsidRPr="001B60D8">
        <w:rPr>
          <w:rFonts w:ascii="Arial" w:hAnsi="Arial" w:cs="Arial"/>
          <w:sz w:val="22"/>
          <w:szCs w:val="22"/>
        </w:rPr>
        <w:t>oraz agregaty chłodu należy umieścić na konstrukcjach wsporczych, na elementach zapobiegających przenoszenia drgań na elementy konstrukcyjne</w:t>
      </w:r>
      <w:r>
        <w:rPr>
          <w:rFonts w:ascii="Arial" w:hAnsi="Arial" w:cs="Arial"/>
          <w:sz w:val="22"/>
          <w:szCs w:val="22"/>
        </w:rPr>
        <w:t>,</w:t>
      </w:r>
    </w:p>
    <w:p w14:paraId="1DE4B3F5" w14:textId="77777777" w:rsidR="00586EF8" w:rsidRPr="00024CE7" w:rsidRDefault="00586EF8" w:rsidP="00586EF8">
      <w:pPr>
        <w:pStyle w:val="NormalnyWeb"/>
        <w:numPr>
          <w:ilvl w:val="0"/>
          <w:numId w:val="26"/>
        </w:numPr>
        <w:tabs>
          <w:tab w:val="clear" w:pos="720"/>
          <w:tab w:val="num" w:pos="2062"/>
        </w:tabs>
        <w:suppressAutoHyphens/>
        <w:spacing w:before="0" w:beforeAutospacing="0" w:after="0" w:afterAutospacing="0"/>
        <w:ind w:left="714" w:hanging="357"/>
        <w:jc w:val="both"/>
        <w:rPr>
          <w:rFonts w:ascii="Arial" w:hAnsi="Arial" w:cs="Arial"/>
          <w:sz w:val="22"/>
          <w:szCs w:val="22"/>
        </w:rPr>
      </w:pPr>
      <w:r w:rsidRPr="00024CE7">
        <w:rPr>
          <w:rFonts w:ascii="Arial" w:hAnsi="Arial" w:cs="Arial"/>
          <w:sz w:val="22"/>
          <w:szCs w:val="22"/>
        </w:rPr>
        <w:t>lokalizacja oraz wielkość otworów dla przejść instalacji wentylacji mechanicznej zgodnie z opracowaniem architektury i konstrukcji.</w:t>
      </w:r>
    </w:p>
    <w:p w14:paraId="69D87C1E" w14:textId="77777777" w:rsidR="00586EF8" w:rsidRPr="00024CE7" w:rsidRDefault="00586EF8" w:rsidP="00586EF8">
      <w:pPr>
        <w:pStyle w:val="NormalnyWeb"/>
        <w:numPr>
          <w:ilvl w:val="0"/>
          <w:numId w:val="26"/>
        </w:numPr>
        <w:tabs>
          <w:tab w:val="clear" w:pos="720"/>
          <w:tab w:val="num" w:pos="2062"/>
        </w:tabs>
        <w:suppressAutoHyphens/>
        <w:spacing w:before="0" w:beforeAutospacing="0" w:after="0" w:afterAutospacing="0"/>
        <w:ind w:left="714" w:hanging="357"/>
        <w:jc w:val="both"/>
        <w:rPr>
          <w:rFonts w:ascii="Arial" w:hAnsi="Arial" w:cs="Arial"/>
          <w:sz w:val="22"/>
          <w:szCs w:val="22"/>
        </w:rPr>
      </w:pPr>
      <w:r w:rsidRPr="00024CE7">
        <w:rPr>
          <w:rFonts w:ascii="Arial" w:hAnsi="Arial" w:cs="Arial"/>
          <w:sz w:val="22"/>
          <w:szCs w:val="22"/>
        </w:rPr>
        <w:t>wykonać konstrukcję podwieszenia i prowadzenia instalacji.</w:t>
      </w:r>
    </w:p>
    <w:p w14:paraId="311E7AFE" w14:textId="77777777" w:rsidR="00586EF8" w:rsidRPr="00024CE7" w:rsidRDefault="00586EF8" w:rsidP="00586EF8">
      <w:pPr>
        <w:pStyle w:val="Standard"/>
        <w:tabs>
          <w:tab w:val="left" w:pos="426"/>
        </w:tabs>
        <w:jc w:val="both"/>
        <w:rPr>
          <w:rFonts w:cs="Arial"/>
          <w:color w:val="auto"/>
          <w:sz w:val="22"/>
          <w:szCs w:val="22"/>
          <w:u w:val="dash"/>
        </w:rPr>
      </w:pPr>
    </w:p>
    <w:p w14:paraId="796131EB" w14:textId="77777777" w:rsidR="00586EF8" w:rsidRPr="00024CE7" w:rsidRDefault="00586EF8" w:rsidP="00586EF8">
      <w:pPr>
        <w:pStyle w:val="Standard"/>
        <w:tabs>
          <w:tab w:val="left" w:pos="426"/>
        </w:tabs>
        <w:jc w:val="both"/>
        <w:rPr>
          <w:rFonts w:cs="Arial"/>
          <w:color w:val="auto"/>
          <w:sz w:val="22"/>
          <w:szCs w:val="22"/>
          <w:u w:val="dash"/>
        </w:rPr>
      </w:pPr>
      <w:r w:rsidRPr="00024CE7">
        <w:rPr>
          <w:rFonts w:cs="Arial"/>
          <w:color w:val="auto"/>
          <w:sz w:val="22"/>
          <w:szCs w:val="22"/>
          <w:u w:val="dash"/>
        </w:rPr>
        <w:t>Branża elektryczna</w:t>
      </w:r>
    </w:p>
    <w:p w14:paraId="76563E28" w14:textId="77777777" w:rsidR="00024CE7" w:rsidRPr="004C2C9D" w:rsidRDefault="00024CE7" w:rsidP="00024CE7">
      <w:pPr>
        <w:pStyle w:val="NormalnyWeb"/>
        <w:numPr>
          <w:ilvl w:val="0"/>
          <w:numId w:val="26"/>
        </w:numPr>
        <w:suppressAutoHyphens/>
        <w:spacing w:before="0" w:beforeAutospacing="0" w:after="0" w:afterAutospacing="0"/>
        <w:ind w:left="714" w:hanging="357"/>
        <w:jc w:val="both"/>
        <w:rPr>
          <w:rFonts w:ascii="Arial" w:hAnsi="Arial" w:cs="Arial"/>
          <w:sz w:val="22"/>
          <w:szCs w:val="22"/>
        </w:rPr>
      </w:pPr>
      <w:r w:rsidRPr="004C2C9D">
        <w:rPr>
          <w:rFonts w:ascii="Arial" w:hAnsi="Arial" w:cs="Arial"/>
          <w:sz w:val="22"/>
          <w:szCs w:val="22"/>
        </w:rPr>
        <w:t>zapewnić dostawę energii elektrycznej do wszystkich urządzeń,</w:t>
      </w:r>
    </w:p>
    <w:p w14:paraId="659B6BC8" w14:textId="77777777" w:rsidR="00024CE7" w:rsidRPr="004C2C9D" w:rsidRDefault="00024CE7" w:rsidP="00024CE7">
      <w:pPr>
        <w:pStyle w:val="NormalnyWeb"/>
        <w:numPr>
          <w:ilvl w:val="0"/>
          <w:numId w:val="26"/>
        </w:numPr>
        <w:suppressAutoHyphens/>
        <w:spacing w:before="0" w:beforeAutospacing="0" w:after="0" w:afterAutospacing="0"/>
        <w:ind w:left="714" w:hanging="357"/>
        <w:jc w:val="both"/>
        <w:rPr>
          <w:rFonts w:ascii="Arial" w:hAnsi="Arial" w:cs="Arial"/>
          <w:sz w:val="22"/>
          <w:szCs w:val="22"/>
        </w:rPr>
      </w:pPr>
      <w:r w:rsidRPr="004C2C9D">
        <w:rPr>
          <w:rFonts w:ascii="Arial" w:hAnsi="Arial" w:cs="Arial"/>
          <w:sz w:val="22"/>
          <w:szCs w:val="22"/>
        </w:rPr>
        <w:t>instalację elektryczną wykonać w klasie I zabezpieczenia przed porażeniem elektrycznym,</w:t>
      </w:r>
    </w:p>
    <w:p w14:paraId="1682BD30" w14:textId="77777777" w:rsidR="00024CE7" w:rsidRPr="004C2C9D" w:rsidRDefault="00024CE7" w:rsidP="00024CE7">
      <w:pPr>
        <w:pStyle w:val="NormalnyWeb"/>
        <w:numPr>
          <w:ilvl w:val="0"/>
          <w:numId w:val="26"/>
        </w:numPr>
        <w:suppressAutoHyphens/>
        <w:spacing w:before="0" w:beforeAutospacing="0" w:after="0" w:afterAutospacing="0"/>
        <w:ind w:left="714" w:hanging="357"/>
        <w:jc w:val="both"/>
        <w:rPr>
          <w:rFonts w:ascii="Arial" w:hAnsi="Arial" w:cs="Arial"/>
          <w:sz w:val="22"/>
          <w:szCs w:val="22"/>
        </w:rPr>
      </w:pPr>
      <w:r w:rsidRPr="004C2C9D">
        <w:rPr>
          <w:rFonts w:ascii="Arial" w:hAnsi="Arial" w:cs="Arial"/>
          <w:sz w:val="22"/>
          <w:szCs w:val="22"/>
        </w:rPr>
        <w:lastRenderedPageBreak/>
        <w:t>zaprojektować oświetlenie pomieszczenia kotłowni zgodnie z wymaganiami stopnia ochrony IP-65,</w:t>
      </w:r>
    </w:p>
    <w:p w14:paraId="30A092A3" w14:textId="77777777" w:rsidR="00024CE7" w:rsidRPr="004C2C9D" w:rsidRDefault="00024CE7" w:rsidP="00024CE7">
      <w:pPr>
        <w:pStyle w:val="NormalnyWeb"/>
        <w:numPr>
          <w:ilvl w:val="0"/>
          <w:numId w:val="26"/>
        </w:numPr>
        <w:suppressAutoHyphens/>
        <w:spacing w:before="0" w:beforeAutospacing="0" w:after="0" w:afterAutospacing="0"/>
        <w:ind w:left="714" w:hanging="357"/>
        <w:jc w:val="both"/>
        <w:rPr>
          <w:rFonts w:ascii="Arial" w:hAnsi="Arial" w:cs="Arial"/>
          <w:sz w:val="22"/>
          <w:szCs w:val="22"/>
        </w:rPr>
      </w:pPr>
      <w:r w:rsidRPr="004C2C9D">
        <w:rPr>
          <w:rFonts w:ascii="Arial" w:hAnsi="Arial" w:cs="Arial"/>
          <w:sz w:val="22"/>
          <w:szCs w:val="22"/>
        </w:rPr>
        <w:t>w pomieszczeniu kotłowni przewidzieć 2 gniazdka o napięciu bezpiecznym 24V oraz gniazdko narzędziowe o napięciu 230 V,</w:t>
      </w:r>
    </w:p>
    <w:p w14:paraId="1B263389" w14:textId="77777777" w:rsidR="00024CE7" w:rsidRDefault="00024CE7" w:rsidP="00024CE7">
      <w:pPr>
        <w:pStyle w:val="NormalnyWeb"/>
        <w:numPr>
          <w:ilvl w:val="0"/>
          <w:numId w:val="26"/>
        </w:numPr>
        <w:suppressAutoHyphens/>
        <w:spacing w:before="0" w:beforeAutospacing="0" w:after="0" w:afterAutospacing="0"/>
        <w:ind w:left="714" w:hanging="357"/>
        <w:jc w:val="both"/>
        <w:rPr>
          <w:rFonts w:ascii="Arial" w:hAnsi="Arial" w:cs="Arial"/>
          <w:sz w:val="22"/>
          <w:szCs w:val="22"/>
        </w:rPr>
      </w:pPr>
      <w:r w:rsidRPr="004C2C9D">
        <w:rPr>
          <w:rFonts w:ascii="Arial" w:hAnsi="Arial" w:cs="Arial"/>
          <w:sz w:val="22"/>
          <w:szCs w:val="22"/>
        </w:rPr>
        <w:t>zaprojektować uziemienie kominów i instalacji rurowych,</w:t>
      </w:r>
    </w:p>
    <w:p w14:paraId="2EFF0635" w14:textId="77777777" w:rsidR="00024CE7" w:rsidRPr="004C2C9D" w:rsidRDefault="00024CE7" w:rsidP="00024CE7">
      <w:pPr>
        <w:pStyle w:val="NormalnyWeb"/>
        <w:numPr>
          <w:ilvl w:val="0"/>
          <w:numId w:val="26"/>
        </w:numPr>
        <w:suppressAutoHyphens/>
        <w:spacing w:before="0" w:beforeAutospacing="0" w:after="0" w:afterAutospacing="0"/>
        <w:ind w:left="714" w:hanging="357"/>
        <w:jc w:val="both"/>
        <w:rPr>
          <w:rFonts w:ascii="Arial" w:hAnsi="Arial" w:cs="Arial"/>
          <w:sz w:val="22"/>
          <w:szCs w:val="22"/>
        </w:rPr>
      </w:pPr>
      <w:r w:rsidRPr="004C2C9D">
        <w:rPr>
          <w:rFonts w:ascii="Arial" w:hAnsi="Arial" w:cs="Arial"/>
          <w:sz w:val="22"/>
          <w:szCs w:val="22"/>
        </w:rPr>
        <w:t>zaprojektować przewód zerowania,</w:t>
      </w:r>
    </w:p>
    <w:p w14:paraId="089DED1C" w14:textId="77777777" w:rsidR="00024CE7" w:rsidRPr="004C2C9D" w:rsidRDefault="00024CE7" w:rsidP="00024CE7">
      <w:pPr>
        <w:pStyle w:val="NormalnyWeb"/>
        <w:numPr>
          <w:ilvl w:val="0"/>
          <w:numId w:val="26"/>
        </w:numPr>
        <w:suppressAutoHyphens/>
        <w:spacing w:before="0" w:beforeAutospacing="0" w:after="0" w:afterAutospacing="0"/>
        <w:ind w:left="714" w:hanging="357"/>
        <w:jc w:val="both"/>
        <w:rPr>
          <w:rFonts w:ascii="Arial" w:hAnsi="Arial" w:cs="Arial"/>
          <w:sz w:val="22"/>
          <w:szCs w:val="22"/>
        </w:rPr>
      </w:pPr>
      <w:r w:rsidRPr="004C2C9D">
        <w:rPr>
          <w:rFonts w:ascii="Arial" w:hAnsi="Arial" w:cs="Arial"/>
          <w:sz w:val="22"/>
          <w:szCs w:val="22"/>
        </w:rPr>
        <w:t>na zewnątrz pomieszczenia kotłowni umieścić łatwo dostępny „Wyłącznik prądu kotłowni”,</w:t>
      </w:r>
    </w:p>
    <w:p w14:paraId="2D9DF416" w14:textId="77777777" w:rsidR="00024CE7" w:rsidRPr="004C2C9D" w:rsidRDefault="00024CE7" w:rsidP="00024CE7">
      <w:pPr>
        <w:pStyle w:val="NormalnyWeb"/>
        <w:numPr>
          <w:ilvl w:val="0"/>
          <w:numId w:val="26"/>
        </w:numPr>
        <w:suppressAutoHyphens/>
        <w:spacing w:before="0" w:beforeAutospacing="0" w:after="0" w:afterAutospacing="0"/>
        <w:ind w:left="714" w:hanging="357"/>
        <w:jc w:val="both"/>
        <w:rPr>
          <w:rFonts w:ascii="Arial" w:hAnsi="Arial" w:cs="Arial"/>
          <w:sz w:val="22"/>
          <w:szCs w:val="22"/>
        </w:rPr>
      </w:pPr>
      <w:r w:rsidRPr="004C2C9D">
        <w:rPr>
          <w:rFonts w:ascii="Arial" w:hAnsi="Arial" w:cs="Arial"/>
          <w:sz w:val="22"/>
          <w:szCs w:val="22"/>
        </w:rPr>
        <w:t xml:space="preserve">zaprojektować układ sygnalizacji alarmowej akustyczno-świetlnej, informującej </w:t>
      </w:r>
      <w:r w:rsidRPr="004C2C9D">
        <w:rPr>
          <w:rFonts w:ascii="Arial" w:hAnsi="Arial" w:cs="Arial"/>
          <w:sz w:val="22"/>
          <w:szCs w:val="22"/>
        </w:rPr>
        <w:br/>
        <w:t>o zadziałaniu urządzeń zabezpieczających,</w:t>
      </w:r>
    </w:p>
    <w:p w14:paraId="1FA9AA37" w14:textId="77777777" w:rsidR="00024CE7" w:rsidRDefault="00024CE7" w:rsidP="00024CE7">
      <w:pPr>
        <w:pStyle w:val="NormalnyWeb"/>
        <w:numPr>
          <w:ilvl w:val="0"/>
          <w:numId w:val="26"/>
        </w:numPr>
        <w:suppressAutoHyphens/>
        <w:spacing w:before="0" w:beforeAutospacing="0" w:after="0" w:afterAutospacing="0"/>
        <w:ind w:left="714" w:hanging="357"/>
        <w:jc w:val="both"/>
        <w:rPr>
          <w:rFonts w:ascii="Arial" w:hAnsi="Arial" w:cs="Arial"/>
          <w:sz w:val="22"/>
          <w:szCs w:val="22"/>
        </w:rPr>
      </w:pPr>
      <w:r w:rsidRPr="004C2C9D">
        <w:rPr>
          <w:rFonts w:ascii="Arial" w:hAnsi="Arial" w:cs="Arial"/>
          <w:sz w:val="22"/>
          <w:szCs w:val="22"/>
        </w:rPr>
        <w:t>czujnik temperatury zewnętrznej umieścić po stronie północnej budynku na wysokości 2,5 m</w:t>
      </w:r>
      <w:r w:rsidRPr="000666B6">
        <w:rPr>
          <w:rFonts w:ascii="Arial" w:hAnsi="Arial" w:cs="Arial"/>
          <w:sz w:val="22"/>
          <w:szCs w:val="22"/>
        </w:rPr>
        <w:t>.</w:t>
      </w:r>
    </w:p>
    <w:p w14:paraId="7481DCB8" w14:textId="77777777" w:rsidR="00AD10A8" w:rsidRPr="000666B6" w:rsidRDefault="00AD10A8" w:rsidP="00AD10A8">
      <w:pPr>
        <w:pStyle w:val="NormalnyWeb"/>
        <w:suppressAutoHyphens/>
        <w:spacing w:before="0" w:beforeAutospacing="0" w:after="0" w:afterAutospacing="0"/>
        <w:jc w:val="both"/>
        <w:rPr>
          <w:rFonts w:ascii="Arial" w:hAnsi="Arial" w:cs="Arial"/>
          <w:sz w:val="22"/>
          <w:szCs w:val="22"/>
        </w:rPr>
      </w:pPr>
    </w:p>
    <w:p w14:paraId="6D80FCFB" w14:textId="7A23C2E0" w:rsidR="00586EF8" w:rsidRPr="00024CE7" w:rsidRDefault="00586EF8" w:rsidP="00586EF8">
      <w:pPr>
        <w:pStyle w:val="Standard"/>
        <w:jc w:val="both"/>
        <w:rPr>
          <w:rFonts w:cs="Arial"/>
          <w:b/>
          <w:color w:val="auto"/>
          <w:sz w:val="22"/>
          <w:szCs w:val="22"/>
          <w:u w:val="single"/>
        </w:rPr>
      </w:pPr>
      <w:r w:rsidRPr="00024CE7">
        <w:rPr>
          <w:rFonts w:cs="Arial"/>
          <w:b/>
          <w:color w:val="auto"/>
          <w:sz w:val="22"/>
          <w:szCs w:val="22"/>
          <w:u w:val="single"/>
        </w:rPr>
        <w:t>1</w:t>
      </w:r>
      <w:r w:rsidR="00024CE7" w:rsidRPr="00024CE7">
        <w:rPr>
          <w:rFonts w:cs="Arial"/>
          <w:b/>
          <w:color w:val="auto"/>
          <w:sz w:val="22"/>
          <w:szCs w:val="22"/>
          <w:u w:val="single"/>
        </w:rPr>
        <w:t>4</w:t>
      </w:r>
      <w:r w:rsidRPr="00024CE7">
        <w:rPr>
          <w:rFonts w:cs="Arial"/>
          <w:b/>
          <w:color w:val="auto"/>
          <w:sz w:val="22"/>
          <w:szCs w:val="22"/>
          <w:u w:val="single"/>
        </w:rPr>
        <w:t>. WARUNKI WYKONANIA</w:t>
      </w:r>
    </w:p>
    <w:p w14:paraId="087610D0"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Całość robót wykonać zgodnie z „Warunkami technicznymi wykonania i odbioru sieci wodociągowych” - zeszyt 3 - COBRTI INSTAL</w:t>
      </w:r>
    </w:p>
    <w:p w14:paraId="346FB722"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Całość robót wykonać zgodnie z „Warunkami technicznymi wykonania i odbioru sieci kanalizacyjnych” - zeszyt 9 - COBRTI INSTAL</w:t>
      </w:r>
    </w:p>
    <w:p w14:paraId="3CD15657"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Całość robót wykonać zgodnie z „Warunkami technicznymi wykonania i odbioru instalacji wodociągowych” Zeszyt 7 COBRTI INSTAL, z Warunkami Technicznymi Wykonania i Odbioru Rurociągów z Tworzyw Sztucznych oraz z instrukcją dostarczoną przez producentów poszczególnych części składowych instalacji.</w:t>
      </w:r>
    </w:p>
    <w:p w14:paraId="45EA09EB"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Całość robót wykonać zgodnie z „Warunkami technicznymi wykonania i odbioru instalacji kanalizacyjnych” Zeszyt 12 COBRTI INSTAL, z Warunkami Technicznymi Wykonania i Odbioru Rurociągów z Tworzyw Sztucznych oraz z instrukcją dostarczoną przez producentów poszczególnych części składowych instalacji.</w:t>
      </w:r>
    </w:p>
    <w:p w14:paraId="3E8B4CB2"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Całość robót wykonać zgodnie z „Warunkami technicznymi wykonania i odbioru instalacji ogrzewczych” Zeszyt 6 COBRTI INSTAL, z Warunkami Technicznymi Wykonania i Odbioru Rurociągów z Tworzyw Sztucznych oraz z instrukcją dostarczoną przez producentów poszczególnych części składowych instalacji.</w:t>
      </w:r>
    </w:p>
    <w:p w14:paraId="59A3A8F4" w14:textId="77777777" w:rsidR="00024CE7" w:rsidRPr="00024CE7" w:rsidRDefault="00024CE7" w:rsidP="00024CE7">
      <w:pPr>
        <w:pStyle w:val="Standardowywcity"/>
        <w:numPr>
          <w:ilvl w:val="0"/>
          <w:numId w:val="9"/>
        </w:numPr>
        <w:ind w:left="284" w:hanging="284"/>
        <w:rPr>
          <w:rFonts w:cs="Arial"/>
          <w:color w:val="auto"/>
          <w:sz w:val="22"/>
          <w:szCs w:val="22"/>
        </w:rPr>
      </w:pPr>
      <w:bookmarkStart w:id="5" w:name="_Hlk58924134"/>
      <w:r w:rsidRPr="00024CE7">
        <w:rPr>
          <w:rFonts w:cs="Arial"/>
          <w:color w:val="auto"/>
          <w:sz w:val="22"/>
          <w:szCs w:val="22"/>
        </w:rPr>
        <w:t>Całość robót wykonać zgodnie z „Warunkami technicznymi wykonania i odbioru kotłowni na paliwa gazowe i olejowe” oraz także z instrukcjami montażowymi producentów poszczególnych części składowych instalacji.</w:t>
      </w:r>
    </w:p>
    <w:p w14:paraId="769588F5" w14:textId="77777777" w:rsidR="00024CE7" w:rsidRPr="00024CE7" w:rsidRDefault="00024CE7" w:rsidP="00024CE7">
      <w:pPr>
        <w:pStyle w:val="Standardowywcity"/>
        <w:numPr>
          <w:ilvl w:val="0"/>
          <w:numId w:val="9"/>
        </w:numPr>
        <w:ind w:left="284" w:hanging="284"/>
        <w:rPr>
          <w:rFonts w:cs="Arial"/>
          <w:color w:val="auto"/>
          <w:sz w:val="22"/>
          <w:szCs w:val="22"/>
        </w:rPr>
      </w:pPr>
      <w:r w:rsidRPr="00024CE7">
        <w:rPr>
          <w:rFonts w:cs="Arial"/>
          <w:color w:val="auto"/>
          <w:sz w:val="22"/>
          <w:szCs w:val="22"/>
        </w:rPr>
        <w:t>Całość robót wykonać zgodnie z „Warunkami technicznymi wykonania i odbioru instalacji wentylacyjnych” Zeszyt 5 COBRTI INSTAL oraz z instrukcją dostarczoną przez producenta systemu.</w:t>
      </w:r>
    </w:p>
    <w:p w14:paraId="474F7898" w14:textId="0C04DFB1" w:rsidR="00024CE7" w:rsidRPr="00024CE7" w:rsidRDefault="00024CE7" w:rsidP="00024CE7">
      <w:pPr>
        <w:pStyle w:val="Standardowywcity"/>
        <w:numPr>
          <w:ilvl w:val="0"/>
          <w:numId w:val="9"/>
        </w:numPr>
        <w:ind w:left="284" w:hanging="284"/>
        <w:rPr>
          <w:rFonts w:cs="Arial"/>
          <w:color w:val="auto"/>
          <w:sz w:val="22"/>
          <w:szCs w:val="22"/>
        </w:rPr>
      </w:pPr>
      <w:r w:rsidRPr="00024CE7">
        <w:rPr>
          <w:rFonts w:cs="Arial"/>
          <w:color w:val="auto"/>
          <w:sz w:val="22"/>
          <w:szCs w:val="22"/>
        </w:rPr>
        <w:t xml:space="preserve">Próby ciśnieniowe instalacji c.o. wykonać na zimno i na gorąco na ciśnienie p=0,6 </w:t>
      </w:r>
      <w:proofErr w:type="spellStart"/>
      <w:r w:rsidRPr="00024CE7">
        <w:rPr>
          <w:rFonts w:cs="Arial"/>
          <w:color w:val="auto"/>
          <w:sz w:val="22"/>
          <w:szCs w:val="22"/>
        </w:rPr>
        <w:t>MPa</w:t>
      </w:r>
      <w:proofErr w:type="spellEnd"/>
      <w:r w:rsidRPr="00024CE7">
        <w:rPr>
          <w:rFonts w:cs="Arial"/>
          <w:color w:val="auto"/>
          <w:sz w:val="22"/>
          <w:szCs w:val="22"/>
        </w:rPr>
        <w:t xml:space="preserve"> w czasie t=30 min.</w:t>
      </w:r>
    </w:p>
    <w:p w14:paraId="4ED24D37" w14:textId="77777777" w:rsidR="00024CE7" w:rsidRPr="00024CE7" w:rsidRDefault="00024CE7" w:rsidP="00024CE7">
      <w:pPr>
        <w:pStyle w:val="Standardowywcity"/>
        <w:numPr>
          <w:ilvl w:val="0"/>
          <w:numId w:val="9"/>
        </w:numPr>
        <w:ind w:left="284" w:hanging="284"/>
        <w:rPr>
          <w:rFonts w:cs="Arial"/>
          <w:color w:val="auto"/>
          <w:sz w:val="22"/>
          <w:szCs w:val="22"/>
        </w:rPr>
      </w:pPr>
      <w:r w:rsidRPr="00024CE7">
        <w:rPr>
          <w:rFonts w:cs="Arial"/>
          <w:color w:val="auto"/>
          <w:sz w:val="22"/>
          <w:szCs w:val="22"/>
        </w:rPr>
        <w:t xml:space="preserve">Przewody instalacji gazu po zmontowaniu należy poddać próbie ciśnieniowej powietrznej na ciśnienie 0,1 </w:t>
      </w:r>
      <w:proofErr w:type="spellStart"/>
      <w:r w:rsidRPr="00024CE7">
        <w:rPr>
          <w:rFonts w:cs="Arial"/>
          <w:color w:val="auto"/>
          <w:sz w:val="22"/>
          <w:szCs w:val="22"/>
        </w:rPr>
        <w:t>MPa</w:t>
      </w:r>
      <w:proofErr w:type="spellEnd"/>
      <w:r w:rsidRPr="00024CE7">
        <w:rPr>
          <w:rFonts w:cs="Arial"/>
          <w:color w:val="auto"/>
          <w:sz w:val="22"/>
          <w:szCs w:val="22"/>
        </w:rPr>
        <w:t>.</w:t>
      </w:r>
    </w:p>
    <w:p w14:paraId="22B676DF" w14:textId="77777777" w:rsidR="00024CE7" w:rsidRPr="00024CE7" w:rsidRDefault="00024CE7" w:rsidP="00024CE7">
      <w:pPr>
        <w:pStyle w:val="Standardowywcity"/>
        <w:numPr>
          <w:ilvl w:val="0"/>
          <w:numId w:val="9"/>
        </w:numPr>
        <w:ind w:left="284" w:hanging="284"/>
        <w:rPr>
          <w:rFonts w:cs="Arial"/>
          <w:color w:val="auto"/>
          <w:sz w:val="22"/>
          <w:szCs w:val="22"/>
        </w:rPr>
      </w:pPr>
      <w:r w:rsidRPr="00024CE7">
        <w:rPr>
          <w:rFonts w:cs="Arial"/>
          <w:color w:val="auto"/>
          <w:sz w:val="22"/>
          <w:szCs w:val="22"/>
        </w:rPr>
        <w:t>Przed przekazaniem do eksploatacji, instalację c.o. dokładnie wypłukać i wyregulować (po próbach ciśnieniowych). Do regulacji należy przystąpić po 3 dobowym okresie działania instalacji.</w:t>
      </w:r>
    </w:p>
    <w:p w14:paraId="4CFB07BA" w14:textId="77777777" w:rsidR="00024CE7" w:rsidRPr="00024CE7" w:rsidRDefault="00024CE7" w:rsidP="00024CE7">
      <w:pPr>
        <w:pStyle w:val="Standardowywcity"/>
        <w:numPr>
          <w:ilvl w:val="0"/>
          <w:numId w:val="9"/>
        </w:numPr>
        <w:ind w:left="284" w:hanging="284"/>
        <w:rPr>
          <w:rFonts w:cs="Arial"/>
          <w:color w:val="auto"/>
          <w:sz w:val="22"/>
          <w:szCs w:val="22"/>
        </w:rPr>
      </w:pPr>
      <w:r w:rsidRPr="00024CE7">
        <w:rPr>
          <w:rFonts w:cs="Arial"/>
          <w:color w:val="auto"/>
          <w:sz w:val="22"/>
          <w:szCs w:val="22"/>
        </w:rPr>
        <w:t>Po wykonaniu instalacji grzewczych należy przeprowadzić regulacje zgodnie z dobranymi projektowo nastawami, następnie należy doregulować eksploatacyjnie układy grzewcze tak, by uzyskać prawidłowe ciśnienia oraz przepływy.</w:t>
      </w:r>
    </w:p>
    <w:p w14:paraId="7B3C9328"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 xml:space="preserve">Kanały mocować do elementów konstrukcyjnych budynku z wykorzystaniem systemowych zawiesi i wsporników z zastosowaniem podkładek dystansujących (amortyzacyjnych) między kanałami a mocowaniem. Każdy kanał musi być podwieszony w przynajmniej dwóch miejscach. Elementy montowane na kanałach np. przepustnice nie powinny ich obciążać – powinny posiadać niezależne </w:t>
      </w:r>
      <w:proofErr w:type="spellStart"/>
      <w:r w:rsidRPr="00024CE7">
        <w:rPr>
          <w:rFonts w:cs="Arial"/>
          <w:color w:val="auto"/>
          <w:sz w:val="22"/>
          <w:szCs w:val="22"/>
        </w:rPr>
        <w:t>zawiesia</w:t>
      </w:r>
      <w:proofErr w:type="spellEnd"/>
      <w:r w:rsidRPr="00024CE7">
        <w:rPr>
          <w:rFonts w:cs="Arial"/>
          <w:color w:val="auto"/>
          <w:sz w:val="22"/>
          <w:szCs w:val="22"/>
        </w:rPr>
        <w:t xml:space="preserve">. </w:t>
      </w:r>
      <w:bookmarkStart w:id="6" w:name="__RefHeading__35_1424372610"/>
      <w:bookmarkStart w:id="7" w:name="__RefHeading__41_1424372610"/>
      <w:bookmarkStart w:id="8" w:name="__RefHeading__45_14243726101"/>
      <w:bookmarkStart w:id="9" w:name="__RefHeading__45_1424372610"/>
      <w:bookmarkStart w:id="10" w:name="__RefHeading__47_1424372610"/>
      <w:bookmarkStart w:id="11" w:name="__RefHeading__51_1424372610"/>
      <w:bookmarkEnd w:id="6"/>
      <w:bookmarkEnd w:id="7"/>
      <w:bookmarkEnd w:id="8"/>
      <w:bookmarkEnd w:id="9"/>
      <w:bookmarkEnd w:id="10"/>
      <w:bookmarkEnd w:id="11"/>
    </w:p>
    <w:p w14:paraId="5DE650E7"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Na budowie w razie potrzeb wykonać niewielkie odsadzki instalacji. Przewody wentylacyjne muszą być połączone w sposób szczelny.</w:t>
      </w:r>
    </w:p>
    <w:p w14:paraId="67BA9E88" w14:textId="67BA77C9"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lastRenderedPageBreak/>
        <w:t>Wykonawca ma obowiązek do przestrzegania wymagań norm, przepisów i warunków technicznych.</w:t>
      </w:r>
    </w:p>
    <w:p w14:paraId="7D60C7D4"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 xml:space="preserve">Wszystkie zastosowane materiały i urządzenia muszą posiadać stosowne atesty, dopuszczenia do obrotu i stosowania w budownictwie, żądane certyfikaty z uwzględnieniem ITB i PZH jak również znaku B lub CE. </w:t>
      </w:r>
    </w:p>
    <w:p w14:paraId="04DF1CF6"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Obsługa i eksploatacja urządzeń zgodnie z wytycznymi podanymi przez producenta w DTR.</w:t>
      </w:r>
    </w:p>
    <w:p w14:paraId="7E66B01A"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 xml:space="preserve">Wszystkie zauważone usterki należy bezzwłocznie usunąć. </w:t>
      </w:r>
    </w:p>
    <w:p w14:paraId="447ED220"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 xml:space="preserve">Wszelkie zmiany standardów muszą być zgodne z aktualnie obowiązującymi normami, przepisami i warunkami technicznymi i wprowadzone jedynie za zgodą projektanta. </w:t>
      </w:r>
    </w:p>
    <w:p w14:paraId="504FF90E"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W trakcie eksploatacji prowadzić stały serwis oraz przeglądy techniczne zgodnie z wymogami producenta. Projektant nie ponosi odpowiedzialności za wszelkie zmiany wynikające z uszczegółowienia rozwiązań funkcjonalnych, wymogów stawianych przez technologię, ochronę ppoż. konstrukcję i instalacje oraz zmian wprowadzonych po przekazaniu niniejszego opracowania.</w:t>
      </w:r>
    </w:p>
    <w:p w14:paraId="2712695A"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Przewidzieć zasilanie elektryczne do wszystkich urządzeń.</w:t>
      </w:r>
    </w:p>
    <w:p w14:paraId="08605E51"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Przewidzieć na etapie prac budowlanych stosowne przebicia i przejścia przez ściany.</w:t>
      </w:r>
    </w:p>
    <w:bookmarkEnd w:id="5"/>
    <w:p w14:paraId="740EFAE0"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Całość robót należy wykonać zgodnie z przepisami BHP oraz obowiązującymi przepisami prawnymi i normami.</w:t>
      </w:r>
    </w:p>
    <w:p w14:paraId="7DBB5F14"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Przed wykonywaniem robót ustalić aktualne rzędne terenu, fundamentów oraz projektowanego uzbrojenia.</w:t>
      </w:r>
    </w:p>
    <w:p w14:paraId="183B7E46"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Przed przystąpieniem do robót ziemnych należy zawiadomić zainteresowane jednostki i użytkowników o terminie rozpoczęcia robót.</w:t>
      </w:r>
    </w:p>
    <w:p w14:paraId="3D680E95"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Całość prac wykonywać mogą wyłącznie osoby posiadające właściwe uprawnienia wykonawcze.</w:t>
      </w:r>
    </w:p>
    <w:p w14:paraId="5C044B16"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Przed rozpoczęciem robót wykonawca powinien zapoznać się z treścią uzgodnień dokumentacji i uwzględnić wszystkie zawarte w nich uwagi.</w:t>
      </w:r>
    </w:p>
    <w:p w14:paraId="2BC1667B"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Do protokołu odbioru, Wykonawca powinien dołączyć dokumenty dopuszczenia do stosowania w budownictwie na wszystkie materiały i urządzenia.</w:t>
      </w:r>
    </w:p>
    <w:p w14:paraId="35854E35"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Rurociągi przechodzące przez ściany prowadzić w tulejach ochronnych większych o dwie dymensje od średnicy rury, umożliwiających wzdłużne przemieszczanie się przewodów, wystających co najmniej 1 cm od powierzchni ściany lub stropu. Przestrzeń pomiędzy tuleją a przewodem należy wypełnić kitem plastycznym lub elastycznym zapewniającym swobodny przesuw rury i nie powodującym uszkodzenia przewodu. W tulei nie może znajdować się żadne połączenie na przewodzie.</w:t>
      </w:r>
    </w:p>
    <w:p w14:paraId="561612B5"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Obowiązkiem Wykonawcy jest opracowanie szczegółowej inwentaryzacji przewodów prowadzonych w posadzkach oraz przekazanie jej inwestorowi.</w:t>
      </w:r>
    </w:p>
    <w:p w14:paraId="27D88039"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Ewentualne odstępstwa od dokumentacji są dopuszczalne tylko po wcześniejszym uzyskaniu zgody Inwestora oraz nadzoru autorskiego.</w:t>
      </w:r>
    </w:p>
    <w:p w14:paraId="37BBD5B6"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Montaż urządzeń prowadzić zgodnie z wymogami producentów lub dostawców urządzeń.</w:t>
      </w:r>
    </w:p>
    <w:p w14:paraId="3C027A23"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 xml:space="preserve">Przed przystąpieniem do wykonywania instalacji wszystkie wymiary sprawdzić na budowie.  </w:t>
      </w:r>
    </w:p>
    <w:p w14:paraId="46147472"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Przejścia przewodów przez przegrody budowlane, oddzielające różne strefy pożarowe wykonać o odporności ogniowej co najmniej równej odporności ogniowej danej przegrody budowlanej.</w:t>
      </w:r>
    </w:p>
    <w:p w14:paraId="19C40A30"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 xml:space="preserve">Próbę szczelności instalacji wodociągowej na ciśnienie 1,0 </w:t>
      </w:r>
      <w:proofErr w:type="spellStart"/>
      <w:r w:rsidRPr="00024CE7">
        <w:rPr>
          <w:rFonts w:cs="Arial"/>
          <w:color w:val="auto"/>
          <w:sz w:val="22"/>
          <w:szCs w:val="22"/>
        </w:rPr>
        <w:t>MPa</w:t>
      </w:r>
      <w:proofErr w:type="spellEnd"/>
      <w:r w:rsidRPr="00024CE7">
        <w:rPr>
          <w:rFonts w:cs="Arial"/>
          <w:color w:val="auto"/>
          <w:sz w:val="22"/>
          <w:szCs w:val="22"/>
        </w:rPr>
        <w:t xml:space="preserve"> należy przeprowadzić przed zasłonięciem bruzd lub kanałów, w których prowadzone są przewody badanej instalacji. Przed próbą należy napełnić instalację wodą oraz dokładnie odpowietrzyć. W przypadku wystąpienia przecieków podczas przeprowadzania próby szczelności należy je usunąć i ponownie przeprowadzić całą próbę od początku. Po stwierdzeniu szczelności należy poddać instalację próbie na ciśnienie 1,0 </w:t>
      </w:r>
      <w:proofErr w:type="spellStart"/>
      <w:r w:rsidRPr="00024CE7">
        <w:rPr>
          <w:rFonts w:cs="Arial"/>
          <w:color w:val="auto"/>
          <w:sz w:val="22"/>
          <w:szCs w:val="22"/>
        </w:rPr>
        <w:t>MPa</w:t>
      </w:r>
      <w:proofErr w:type="spellEnd"/>
      <w:r w:rsidRPr="00024CE7">
        <w:rPr>
          <w:rFonts w:cs="Arial"/>
          <w:color w:val="auto"/>
          <w:sz w:val="22"/>
          <w:szCs w:val="22"/>
        </w:rPr>
        <w:t>.</w:t>
      </w:r>
    </w:p>
    <w:p w14:paraId="10C7A5F0"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Badanie instalacji ciepłej wody należy wykonać dwukrotnie: raz napełniając instalację wodą zimną, drugi raz wodą o temp. 60°C. Podczas drugiej próby należy sprawdzić zachowanie się wydłużek, punktów stałych i przesuwnych. Próbę szczelności na gorąco przeprowadzić na ciśnienie wodociągowe.</w:t>
      </w:r>
    </w:p>
    <w:p w14:paraId="56359B23" w14:textId="101CC635"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 xml:space="preserve">Badanie szczelności instalacji kanalizacyjnej powinno odpowiadać następującym warunkom: podejścia i piony kanalizacji ścieków należy sprawdzić na szczelność w czasie </w:t>
      </w:r>
      <w:r w:rsidRPr="00024CE7">
        <w:rPr>
          <w:rFonts w:cs="Arial"/>
          <w:color w:val="auto"/>
          <w:sz w:val="22"/>
          <w:szCs w:val="22"/>
        </w:rPr>
        <w:lastRenderedPageBreak/>
        <w:t>swobodnego przepływu przez nie wody, kanalizacyjne przewody odpływowe (poziomy) odprowadzające ścieki sprawdza się na szczelność po napełnieniu wodą powyżej kolana łączącego pion z poziomem poprzez oględziny.</w:t>
      </w:r>
    </w:p>
    <w:p w14:paraId="02D21F9F" w14:textId="5213D075" w:rsidR="00024CE7" w:rsidRPr="00024CE7" w:rsidRDefault="00024CE7" w:rsidP="00586EF8">
      <w:pPr>
        <w:pStyle w:val="Standardowywcity"/>
        <w:numPr>
          <w:ilvl w:val="0"/>
          <w:numId w:val="9"/>
        </w:numPr>
        <w:ind w:left="284" w:hanging="284"/>
        <w:rPr>
          <w:rFonts w:cs="Arial"/>
          <w:color w:val="auto"/>
          <w:sz w:val="22"/>
          <w:szCs w:val="22"/>
        </w:rPr>
      </w:pPr>
      <w:r w:rsidRPr="00024CE7">
        <w:rPr>
          <w:rFonts w:cs="Arial"/>
          <w:color w:val="auto"/>
          <w:sz w:val="22"/>
          <w:szCs w:val="22"/>
        </w:rPr>
        <w:t>Po wykonaniu instalacji klimatyzacji przeprowadzić próbę szczelności układu.</w:t>
      </w:r>
    </w:p>
    <w:p w14:paraId="618D7B55"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W czasie prób szczelności wykonać regulację i pomiary.</w:t>
      </w:r>
    </w:p>
    <w:p w14:paraId="0BC1621F"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Odbiór robót przeprowadzić zgodnie z normami.</w:t>
      </w:r>
    </w:p>
    <w:p w14:paraId="14DDE481" w14:textId="77777777" w:rsidR="00586EF8" w:rsidRPr="00024CE7" w:rsidRDefault="00586EF8" w:rsidP="00586EF8">
      <w:pPr>
        <w:pStyle w:val="Standardowywcity"/>
        <w:numPr>
          <w:ilvl w:val="0"/>
          <w:numId w:val="9"/>
        </w:numPr>
        <w:ind w:left="284" w:hanging="284"/>
        <w:rPr>
          <w:rFonts w:cs="Arial"/>
          <w:color w:val="auto"/>
          <w:sz w:val="22"/>
          <w:szCs w:val="22"/>
        </w:rPr>
      </w:pPr>
      <w:bookmarkStart w:id="12" w:name="_Hlk511641494"/>
      <w:r w:rsidRPr="00024CE7">
        <w:rPr>
          <w:rFonts w:cs="Arial"/>
          <w:color w:val="auto"/>
          <w:sz w:val="22"/>
          <w:szCs w:val="22"/>
        </w:rPr>
        <w:t>Izolacje cieplne oraz akustyczne instalacji: wodociągowych, kanalizacyjnych, klimatyzacyjnych oraz wentylacyjnych wykonane będą z materiałów niepalnych oraz nierozprzestrzeniających ognia.</w:t>
      </w:r>
    </w:p>
    <w:p w14:paraId="1F93E6E8"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Wszystkie kanały wentylacyjne mają być odkurzone oraz oczyszczone przed założeniem. Po założeniu mają być zabezpieczone w celu zabezpieczenia przed zakurzeniem.</w:t>
      </w:r>
    </w:p>
    <w:p w14:paraId="080E150C" w14:textId="77777777" w:rsidR="00586EF8" w:rsidRPr="00024CE7" w:rsidRDefault="00586EF8" w:rsidP="00586EF8">
      <w:pPr>
        <w:pStyle w:val="Standardowywcity"/>
        <w:numPr>
          <w:ilvl w:val="0"/>
          <w:numId w:val="9"/>
        </w:numPr>
        <w:ind w:left="284" w:hanging="284"/>
        <w:rPr>
          <w:rFonts w:cs="Arial"/>
          <w:color w:val="auto"/>
          <w:sz w:val="22"/>
          <w:szCs w:val="22"/>
        </w:rPr>
      </w:pPr>
      <w:r w:rsidRPr="00024CE7">
        <w:rPr>
          <w:rFonts w:cs="Arial"/>
          <w:color w:val="auto"/>
          <w:sz w:val="22"/>
          <w:szCs w:val="22"/>
        </w:rPr>
        <w:t>Wszystkie instalacje prowadzić w budynku jako kryte (w ścianie, posadzce lub pod sufitem podwieszonym).</w:t>
      </w:r>
    </w:p>
    <w:bookmarkEnd w:id="12"/>
    <w:p w14:paraId="65D456C2" w14:textId="77777777" w:rsidR="006F20E5" w:rsidRPr="00176855" w:rsidRDefault="006F20E5" w:rsidP="00586EF8">
      <w:pPr>
        <w:jc w:val="both"/>
        <w:rPr>
          <w:rFonts w:ascii="Arial" w:hAnsi="Arial" w:cs="Arial"/>
          <w:highlight w:val="yellow"/>
        </w:rPr>
      </w:pPr>
    </w:p>
    <w:p w14:paraId="6983AF5B" w14:textId="77777777" w:rsidR="00586EF8" w:rsidRPr="00E52DBF" w:rsidRDefault="00586EF8" w:rsidP="00586EF8">
      <w:pPr>
        <w:pStyle w:val="Standardowywcity"/>
        <w:ind w:firstLine="0"/>
        <w:rPr>
          <w:rFonts w:cs="Arial"/>
          <w:b/>
          <w:color w:val="auto"/>
          <w:sz w:val="22"/>
          <w:szCs w:val="22"/>
        </w:rPr>
      </w:pPr>
      <w:r w:rsidRPr="00E52DBF">
        <w:rPr>
          <w:rFonts w:cs="Arial"/>
          <w:b/>
          <w:color w:val="auto"/>
          <w:sz w:val="22"/>
          <w:szCs w:val="22"/>
        </w:rPr>
        <w:t>III. OBLICZENIA</w:t>
      </w:r>
    </w:p>
    <w:p w14:paraId="7BEB1284" w14:textId="77777777" w:rsidR="00586EF8" w:rsidRPr="00E52DBF" w:rsidRDefault="00586EF8" w:rsidP="00586EF8">
      <w:pPr>
        <w:pStyle w:val="Standard"/>
        <w:jc w:val="both"/>
        <w:rPr>
          <w:rFonts w:cs="Arial"/>
          <w:b/>
          <w:color w:val="auto"/>
          <w:sz w:val="22"/>
          <w:szCs w:val="22"/>
          <w:u w:val="single"/>
        </w:rPr>
      </w:pPr>
      <w:r w:rsidRPr="00E52DBF">
        <w:rPr>
          <w:rFonts w:cs="Arial"/>
          <w:b/>
          <w:color w:val="auto"/>
          <w:sz w:val="22"/>
          <w:szCs w:val="22"/>
          <w:u w:val="single"/>
        </w:rPr>
        <w:t>1. INSTALACJA WODOCIĄGOWA</w:t>
      </w:r>
    </w:p>
    <w:p w14:paraId="043257B4" w14:textId="5D30ED19" w:rsidR="00586EF8" w:rsidRPr="00E52DBF" w:rsidRDefault="00586EF8" w:rsidP="00586EF8">
      <w:pPr>
        <w:pStyle w:val="Akapitzlist"/>
        <w:ind w:left="0"/>
        <w:jc w:val="both"/>
        <w:rPr>
          <w:rFonts w:cs="Arial"/>
          <w:b/>
          <w:color w:val="auto"/>
          <w:sz w:val="22"/>
          <w:szCs w:val="22"/>
        </w:rPr>
      </w:pPr>
      <w:r w:rsidRPr="00E52DBF">
        <w:rPr>
          <w:rFonts w:cs="Arial"/>
          <w:b/>
          <w:color w:val="auto"/>
          <w:sz w:val="22"/>
          <w:szCs w:val="22"/>
        </w:rPr>
        <w:t>1.1. Zapotrzebowanie ogólne wody – wg normatywnych wypływów z punktów czerpalnych (wraz z wodą ciepłą) dla budynku</w:t>
      </w:r>
      <w:r w:rsidR="00024CE7" w:rsidRPr="00E52DBF">
        <w:rPr>
          <w:rFonts w:cs="Arial"/>
          <w:b/>
          <w:color w:val="auto"/>
          <w:sz w:val="22"/>
          <w:szCs w:val="22"/>
        </w:rPr>
        <w:t xml:space="preserve"> projektowanego</w:t>
      </w:r>
      <w:r w:rsidRPr="00E52DBF">
        <w:rPr>
          <w:rFonts w:cs="Arial"/>
          <w:b/>
          <w:color w:val="auto"/>
          <w:sz w:val="22"/>
          <w:szCs w:val="22"/>
        </w:rPr>
        <w:t>:</w:t>
      </w:r>
    </w:p>
    <w:p w14:paraId="1A5B50B6" w14:textId="3D2FE44E" w:rsidR="00586EF8" w:rsidRPr="00E52DBF" w:rsidRDefault="00586EF8" w:rsidP="00586EF8">
      <w:pPr>
        <w:pStyle w:val="Standard"/>
        <w:jc w:val="both"/>
        <w:rPr>
          <w:rFonts w:cs="Arial"/>
          <w:color w:val="auto"/>
          <w:sz w:val="22"/>
          <w:szCs w:val="22"/>
        </w:rPr>
      </w:pPr>
      <w:proofErr w:type="spellStart"/>
      <w:r w:rsidRPr="00E52DBF">
        <w:rPr>
          <w:rFonts w:cs="Arial"/>
          <w:color w:val="auto"/>
          <w:sz w:val="22"/>
          <w:szCs w:val="22"/>
        </w:rPr>
        <w:t>Z</w:t>
      </w:r>
      <w:r w:rsidR="00024CE7" w:rsidRPr="00E52DBF">
        <w:rPr>
          <w:rFonts w:cs="Arial"/>
          <w:color w:val="auto"/>
          <w:sz w:val="22"/>
          <w:szCs w:val="22"/>
        </w:rPr>
        <w:t>p</w:t>
      </w:r>
      <w:proofErr w:type="spellEnd"/>
      <w:r w:rsidRPr="00E52DBF">
        <w:rPr>
          <w:rFonts w:cs="Arial"/>
          <w:color w:val="auto"/>
          <w:sz w:val="22"/>
          <w:szCs w:val="22"/>
        </w:rPr>
        <w:t>, Zl</w:t>
      </w:r>
      <w:r w:rsidRPr="00E52DBF">
        <w:rPr>
          <w:rFonts w:cs="Arial"/>
          <w:color w:val="auto"/>
          <w:sz w:val="22"/>
          <w:szCs w:val="22"/>
        </w:rPr>
        <w:tab/>
      </w:r>
      <w:r w:rsidRPr="00E52DBF">
        <w:rPr>
          <w:rFonts w:cs="Arial"/>
          <w:color w:val="auto"/>
          <w:sz w:val="22"/>
          <w:szCs w:val="22"/>
        </w:rPr>
        <w:tab/>
        <w:t xml:space="preserve">-   </w:t>
      </w:r>
      <w:r w:rsidR="00024CE7" w:rsidRPr="00E52DBF">
        <w:rPr>
          <w:rFonts w:cs="Arial"/>
          <w:color w:val="auto"/>
          <w:sz w:val="22"/>
          <w:szCs w:val="22"/>
        </w:rPr>
        <w:t>5</w:t>
      </w:r>
      <w:r w:rsidRPr="00E52DBF">
        <w:rPr>
          <w:rFonts w:cs="Arial"/>
          <w:color w:val="auto"/>
          <w:sz w:val="22"/>
          <w:szCs w:val="22"/>
        </w:rPr>
        <w:t xml:space="preserve"> * 0,14 = 0,</w:t>
      </w:r>
      <w:r w:rsidR="00024CE7" w:rsidRPr="00E52DBF">
        <w:rPr>
          <w:rFonts w:cs="Arial"/>
          <w:color w:val="auto"/>
          <w:sz w:val="22"/>
          <w:szCs w:val="22"/>
        </w:rPr>
        <w:t>70</w:t>
      </w:r>
      <w:r w:rsidRPr="00E52DBF">
        <w:rPr>
          <w:rFonts w:cs="Arial"/>
          <w:color w:val="auto"/>
          <w:sz w:val="22"/>
          <w:szCs w:val="22"/>
        </w:rPr>
        <w:t xml:space="preserve"> dm</w:t>
      </w:r>
      <w:r w:rsidRPr="00E52DBF">
        <w:rPr>
          <w:rFonts w:cs="Arial"/>
          <w:color w:val="auto"/>
          <w:sz w:val="22"/>
          <w:szCs w:val="22"/>
          <w:vertAlign w:val="superscript"/>
        </w:rPr>
        <w:t>3</w:t>
      </w:r>
      <w:r w:rsidRPr="00E52DBF">
        <w:rPr>
          <w:rFonts w:cs="Arial"/>
          <w:color w:val="auto"/>
          <w:sz w:val="22"/>
          <w:szCs w:val="22"/>
        </w:rPr>
        <w:t>/s</w:t>
      </w:r>
    </w:p>
    <w:p w14:paraId="3C34120F" w14:textId="314D71E4" w:rsidR="00586EF8" w:rsidRPr="00E52DBF" w:rsidRDefault="00586EF8" w:rsidP="00586EF8">
      <w:pPr>
        <w:pStyle w:val="Standard"/>
        <w:jc w:val="both"/>
        <w:rPr>
          <w:rFonts w:cs="Arial"/>
          <w:sz w:val="22"/>
          <w:szCs w:val="22"/>
        </w:rPr>
      </w:pPr>
      <w:r w:rsidRPr="00E52DBF">
        <w:rPr>
          <w:rFonts w:cs="Arial"/>
          <w:color w:val="auto"/>
          <w:sz w:val="22"/>
          <w:szCs w:val="22"/>
        </w:rPr>
        <w:t>U</w:t>
      </w:r>
      <w:r w:rsidRPr="00E52DBF">
        <w:rPr>
          <w:rFonts w:cs="Arial"/>
          <w:color w:val="auto"/>
          <w:sz w:val="22"/>
          <w:szCs w:val="22"/>
        </w:rPr>
        <w:tab/>
      </w:r>
      <w:r w:rsidRPr="00E52DBF">
        <w:rPr>
          <w:rFonts w:cs="Arial"/>
          <w:color w:val="auto"/>
          <w:sz w:val="22"/>
          <w:szCs w:val="22"/>
        </w:rPr>
        <w:tab/>
        <w:t>- 1</w:t>
      </w:r>
      <w:r w:rsidR="005D0BA9" w:rsidRPr="00E52DBF">
        <w:rPr>
          <w:rFonts w:cs="Arial"/>
          <w:color w:val="auto"/>
          <w:sz w:val="22"/>
          <w:szCs w:val="22"/>
        </w:rPr>
        <w:t>1</w:t>
      </w:r>
      <w:r w:rsidRPr="00E52DBF">
        <w:rPr>
          <w:rFonts w:cs="Arial"/>
          <w:color w:val="auto"/>
          <w:sz w:val="22"/>
          <w:szCs w:val="22"/>
        </w:rPr>
        <w:t xml:space="preserve"> * 0,14 = </w:t>
      </w:r>
      <w:r w:rsidR="00024CE7" w:rsidRPr="00E52DBF">
        <w:rPr>
          <w:rFonts w:cs="Arial"/>
          <w:color w:val="auto"/>
          <w:sz w:val="22"/>
          <w:szCs w:val="22"/>
        </w:rPr>
        <w:t>1</w:t>
      </w:r>
      <w:r w:rsidRPr="00E52DBF">
        <w:rPr>
          <w:rFonts w:cs="Arial"/>
          <w:color w:val="auto"/>
          <w:sz w:val="22"/>
          <w:szCs w:val="22"/>
        </w:rPr>
        <w:t>,</w:t>
      </w:r>
      <w:r w:rsidR="005D0BA9" w:rsidRPr="00E52DBF">
        <w:rPr>
          <w:rFonts w:cs="Arial"/>
          <w:color w:val="auto"/>
          <w:sz w:val="22"/>
          <w:szCs w:val="22"/>
        </w:rPr>
        <w:t>5</w:t>
      </w:r>
      <w:r w:rsidR="00024CE7" w:rsidRPr="00E52DBF">
        <w:rPr>
          <w:rFonts w:cs="Arial"/>
          <w:color w:val="auto"/>
          <w:sz w:val="22"/>
          <w:szCs w:val="22"/>
        </w:rPr>
        <w:t>4</w:t>
      </w:r>
      <w:r w:rsidRPr="00E52DBF">
        <w:rPr>
          <w:rFonts w:cs="Arial"/>
          <w:color w:val="auto"/>
          <w:sz w:val="22"/>
          <w:szCs w:val="22"/>
        </w:rPr>
        <w:t xml:space="preserve"> dm</w:t>
      </w:r>
      <w:r w:rsidRPr="00E52DBF">
        <w:rPr>
          <w:rFonts w:cs="Arial"/>
          <w:color w:val="auto"/>
          <w:sz w:val="22"/>
          <w:szCs w:val="22"/>
          <w:vertAlign w:val="superscript"/>
        </w:rPr>
        <w:t>3</w:t>
      </w:r>
      <w:r w:rsidRPr="00E52DBF">
        <w:rPr>
          <w:rFonts w:cs="Arial"/>
          <w:color w:val="auto"/>
          <w:sz w:val="22"/>
          <w:szCs w:val="22"/>
        </w:rPr>
        <w:t>/s</w:t>
      </w:r>
    </w:p>
    <w:p w14:paraId="34A5AF47" w14:textId="57CD5862" w:rsidR="00586EF8" w:rsidRPr="00E52DBF" w:rsidRDefault="00024CE7" w:rsidP="00586EF8">
      <w:pPr>
        <w:pStyle w:val="Standard"/>
        <w:jc w:val="both"/>
        <w:rPr>
          <w:rFonts w:cs="Arial"/>
          <w:sz w:val="22"/>
          <w:szCs w:val="22"/>
        </w:rPr>
      </w:pPr>
      <w:proofErr w:type="spellStart"/>
      <w:r w:rsidRPr="00E52DBF">
        <w:rPr>
          <w:rFonts w:cs="Arial"/>
          <w:color w:val="auto"/>
          <w:sz w:val="22"/>
          <w:szCs w:val="22"/>
        </w:rPr>
        <w:t>Pł</w:t>
      </w:r>
      <w:proofErr w:type="spellEnd"/>
      <w:r w:rsidRPr="00E52DBF">
        <w:rPr>
          <w:rFonts w:cs="Arial"/>
          <w:color w:val="auto"/>
          <w:sz w:val="22"/>
          <w:szCs w:val="22"/>
        </w:rPr>
        <w:t xml:space="preserve"> </w:t>
      </w:r>
      <w:r w:rsidRPr="00E52DBF">
        <w:rPr>
          <w:rFonts w:cs="Arial"/>
          <w:color w:val="auto"/>
          <w:sz w:val="22"/>
          <w:szCs w:val="22"/>
        </w:rPr>
        <w:tab/>
      </w:r>
      <w:r w:rsidRPr="00E52DBF">
        <w:rPr>
          <w:rFonts w:cs="Arial"/>
          <w:color w:val="auto"/>
          <w:sz w:val="22"/>
          <w:szCs w:val="22"/>
        </w:rPr>
        <w:tab/>
        <w:t>- 10</w:t>
      </w:r>
      <w:r w:rsidR="00586EF8" w:rsidRPr="00E52DBF">
        <w:rPr>
          <w:rFonts w:cs="Arial"/>
          <w:color w:val="auto"/>
          <w:sz w:val="22"/>
          <w:szCs w:val="22"/>
        </w:rPr>
        <w:t xml:space="preserve"> * 0,13 = </w:t>
      </w:r>
      <w:r w:rsidRPr="00E52DBF">
        <w:rPr>
          <w:rFonts w:cs="Arial"/>
          <w:color w:val="auto"/>
          <w:sz w:val="22"/>
          <w:szCs w:val="22"/>
        </w:rPr>
        <w:t>1</w:t>
      </w:r>
      <w:r w:rsidR="00586EF8" w:rsidRPr="00E52DBF">
        <w:rPr>
          <w:rFonts w:cs="Arial"/>
          <w:color w:val="auto"/>
          <w:sz w:val="22"/>
          <w:szCs w:val="22"/>
        </w:rPr>
        <w:t>,</w:t>
      </w:r>
      <w:r w:rsidRPr="00E52DBF">
        <w:rPr>
          <w:rFonts w:cs="Arial"/>
          <w:color w:val="auto"/>
          <w:sz w:val="22"/>
          <w:szCs w:val="22"/>
        </w:rPr>
        <w:t>30</w:t>
      </w:r>
      <w:r w:rsidR="00586EF8" w:rsidRPr="00E52DBF">
        <w:rPr>
          <w:rFonts w:cs="Arial"/>
          <w:color w:val="auto"/>
          <w:sz w:val="22"/>
          <w:szCs w:val="22"/>
        </w:rPr>
        <w:t xml:space="preserve"> dm</w:t>
      </w:r>
      <w:r w:rsidR="00586EF8" w:rsidRPr="00E52DBF">
        <w:rPr>
          <w:rFonts w:cs="Arial"/>
          <w:color w:val="auto"/>
          <w:sz w:val="22"/>
          <w:szCs w:val="22"/>
          <w:vertAlign w:val="superscript"/>
        </w:rPr>
        <w:t>3</w:t>
      </w:r>
      <w:r w:rsidR="00586EF8" w:rsidRPr="00E52DBF">
        <w:rPr>
          <w:rFonts w:cs="Arial"/>
          <w:color w:val="auto"/>
          <w:sz w:val="22"/>
          <w:szCs w:val="22"/>
        </w:rPr>
        <w:t>/s</w:t>
      </w:r>
    </w:p>
    <w:p w14:paraId="53420ADD" w14:textId="41BE6A9E" w:rsidR="00586EF8" w:rsidRPr="00E52DBF" w:rsidRDefault="00814FB2" w:rsidP="00586EF8">
      <w:pPr>
        <w:pStyle w:val="Standard"/>
        <w:jc w:val="both"/>
        <w:rPr>
          <w:rFonts w:cs="Arial"/>
          <w:color w:val="auto"/>
          <w:sz w:val="22"/>
          <w:szCs w:val="22"/>
        </w:rPr>
      </w:pPr>
      <w:r w:rsidRPr="00E52DBF">
        <w:rPr>
          <w:rFonts w:cs="Arial"/>
          <w:color w:val="auto"/>
          <w:sz w:val="22"/>
          <w:szCs w:val="22"/>
        </w:rPr>
        <w:t>Pi</w:t>
      </w:r>
      <w:r w:rsidRPr="00E52DBF">
        <w:rPr>
          <w:rFonts w:cs="Arial"/>
          <w:color w:val="auto"/>
          <w:sz w:val="22"/>
          <w:szCs w:val="22"/>
        </w:rPr>
        <w:tab/>
      </w:r>
      <w:r w:rsidRPr="00E52DBF">
        <w:rPr>
          <w:rFonts w:cs="Arial"/>
          <w:color w:val="auto"/>
          <w:sz w:val="22"/>
          <w:szCs w:val="22"/>
        </w:rPr>
        <w:tab/>
        <w:t>-   4</w:t>
      </w:r>
      <w:r w:rsidR="00586EF8" w:rsidRPr="00E52DBF">
        <w:rPr>
          <w:rFonts w:cs="Arial"/>
          <w:color w:val="auto"/>
          <w:sz w:val="22"/>
          <w:szCs w:val="22"/>
        </w:rPr>
        <w:t xml:space="preserve"> * 0,30 = </w:t>
      </w:r>
      <w:r w:rsidRPr="00E52DBF">
        <w:rPr>
          <w:rFonts w:cs="Arial"/>
          <w:color w:val="auto"/>
          <w:sz w:val="22"/>
          <w:szCs w:val="22"/>
        </w:rPr>
        <w:t>1</w:t>
      </w:r>
      <w:r w:rsidR="00586EF8" w:rsidRPr="00E52DBF">
        <w:rPr>
          <w:rFonts w:cs="Arial"/>
          <w:color w:val="auto"/>
          <w:sz w:val="22"/>
          <w:szCs w:val="22"/>
        </w:rPr>
        <w:t>,</w:t>
      </w:r>
      <w:r w:rsidRPr="00E52DBF">
        <w:rPr>
          <w:rFonts w:cs="Arial"/>
          <w:color w:val="auto"/>
          <w:sz w:val="22"/>
          <w:szCs w:val="22"/>
        </w:rPr>
        <w:t>2</w:t>
      </w:r>
      <w:r w:rsidR="00586EF8" w:rsidRPr="00E52DBF">
        <w:rPr>
          <w:rFonts w:cs="Arial"/>
          <w:color w:val="auto"/>
          <w:sz w:val="22"/>
          <w:szCs w:val="22"/>
        </w:rPr>
        <w:t>0 dm</w:t>
      </w:r>
      <w:r w:rsidR="00586EF8" w:rsidRPr="00E52DBF">
        <w:rPr>
          <w:rFonts w:cs="Arial"/>
          <w:color w:val="auto"/>
          <w:sz w:val="22"/>
          <w:szCs w:val="22"/>
          <w:vertAlign w:val="superscript"/>
        </w:rPr>
        <w:t>3</w:t>
      </w:r>
      <w:r w:rsidR="00586EF8" w:rsidRPr="00E52DBF">
        <w:rPr>
          <w:rFonts w:cs="Arial"/>
          <w:color w:val="auto"/>
          <w:sz w:val="22"/>
          <w:szCs w:val="22"/>
        </w:rPr>
        <w:t>/s</w:t>
      </w:r>
    </w:p>
    <w:p w14:paraId="27A7927C" w14:textId="6D0E27E1" w:rsidR="00586EF8" w:rsidRPr="00E52DBF" w:rsidRDefault="00586EF8" w:rsidP="00586EF8">
      <w:pPr>
        <w:pStyle w:val="Standard"/>
        <w:jc w:val="both"/>
        <w:rPr>
          <w:rFonts w:cs="Arial"/>
          <w:color w:val="auto"/>
          <w:sz w:val="22"/>
          <w:szCs w:val="22"/>
        </w:rPr>
      </w:pPr>
      <w:r w:rsidRPr="00E52DBF">
        <w:rPr>
          <w:rFonts w:cs="Arial"/>
          <w:color w:val="auto"/>
          <w:sz w:val="22"/>
          <w:szCs w:val="22"/>
        </w:rPr>
        <w:t xml:space="preserve">N </w:t>
      </w:r>
      <w:r w:rsidRPr="00E52DBF">
        <w:rPr>
          <w:rFonts w:cs="Arial"/>
          <w:color w:val="auto"/>
          <w:sz w:val="22"/>
          <w:szCs w:val="22"/>
        </w:rPr>
        <w:tab/>
      </w:r>
      <w:r w:rsidRPr="00E52DBF">
        <w:rPr>
          <w:rFonts w:cs="Arial"/>
          <w:color w:val="auto"/>
          <w:sz w:val="22"/>
          <w:szCs w:val="22"/>
        </w:rPr>
        <w:tab/>
        <w:t xml:space="preserve">-   </w:t>
      </w:r>
      <w:r w:rsidR="00814FB2" w:rsidRPr="00E52DBF">
        <w:rPr>
          <w:rFonts w:cs="Arial"/>
          <w:color w:val="auto"/>
          <w:sz w:val="22"/>
          <w:szCs w:val="22"/>
        </w:rPr>
        <w:t>1</w:t>
      </w:r>
      <w:r w:rsidRPr="00E52DBF">
        <w:rPr>
          <w:rFonts w:cs="Arial"/>
          <w:color w:val="auto"/>
          <w:sz w:val="22"/>
          <w:szCs w:val="22"/>
        </w:rPr>
        <w:t xml:space="preserve"> * 0,30 = </w:t>
      </w:r>
      <w:r w:rsidR="00814FB2" w:rsidRPr="00E52DBF">
        <w:rPr>
          <w:rFonts w:cs="Arial"/>
          <w:color w:val="auto"/>
          <w:sz w:val="22"/>
          <w:szCs w:val="22"/>
        </w:rPr>
        <w:t>0,30</w:t>
      </w:r>
      <w:r w:rsidRPr="00E52DBF">
        <w:rPr>
          <w:rFonts w:cs="Arial"/>
          <w:color w:val="auto"/>
          <w:sz w:val="22"/>
          <w:szCs w:val="22"/>
        </w:rPr>
        <w:t xml:space="preserve"> dm</w:t>
      </w:r>
      <w:r w:rsidRPr="00E52DBF">
        <w:rPr>
          <w:rFonts w:cs="Arial"/>
          <w:color w:val="auto"/>
          <w:sz w:val="22"/>
          <w:szCs w:val="22"/>
          <w:vertAlign w:val="superscript"/>
        </w:rPr>
        <w:t>3</w:t>
      </w:r>
      <w:r w:rsidRPr="00E52DBF">
        <w:rPr>
          <w:rFonts w:cs="Arial"/>
          <w:color w:val="auto"/>
          <w:sz w:val="22"/>
          <w:szCs w:val="22"/>
        </w:rPr>
        <w:t xml:space="preserve">/s </w:t>
      </w:r>
    </w:p>
    <w:p w14:paraId="62AB5C7C" w14:textId="3D22794B" w:rsidR="00586EF8" w:rsidRPr="00E52DBF" w:rsidRDefault="00586EF8" w:rsidP="00586EF8">
      <w:pPr>
        <w:pStyle w:val="Standard"/>
        <w:jc w:val="both"/>
        <w:rPr>
          <w:rFonts w:cs="Arial"/>
          <w:color w:val="auto"/>
          <w:sz w:val="22"/>
          <w:szCs w:val="22"/>
        </w:rPr>
      </w:pPr>
      <w:proofErr w:type="spellStart"/>
      <w:r w:rsidRPr="00E52DBF">
        <w:rPr>
          <w:rFonts w:cs="Arial"/>
          <w:color w:val="auto"/>
          <w:sz w:val="22"/>
          <w:szCs w:val="22"/>
        </w:rPr>
        <w:t>Zc</w:t>
      </w:r>
      <w:proofErr w:type="spellEnd"/>
      <w:r w:rsidRPr="00E52DBF">
        <w:rPr>
          <w:rFonts w:cs="Arial"/>
          <w:color w:val="auto"/>
          <w:sz w:val="22"/>
          <w:szCs w:val="22"/>
        </w:rPr>
        <w:t xml:space="preserve"> </w:t>
      </w:r>
      <w:r w:rsidRPr="00E52DBF">
        <w:rPr>
          <w:rFonts w:cs="Arial"/>
          <w:color w:val="auto"/>
          <w:sz w:val="22"/>
          <w:szCs w:val="22"/>
        </w:rPr>
        <w:tab/>
      </w:r>
      <w:r w:rsidRPr="00E52DBF">
        <w:rPr>
          <w:rFonts w:cs="Arial"/>
          <w:color w:val="auto"/>
          <w:sz w:val="22"/>
          <w:szCs w:val="22"/>
        </w:rPr>
        <w:tab/>
        <w:t xml:space="preserve">-   </w:t>
      </w:r>
      <w:r w:rsidR="00814FB2" w:rsidRPr="00E52DBF">
        <w:rPr>
          <w:rFonts w:cs="Arial"/>
          <w:color w:val="auto"/>
          <w:sz w:val="22"/>
          <w:szCs w:val="22"/>
        </w:rPr>
        <w:t>6</w:t>
      </w:r>
      <w:r w:rsidRPr="00E52DBF">
        <w:rPr>
          <w:rFonts w:cs="Arial"/>
          <w:color w:val="auto"/>
          <w:sz w:val="22"/>
          <w:szCs w:val="22"/>
        </w:rPr>
        <w:t xml:space="preserve"> * 0,30 = </w:t>
      </w:r>
      <w:r w:rsidR="00814FB2" w:rsidRPr="00E52DBF">
        <w:rPr>
          <w:rFonts w:cs="Arial"/>
          <w:color w:val="auto"/>
          <w:sz w:val="22"/>
          <w:szCs w:val="22"/>
        </w:rPr>
        <w:t>1</w:t>
      </w:r>
      <w:r w:rsidRPr="00E52DBF">
        <w:rPr>
          <w:rFonts w:cs="Arial"/>
          <w:color w:val="auto"/>
          <w:sz w:val="22"/>
          <w:szCs w:val="22"/>
        </w:rPr>
        <w:t>,</w:t>
      </w:r>
      <w:r w:rsidR="00814FB2" w:rsidRPr="00E52DBF">
        <w:rPr>
          <w:rFonts w:cs="Arial"/>
          <w:color w:val="auto"/>
          <w:sz w:val="22"/>
          <w:szCs w:val="22"/>
        </w:rPr>
        <w:t>8</w:t>
      </w:r>
      <w:r w:rsidRPr="00E52DBF">
        <w:rPr>
          <w:rFonts w:cs="Arial"/>
          <w:color w:val="auto"/>
          <w:sz w:val="22"/>
          <w:szCs w:val="22"/>
        </w:rPr>
        <w:t>0 dm</w:t>
      </w:r>
      <w:r w:rsidRPr="00E52DBF">
        <w:rPr>
          <w:rFonts w:cs="Arial"/>
          <w:color w:val="auto"/>
          <w:sz w:val="22"/>
          <w:szCs w:val="22"/>
          <w:vertAlign w:val="superscript"/>
        </w:rPr>
        <w:t>3</w:t>
      </w:r>
      <w:r w:rsidRPr="00E52DBF">
        <w:rPr>
          <w:rFonts w:cs="Arial"/>
          <w:color w:val="auto"/>
          <w:sz w:val="22"/>
          <w:szCs w:val="22"/>
        </w:rPr>
        <w:t>/s</w:t>
      </w:r>
    </w:p>
    <w:p w14:paraId="1F163330" w14:textId="1552E54D" w:rsidR="00586EF8" w:rsidRPr="00E52DBF" w:rsidRDefault="00586EF8" w:rsidP="00586EF8">
      <w:pPr>
        <w:pStyle w:val="Standard"/>
        <w:jc w:val="both"/>
        <w:rPr>
          <w:rFonts w:cs="Arial"/>
          <w:b/>
          <w:color w:val="auto"/>
          <w:sz w:val="22"/>
          <w:szCs w:val="22"/>
        </w:rPr>
      </w:pPr>
      <w:r w:rsidRPr="00E52DBF">
        <w:rPr>
          <w:rFonts w:cs="Arial"/>
          <w:b/>
          <w:color w:val="auto"/>
          <w:sz w:val="22"/>
          <w:szCs w:val="22"/>
        </w:rPr>
        <w:t>Razem:</w:t>
      </w:r>
      <w:r w:rsidRPr="00E52DBF">
        <w:rPr>
          <w:rFonts w:cs="Arial"/>
          <w:b/>
          <w:color w:val="auto"/>
          <w:sz w:val="22"/>
          <w:szCs w:val="22"/>
        </w:rPr>
        <w:tab/>
      </w:r>
      <w:r w:rsidRPr="00E52DBF">
        <w:rPr>
          <w:rFonts w:cs="Arial"/>
          <w:b/>
          <w:color w:val="auto"/>
          <w:sz w:val="22"/>
          <w:szCs w:val="22"/>
        </w:rPr>
        <w:tab/>
        <w:t xml:space="preserve">          </w:t>
      </w:r>
      <w:r w:rsidR="00814FB2" w:rsidRPr="00E52DBF">
        <w:rPr>
          <w:rFonts w:cs="Arial"/>
          <w:b/>
          <w:color w:val="auto"/>
          <w:sz w:val="22"/>
          <w:szCs w:val="22"/>
        </w:rPr>
        <w:t>6</w:t>
      </w:r>
      <w:r w:rsidRPr="00E52DBF">
        <w:rPr>
          <w:rFonts w:cs="Arial"/>
          <w:b/>
          <w:color w:val="auto"/>
          <w:sz w:val="22"/>
          <w:szCs w:val="22"/>
        </w:rPr>
        <w:t>,</w:t>
      </w:r>
      <w:r w:rsidR="005D0BA9" w:rsidRPr="00E52DBF">
        <w:rPr>
          <w:rFonts w:cs="Arial"/>
          <w:b/>
          <w:color w:val="auto"/>
          <w:sz w:val="22"/>
          <w:szCs w:val="22"/>
        </w:rPr>
        <w:t>84</w:t>
      </w:r>
      <w:r w:rsidRPr="00E52DBF">
        <w:rPr>
          <w:rFonts w:cs="Arial"/>
          <w:b/>
          <w:color w:val="auto"/>
          <w:sz w:val="22"/>
          <w:szCs w:val="22"/>
        </w:rPr>
        <w:t xml:space="preserve"> dm</w:t>
      </w:r>
      <w:r w:rsidRPr="00E52DBF">
        <w:rPr>
          <w:rFonts w:cs="Arial"/>
          <w:b/>
          <w:color w:val="auto"/>
          <w:sz w:val="22"/>
          <w:szCs w:val="22"/>
          <w:vertAlign w:val="superscript"/>
        </w:rPr>
        <w:t>3</w:t>
      </w:r>
      <w:r w:rsidRPr="00E52DBF">
        <w:rPr>
          <w:rFonts w:cs="Arial"/>
          <w:b/>
          <w:color w:val="auto"/>
          <w:sz w:val="22"/>
          <w:szCs w:val="22"/>
        </w:rPr>
        <w:t>/s</w:t>
      </w:r>
    </w:p>
    <w:p w14:paraId="1F502169" w14:textId="77777777" w:rsidR="000974A5" w:rsidRPr="00E52DBF" w:rsidRDefault="000974A5" w:rsidP="000974A5">
      <w:pPr>
        <w:pStyle w:val="Standard"/>
        <w:jc w:val="both"/>
        <w:rPr>
          <w:rFonts w:cs="Arial"/>
          <w:color w:val="auto"/>
          <w:sz w:val="22"/>
          <w:szCs w:val="22"/>
        </w:rPr>
      </w:pPr>
      <w:r w:rsidRPr="00E52DBF">
        <w:rPr>
          <w:rFonts w:cs="Arial"/>
          <w:color w:val="auto"/>
          <w:sz w:val="22"/>
          <w:szCs w:val="22"/>
        </w:rPr>
        <w:t xml:space="preserve">Przepływ bytowy obliczeniowy dla budynku: </w:t>
      </w:r>
      <w:proofErr w:type="spellStart"/>
      <w:r w:rsidRPr="00E52DBF">
        <w:rPr>
          <w:rFonts w:cs="Arial"/>
          <w:color w:val="auto"/>
          <w:sz w:val="22"/>
          <w:szCs w:val="22"/>
        </w:rPr>
        <w:t>q</w:t>
      </w:r>
      <w:r w:rsidRPr="00E52DBF">
        <w:rPr>
          <w:rFonts w:cs="Arial"/>
          <w:color w:val="auto"/>
          <w:sz w:val="22"/>
          <w:szCs w:val="22"/>
          <w:vertAlign w:val="subscript"/>
        </w:rPr>
        <w:t>B</w:t>
      </w:r>
      <w:proofErr w:type="spellEnd"/>
      <w:r w:rsidRPr="00E52DBF">
        <w:rPr>
          <w:rFonts w:cs="Arial"/>
          <w:color w:val="auto"/>
          <w:sz w:val="22"/>
          <w:szCs w:val="22"/>
        </w:rPr>
        <w:t xml:space="preserve"> = 1,</w:t>
      </w:r>
      <w:r>
        <w:rPr>
          <w:rFonts w:cs="Arial"/>
          <w:color w:val="auto"/>
          <w:sz w:val="22"/>
          <w:szCs w:val="22"/>
        </w:rPr>
        <w:t>48</w:t>
      </w:r>
      <w:r w:rsidRPr="00E52DBF">
        <w:rPr>
          <w:rFonts w:cs="Arial"/>
          <w:color w:val="auto"/>
          <w:sz w:val="22"/>
          <w:szCs w:val="22"/>
        </w:rPr>
        <w:t xml:space="preserve"> [dm</w:t>
      </w:r>
      <w:r w:rsidRPr="00E52DBF">
        <w:rPr>
          <w:rFonts w:cs="Arial"/>
          <w:color w:val="auto"/>
          <w:sz w:val="22"/>
          <w:szCs w:val="22"/>
          <w:vertAlign w:val="superscript"/>
        </w:rPr>
        <w:t>3</w:t>
      </w:r>
      <w:r w:rsidRPr="00E52DBF">
        <w:rPr>
          <w:rFonts w:cs="Arial"/>
          <w:color w:val="auto"/>
          <w:sz w:val="22"/>
          <w:szCs w:val="22"/>
        </w:rPr>
        <w:t xml:space="preserve">/s] = </w:t>
      </w:r>
      <w:r>
        <w:rPr>
          <w:rFonts w:cs="Arial"/>
          <w:color w:val="auto"/>
          <w:sz w:val="22"/>
          <w:szCs w:val="22"/>
        </w:rPr>
        <w:t>5,3</w:t>
      </w:r>
      <w:r w:rsidRPr="00E52DBF">
        <w:rPr>
          <w:rFonts w:cs="Arial"/>
          <w:color w:val="auto"/>
          <w:sz w:val="22"/>
          <w:szCs w:val="22"/>
        </w:rPr>
        <w:t xml:space="preserve"> [m</w:t>
      </w:r>
      <w:r w:rsidRPr="00E52DBF">
        <w:rPr>
          <w:rFonts w:cs="Arial"/>
          <w:color w:val="auto"/>
          <w:sz w:val="22"/>
          <w:szCs w:val="22"/>
          <w:vertAlign w:val="superscript"/>
        </w:rPr>
        <w:t>3</w:t>
      </w:r>
      <w:r w:rsidRPr="00E52DBF">
        <w:rPr>
          <w:rFonts w:cs="Arial"/>
          <w:color w:val="auto"/>
          <w:sz w:val="22"/>
          <w:szCs w:val="22"/>
        </w:rPr>
        <w:t>/h]</w:t>
      </w:r>
    </w:p>
    <w:p w14:paraId="3DA54338" w14:textId="77777777" w:rsidR="005D0BA9" w:rsidRPr="00E52DBF" w:rsidRDefault="005D0BA9" w:rsidP="005D0BA9">
      <w:pPr>
        <w:pStyle w:val="Akapitzlist"/>
        <w:ind w:left="0"/>
        <w:jc w:val="both"/>
        <w:rPr>
          <w:rFonts w:cs="Arial"/>
          <w:b/>
          <w:color w:val="auto"/>
          <w:sz w:val="22"/>
          <w:szCs w:val="22"/>
        </w:rPr>
      </w:pPr>
    </w:p>
    <w:p w14:paraId="2C61C3E7" w14:textId="3DF81B91" w:rsidR="005D0BA9" w:rsidRPr="00E52DBF" w:rsidRDefault="005D0BA9" w:rsidP="005D0BA9">
      <w:pPr>
        <w:pStyle w:val="Akapitzlist"/>
        <w:ind w:left="0"/>
        <w:jc w:val="both"/>
        <w:rPr>
          <w:rFonts w:cs="Arial"/>
          <w:b/>
          <w:color w:val="auto"/>
          <w:sz w:val="22"/>
          <w:szCs w:val="22"/>
        </w:rPr>
      </w:pPr>
      <w:r w:rsidRPr="00E52DBF">
        <w:rPr>
          <w:rFonts w:cs="Arial"/>
          <w:b/>
          <w:color w:val="auto"/>
          <w:sz w:val="22"/>
          <w:szCs w:val="22"/>
        </w:rPr>
        <w:t>1.2. Zapotrzebowanie ogólne wody – wg normatywnych wypływów z punktów czerpalnych (wraz z wodą ciepłą) dla wszystkich budynków:</w:t>
      </w:r>
    </w:p>
    <w:p w14:paraId="6F957DA2" w14:textId="549B9FA8" w:rsidR="005D0BA9" w:rsidRPr="00E52DBF" w:rsidRDefault="00E52DBF" w:rsidP="005D0BA9">
      <w:pPr>
        <w:pStyle w:val="Standard"/>
        <w:jc w:val="both"/>
        <w:rPr>
          <w:rFonts w:cs="Arial"/>
          <w:color w:val="auto"/>
          <w:sz w:val="22"/>
          <w:szCs w:val="22"/>
        </w:rPr>
      </w:pPr>
      <w:proofErr w:type="spellStart"/>
      <w:r>
        <w:rPr>
          <w:rFonts w:cs="Arial"/>
          <w:color w:val="auto"/>
          <w:sz w:val="22"/>
          <w:szCs w:val="22"/>
        </w:rPr>
        <w:t>Zp</w:t>
      </w:r>
      <w:proofErr w:type="spellEnd"/>
      <w:r>
        <w:rPr>
          <w:rFonts w:cs="Arial"/>
          <w:color w:val="auto"/>
          <w:sz w:val="22"/>
          <w:szCs w:val="22"/>
        </w:rPr>
        <w:t xml:space="preserve">, </w:t>
      </w:r>
      <w:proofErr w:type="spellStart"/>
      <w:r w:rsidR="005D0BA9" w:rsidRPr="00E52DBF">
        <w:rPr>
          <w:rFonts w:cs="Arial"/>
          <w:color w:val="auto"/>
          <w:sz w:val="22"/>
          <w:szCs w:val="22"/>
        </w:rPr>
        <w:t>Zl</w:t>
      </w:r>
      <w:proofErr w:type="spellEnd"/>
      <w:r w:rsidR="005D0BA9" w:rsidRPr="00E52DBF">
        <w:rPr>
          <w:rFonts w:cs="Arial"/>
          <w:color w:val="auto"/>
          <w:sz w:val="22"/>
          <w:szCs w:val="22"/>
        </w:rPr>
        <w:tab/>
      </w:r>
      <w:r w:rsidR="005D0BA9" w:rsidRPr="00E52DBF">
        <w:rPr>
          <w:rFonts w:cs="Arial"/>
          <w:color w:val="auto"/>
          <w:sz w:val="22"/>
          <w:szCs w:val="22"/>
        </w:rPr>
        <w:tab/>
        <w:t>- 16 * 0,14 = 2,24 dm</w:t>
      </w:r>
      <w:r w:rsidR="005D0BA9" w:rsidRPr="00E52DBF">
        <w:rPr>
          <w:rFonts w:cs="Arial"/>
          <w:color w:val="auto"/>
          <w:sz w:val="22"/>
          <w:szCs w:val="22"/>
          <w:vertAlign w:val="superscript"/>
        </w:rPr>
        <w:t>3</w:t>
      </w:r>
      <w:r w:rsidR="005D0BA9" w:rsidRPr="00E52DBF">
        <w:rPr>
          <w:rFonts w:cs="Arial"/>
          <w:color w:val="auto"/>
          <w:sz w:val="22"/>
          <w:szCs w:val="22"/>
        </w:rPr>
        <w:t>/s</w:t>
      </w:r>
    </w:p>
    <w:p w14:paraId="5501AA6F" w14:textId="3ACC5785" w:rsidR="005D0BA9" w:rsidRPr="00E52DBF" w:rsidRDefault="005D0BA9" w:rsidP="005D0BA9">
      <w:pPr>
        <w:pStyle w:val="Standard"/>
        <w:jc w:val="both"/>
        <w:rPr>
          <w:rFonts w:cs="Arial"/>
          <w:sz w:val="22"/>
          <w:szCs w:val="22"/>
        </w:rPr>
      </w:pPr>
      <w:r w:rsidRPr="00E52DBF">
        <w:rPr>
          <w:rFonts w:cs="Arial"/>
          <w:color w:val="auto"/>
          <w:sz w:val="22"/>
          <w:szCs w:val="22"/>
        </w:rPr>
        <w:t>U</w:t>
      </w:r>
      <w:r w:rsidRPr="00E52DBF">
        <w:rPr>
          <w:rFonts w:cs="Arial"/>
          <w:color w:val="auto"/>
          <w:sz w:val="22"/>
          <w:szCs w:val="22"/>
        </w:rPr>
        <w:tab/>
      </w:r>
      <w:r w:rsidRPr="00E52DBF">
        <w:rPr>
          <w:rFonts w:cs="Arial"/>
          <w:color w:val="auto"/>
          <w:sz w:val="22"/>
          <w:szCs w:val="22"/>
        </w:rPr>
        <w:tab/>
        <w:t>- 24 * 0,14 = 3,36 dm</w:t>
      </w:r>
      <w:r w:rsidRPr="00E52DBF">
        <w:rPr>
          <w:rFonts w:cs="Arial"/>
          <w:color w:val="auto"/>
          <w:sz w:val="22"/>
          <w:szCs w:val="22"/>
          <w:vertAlign w:val="superscript"/>
        </w:rPr>
        <w:t>3</w:t>
      </w:r>
      <w:r w:rsidRPr="00E52DBF">
        <w:rPr>
          <w:rFonts w:cs="Arial"/>
          <w:color w:val="auto"/>
          <w:sz w:val="22"/>
          <w:szCs w:val="22"/>
        </w:rPr>
        <w:t>/s</w:t>
      </w:r>
    </w:p>
    <w:p w14:paraId="3BF44475" w14:textId="0DF19A27" w:rsidR="005D0BA9" w:rsidRPr="00E52DBF" w:rsidRDefault="005D0BA9" w:rsidP="005D0BA9">
      <w:pPr>
        <w:pStyle w:val="Standard"/>
        <w:jc w:val="both"/>
        <w:rPr>
          <w:rFonts w:cs="Arial"/>
          <w:sz w:val="22"/>
          <w:szCs w:val="22"/>
        </w:rPr>
      </w:pPr>
      <w:proofErr w:type="spellStart"/>
      <w:r w:rsidRPr="00E52DBF">
        <w:rPr>
          <w:rFonts w:cs="Arial"/>
          <w:color w:val="auto"/>
          <w:sz w:val="22"/>
          <w:szCs w:val="22"/>
        </w:rPr>
        <w:t>Pł</w:t>
      </w:r>
      <w:proofErr w:type="spellEnd"/>
      <w:r w:rsidRPr="00E52DBF">
        <w:rPr>
          <w:rFonts w:cs="Arial"/>
          <w:color w:val="auto"/>
          <w:sz w:val="22"/>
          <w:szCs w:val="22"/>
        </w:rPr>
        <w:t xml:space="preserve"> </w:t>
      </w:r>
      <w:r w:rsidRPr="00E52DBF">
        <w:rPr>
          <w:rFonts w:cs="Arial"/>
          <w:color w:val="auto"/>
          <w:sz w:val="22"/>
          <w:szCs w:val="22"/>
        </w:rPr>
        <w:tab/>
      </w:r>
      <w:r w:rsidRPr="00E52DBF">
        <w:rPr>
          <w:rFonts w:cs="Arial"/>
          <w:color w:val="auto"/>
          <w:sz w:val="22"/>
          <w:szCs w:val="22"/>
        </w:rPr>
        <w:tab/>
        <w:t>- 23 * 0,13 = 2,99 dm</w:t>
      </w:r>
      <w:r w:rsidRPr="00E52DBF">
        <w:rPr>
          <w:rFonts w:cs="Arial"/>
          <w:color w:val="auto"/>
          <w:sz w:val="22"/>
          <w:szCs w:val="22"/>
          <w:vertAlign w:val="superscript"/>
        </w:rPr>
        <w:t>3</w:t>
      </w:r>
      <w:r w:rsidRPr="00E52DBF">
        <w:rPr>
          <w:rFonts w:cs="Arial"/>
          <w:color w:val="auto"/>
          <w:sz w:val="22"/>
          <w:szCs w:val="22"/>
        </w:rPr>
        <w:t>/s</w:t>
      </w:r>
    </w:p>
    <w:p w14:paraId="24F31811" w14:textId="0D6F383B" w:rsidR="005D0BA9" w:rsidRPr="00E52DBF" w:rsidRDefault="005D0BA9" w:rsidP="005D0BA9">
      <w:pPr>
        <w:pStyle w:val="Standard"/>
        <w:jc w:val="both"/>
        <w:rPr>
          <w:rFonts w:cs="Arial"/>
          <w:color w:val="auto"/>
          <w:sz w:val="22"/>
          <w:szCs w:val="22"/>
        </w:rPr>
      </w:pPr>
      <w:r w:rsidRPr="00E52DBF">
        <w:rPr>
          <w:rFonts w:cs="Arial"/>
          <w:color w:val="auto"/>
          <w:sz w:val="22"/>
          <w:szCs w:val="22"/>
        </w:rPr>
        <w:t>Pi</w:t>
      </w:r>
      <w:r w:rsidRPr="00E52DBF">
        <w:rPr>
          <w:rFonts w:cs="Arial"/>
          <w:color w:val="auto"/>
          <w:sz w:val="22"/>
          <w:szCs w:val="22"/>
        </w:rPr>
        <w:tab/>
      </w:r>
      <w:r w:rsidRPr="00E52DBF">
        <w:rPr>
          <w:rFonts w:cs="Arial"/>
          <w:color w:val="auto"/>
          <w:sz w:val="22"/>
          <w:szCs w:val="22"/>
        </w:rPr>
        <w:tab/>
        <w:t>-   6 * 0,30 = 1,80 dm</w:t>
      </w:r>
      <w:r w:rsidRPr="00E52DBF">
        <w:rPr>
          <w:rFonts w:cs="Arial"/>
          <w:color w:val="auto"/>
          <w:sz w:val="22"/>
          <w:szCs w:val="22"/>
          <w:vertAlign w:val="superscript"/>
        </w:rPr>
        <w:t>3</w:t>
      </w:r>
      <w:r w:rsidRPr="00E52DBF">
        <w:rPr>
          <w:rFonts w:cs="Arial"/>
          <w:color w:val="auto"/>
          <w:sz w:val="22"/>
          <w:szCs w:val="22"/>
        </w:rPr>
        <w:t>/s</w:t>
      </w:r>
    </w:p>
    <w:p w14:paraId="1CEF1CAB" w14:textId="08829D18" w:rsidR="005D0BA9" w:rsidRPr="00E52DBF" w:rsidRDefault="005D0BA9" w:rsidP="005D0BA9">
      <w:pPr>
        <w:pStyle w:val="Standard"/>
        <w:jc w:val="both"/>
        <w:rPr>
          <w:rFonts w:cs="Arial"/>
          <w:color w:val="auto"/>
          <w:sz w:val="22"/>
          <w:szCs w:val="22"/>
        </w:rPr>
      </w:pPr>
      <w:r w:rsidRPr="00E52DBF">
        <w:rPr>
          <w:rFonts w:cs="Arial"/>
          <w:color w:val="auto"/>
          <w:sz w:val="22"/>
          <w:szCs w:val="22"/>
        </w:rPr>
        <w:t xml:space="preserve">N </w:t>
      </w:r>
      <w:r w:rsidRPr="00E52DBF">
        <w:rPr>
          <w:rFonts w:cs="Arial"/>
          <w:color w:val="auto"/>
          <w:sz w:val="22"/>
          <w:szCs w:val="22"/>
        </w:rPr>
        <w:tab/>
      </w:r>
      <w:r w:rsidRPr="00E52DBF">
        <w:rPr>
          <w:rFonts w:cs="Arial"/>
          <w:color w:val="auto"/>
          <w:sz w:val="22"/>
          <w:szCs w:val="22"/>
        </w:rPr>
        <w:tab/>
        <w:t>-   2 * 0,30 = 0,60 dm</w:t>
      </w:r>
      <w:r w:rsidRPr="00E52DBF">
        <w:rPr>
          <w:rFonts w:cs="Arial"/>
          <w:color w:val="auto"/>
          <w:sz w:val="22"/>
          <w:szCs w:val="22"/>
          <w:vertAlign w:val="superscript"/>
        </w:rPr>
        <w:t>3</w:t>
      </w:r>
      <w:r w:rsidRPr="00E52DBF">
        <w:rPr>
          <w:rFonts w:cs="Arial"/>
          <w:color w:val="auto"/>
          <w:sz w:val="22"/>
          <w:szCs w:val="22"/>
        </w:rPr>
        <w:t xml:space="preserve">/s </w:t>
      </w:r>
    </w:p>
    <w:p w14:paraId="0327382D" w14:textId="77777777" w:rsidR="005D0BA9" w:rsidRPr="00E52DBF" w:rsidRDefault="005D0BA9" w:rsidP="005D0BA9">
      <w:pPr>
        <w:pStyle w:val="Standard"/>
        <w:jc w:val="both"/>
        <w:rPr>
          <w:rFonts w:cs="Arial"/>
          <w:color w:val="auto"/>
          <w:sz w:val="22"/>
          <w:szCs w:val="22"/>
        </w:rPr>
      </w:pPr>
      <w:proofErr w:type="spellStart"/>
      <w:r w:rsidRPr="00E52DBF">
        <w:rPr>
          <w:rFonts w:cs="Arial"/>
          <w:color w:val="auto"/>
          <w:sz w:val="22"/>
          <w:szCs w:val="22"/>
        </w:rPr>
        <w:t>Zc</w:t>
      </w:r>
      <w:proofErr w:type="spellEnd"/>
      <w:r w:rsidRPr="00E52DBF">
        <w:rPr>
          <w:rFonts w:cs="Arial"/>
          <w:color w:val="auto"/>
          <w:sz w:val="22"/>
          <w:szCs w:val="22"/>
        </w:rPr>
        <w:t xml:space="preserve"> </w:t>
      </w:r>
      <w:r w:rsidRPr="00E52DBF">
        <w:rPr>
          <w:rFonts w:cs="Arial"/>
          <w:color w:val="auto"/>
          <w:sz w:val="22"/>
          <w:szCs w:val="22"/>
        </w:rPr>
        <w:tab/>
      </w:r>
      <w:r w:rsidRPr="00E52DBF">
        <w:rPr>
          <w:rFonts w:cs="Arial"/>
          <w:color w:val="auto"/>
          <w:sz w:val="22"/>
          <w:szCs w:val="22"/>
        </w:rPr>
        <w:tab/>
        <w:t>-   6 * 0,30 = 1,80 dm</w:t>
      </w:r>
      <w:r w:rsidRPr="00E52DBF">
        <w:rPr>
          <w:rFonts w:cs="Arial"/>
          <w:color w:val="auto"/>
          <w:sz w:val="22"/>
          <w:szCs w:val="22"/>
          <w:vertAlign w:val="superscript"/>
        </w:rPr>
        <w:t>3</w:t>
      </w:r>
      <w:r w:rsidRPr="00E52DBF">
        <w:rPr>
          <w:rFonts w:cs="Arial"/>
          <w:color w:val="auto"/>
          <w:sz w:val="22"/>
          <w:szCs w:val="22"/>
        </w:rPr>
        <w:t>/s</w:t>
      </w:r>
    </w:p>
    <w:p w14:paraId="1C2B9375" w14:textId="2E125DD2" w:rsidR="005D0BA9" w:rsidRPr="00E52DBF" w:rsidRDefault="005D0BA9" w:rsidP="005D0BA9">
      <w:pPr>
        <w:pStyle w:val="Standard"/>
        <w:jc w:val="both"/>
        <w:rPr>
          <w:rFonts w:cs="Arial"/>
          <w:color w:val="auto"/>
          <w:sz w:val="22"/>
          <w:szCs w:val="22"/>
        </w:rPr>
      </w:pPr>
      <w:proofErr w:type="spellStart"/>
      <w:r w:rsidRPr="00E52DBF">
        <w:rPr>
          <w:rFonts w:cs="Arial"/>
          <w:color w:val="auto"/>
          <w:sz w:val="22"/>
          <w:szCs w:val="22"/>
        </w:rPr>
        <w:t>Zc</w:t>
      </w:r>
      <w:proofErr w:type="spellEnd"/>
      <w:r w:rsidRPr="00E52DBF">
        <w:rPr>
          <w:rFonts w:cs="Arial"/>
          <w:color w:val="auto"/>
          <w:sz w:val="22"/>
          <w:szCs w:val="22"/>
        </w:rPr>
        <w:t xml:space="preserve"> </w:t>
      </w:r>
      <w:r w:rsidRPr="00E52DBF">
        <w:rPr>
          <w:rFonts w:cs="Arial"/>
          <w:color w:val="auto"/>
          <w:sz w:val="22"/>
          <w:szCs w:val="22"/>
        </w:rPr>
        <w:tab/>
      </w:r>
      <w:r w:rsidRPr="00E52DBF">
        <w:rPr>
          <w:rFonts w:cs="Arial"/>
          <w:color w:val="auto"/>
          <w:sz w:val="22"/>
          <w:szCs w:val="22"/>
        </w:rPr>
        <w:tab/>
        <w:t>-   7 * 0,15 = 1,0</w:t>
      </w:r>
      <w:r w:rsidR="00E52DBF" w:rsidRPr="00E52DBF">
        <w:rPr>
          <w:rFonts w:cs="Arial"/>
          <w:color w:val="auto"/>
          <w:sz w:val="22"/>
          <w:szCs w:val="22"/>
        </w:rPr>
        <w:t>5</w:t>
      </w:r>
      <w:r w:rsidRPr="00E52DBF">
        <w:rPr>
          <w:rFonts w:cs="Arial"/>
          <w:color w:val="auto"/>
          <w:sz w:val="22"/>
          <w:szCs w:val="22"/>
        </w:rPr>
        <w:t xml:space="preserve"> dm</w:t>
      </w:r>
      <w:r w:rsidRPr="00E52DBF">
        <w:rPr>
          <w:rFonts w:cs="Arial"/>
          <w:color w:val="auto"/>
          <w:sz w:val="22"/>
          <w:szCs w:val="22"/>
          <w:vertAlign w:val="superscript"/>
        </w:rPr>
        <w:t>3</w:t>
      </w:r>
      <w:r w:rsidRPr="00E52DBF">
        <w:rPr>
          <w:rFonts w:cs="Arial"/>
          <w:color w:val="auto"/>
          <w:sz w:val="22"/>
          <w:szCs w:val="22"/>
        </w:rPr>
        <w:t>/s</w:t>
      </w:r>
    </w:p>
    <w:p w14:paraId="4EC49FFB" w14:textId="4BABCF3C" w:rsidR="005D0BA9" w:rsidRPr="00E52DBF" w:rsidRDefault="005D0BA9" w:rsidP="005D0BA9">
      <w:pPr>
        <w:pStyle w:val="Standard"/>
        <w:jc w:val="both"/>
        <w:rPr>
          <w:rFonts w:cs="Arial"/>
          <w:b/>
          <w:color w:val="auto"/>
          <w:sz w:val="22"/>
          <w:szCs w:val="22"/>
        </w:rPr>
      </w:pPr>
      <w:r w:rsidRPr="00E52DBF">
        <w:rPr>
          <w:rFonts w:cs="Arial"/>
          <w:b/>
          <w:color w:val="auto"/>
          <w:sz w:val="22"/>
          <w:szCs w:val="22"/>
        </w:rPr>
        <w:t>Razem:</w:t>
      </w:r>
      <w:r w:rsidRPr="00E52DBF">
        <w:rPr>
          <w:rFonts w:cs="Arial"/>
          <w:b/>
          <w:color w:val="auto"/>
          <w:sz w:val="22"/>
          <w:szCs w:val="22"/>
        </w:rPr>
        <w:tab/>
      </w:r>
      <w:r w:rsidRPr="00E52DBF">
        <w:rPr>
          <w:rFonts w:cs="Arial"/>
          <w:b/>
          <w:color w:val="auto"/>
          <w:sz w:val="22"/>
          <w:szCs w:val="22"/>
        </w:rPr>
        <w:tab/>
        <w:t xml:space="preserve">         </w:t>
      </w:r>
      <w:r w:rsidR="00E52DBF" w:rsidRPr="00E52DBF">
        <w:rPr>
          <w:rFonts w:cs="Arial"/>
          <w:b/>
          <w:color w:val="auto"/>
          <w:sz w:val="22"/>
          <w:szCs w:val="22"/>
        </w:rPr>
        <w:t>13</w:t>
      </w:r>
      <w:r w:rsidRPr="00E52DBF">
        <w:rPr>
          <w:rFonts w:cs="Arial"/>
          <w:b/>
          <w:color w:val="auto"/>
          <w:sz w:val="22"/>
          <w:szCs w:val="22"/>
        </w:rPr>
        <w:t>,84 dm</w:t>
      </w:r>
      <w:r w:rsidRPr="00E52DBF">
        <w:rPr>
          <w:rFonts w:cs="Arial"/>
          <w:b/>
          <w:color w:val="auto"/>
          <w:sz w:val="22"/>
          <w:szCs w:val="22"/>
          <w:vertAlign w:val="superscript"/>
        </w:rPr>
        <w:t>3</w:t>
      </w:r>
      <w:r w:rsidRPr="00E52DBF">
        <w:rPr>
          <w:rFonts w:cs="Arial"/>
          <w:b/>
          <w:color w:val="auto"/>
          <w:sz w:val="22"/>
          <w:szCs w:val="22"/>
        </w:rPr>
        <w:t>/s</w:t>
      </w:r>
    </w:p>
    <w:p w14:paraId="40C6859E" w14:textId="0DBD98F5" w:rsidR="00586EF8" w:rsidRPr="00176855" w:rsidRDefault="000974A5" w:rsidP="00586EF8">
      <w:pPr>
        <w:pStyle w:val="Standard"/>
        <w:jc w:val="both"/>
        <w:rPr>
          <w:rFonts w:cs="Arial"/>
          <w:color w:val="auto"/>
          <w:sz w:val="22"/>
          <w:szCs w:val="22"/>
          <w:highlight w:val="yellow"/>
        </w:rPr>
      </w:pPr>
      <w:r w:rsidRPr="00E52DBF">
        <w:rPr>
          <w:rFonts w:cs="Arial"/>
          <w:color w:val="auto"/>
          <w:sz w:val="22"/>
          <w:szCs w:val="22"/>
        </w:rPr>
        <w:t xml:space="preserve">Przepływ bytowy obliczeniowy dla budynku: </w:t>
      </w:r>
      <w:proofErr w:type="spellStart"/>
      <w:r w:rsidRPr="00E52DBF">
        <w:rPr>
          <w:rFonts w:cs="Arial"/>
          <w:color w:val="auto"/>
          <w:sz w:val="22"/>
          <w:szCs w:val="22"/>
        </w:rPr>
        <w:t>q</w:t>
      </w:r>
      <w:r w:rsidRPr="00E52DBF">
        <w:rPr>
          <w:rFonts w:cs="Arial"/>
          <w:color w:val="auto"/>
          <w:sz w:val="22"/>
          <w:szCs w:val="22"/>
          <w:vertAlign w:val="subscript"/>
        </w:rPr>
        <w:t>B</w:t>
      </w:r>
      <w:proofErr w:type="spellEnd"/>
      <w:r w:rsidRPr="00E52DBF">
        <w:rPr>
          <w:rFonts w:cs="Arial"/>
          <w:color w:val="auto"/>
          <w:sz w:val="22"/>
          <w:szCs w:val="22"/>
        </w:rPr>
        <w:t xml:space="preserve"> = 2,</w:t>
      </w:r>
      <w:r>
        <w:rPr>
          <w:rFonts w:cs="Arial"/>
          <w:color w:val="auto"/>
          <w:sz w:val="22"/>
          <w:szCs w:val="22"/>
        </w:rPr>
        <w:t>08</w:t>
      </w:r>
      <w:r w:rsidRPr="00E52DBF">
        <w:rPr>
          <w:rFonts w:cs="Arial"/>
          <w:color w:val="auto"/>
          <w:sz w:val="22"/>
          <w:szCs w:val="22"/>
        </w:rPr>
        <w:t xml:space="preserve"> [dm</w:t>
      </w:r>
      <w:r w:rsidRPr="00E52DBF">
        <w:rPr>
          <w:rFonts w:cs="Arial"/>
          <w:color w:val="auto"/>
          <w:sz w:val="22"/>
          <w:szCs w:val="22"/>
          <w:vertAlign w:val="superscript"/>
        </w:rPr>
        <w:t>3</w:t>
      </w:r>
      <w:r w:rsidRPr="00E52DBF">
        <w:rPr>
          <w:rFonts w:cs="Arial"/>
          <w:color w:val="auto"/>
          <w:sz w:val="22"/>
          <w:szCs w:val="22"/>
        </w:rPr>
        <w:t>/s] = 7,</w:t>
      </w:r>
      <w:r>
        <w:rPr>
          <w:rFonts w:cs="Arial"/>
          <w:color w:val="auto"/>
          <w:sz w:val="22"/>
          <w:szCs w:val="22"/>
        </w:rPr>
        <w:t>51</w:t>
      </w:r>
      <w:r w:rsidRPr="00E52DBF">
        <w:rPr>
          <w:rFonts w:cs="Arial"/>
          <w:color w:val="auto"/>
          <w:sz w:val="22"/>
          <w:szCs w:val="22"/>
        </w:rPr>
        <w:t xml:space="preserve"> [m</w:t>
      </w:r>
      <w:r w:rsidRPr="00E52DBF">
        <w:rPr>
          <w:rFonts w:cs="Arial"/>
          <w:color w:val="auto"/>
          <w:sz w:val="22"/>
          <w:szCs w:val="22"/>
          <w:vertAlign w:val="superscript"/>
        </w:rPr>
        <w:t>3</w:t>
      </w:r>
      <w:r w:rsidRPr="00E52DBF">
        <w:rPr>
          <w:rFonts w:cs="Arial"/>
          <w:color w:val="auto"/>
          <w:sz w:val="22"/>
          <w:szCs w:val="22"/>
        </w:rPr>
        <w:t>/h]</w:t>
      </w:r>
    </w:p>
    <w:p w14:paraId="1E04774F" w14:textId="77777777" w:rsidR="005D0BA9" w:rsidRDefault="005D0BA9" w:rsidP="00586EF8">
      <w:pPr>
        <w:pStyle w:val="Standard"/>
        <w:jc w:val="both"/>
        <w:rPr>
          <w:rFonts w:cs="Arial"/>
          <w:b/>
          <w:color w:val="auto"/>
          <w:sz w:val="22"/>
          <w:szCs w:val="22"/>
          <w:highlight w:val="yellow"/>
          <w:u w:val="single"/>
        </w:rPr>
      </w:pPr>
    </w:p>
    <w:p w14:paraId="1B00CBE0" w14:textId="77777777" w:rsidR="00586EF8" w:rsidRPr="00363FFC" w:rsidRDefault="00586EF8" w:rsidP="00586EF8">
      <w:pPr>
        <w:pStyle w:val="Standard"/>
        <w:jc w:val="both"/>
        <w:rPr>
          <w:rFonts w:cs="Arial"/>
          <w:b/>
          <w:color w:val="auto"/>
          <w:sz w:val="22"/>
          <w:szCs w:val="22"/>
          <w:u w:val="single"/>
        </w:rPr>
      </w:pPr>
      <w:r w:rsidRPr="00363FFC">
        <w:rPr>
          <w:rFonts w:cs="Arial"/>
          <w:b/>
          <w:color w:val="auto"/>
          <w:sz w:val="22"/>
          <w:szCs w:val="22"/>
          <w:u w:val="single"/>
        </w:rPr>
        <w:t>2. INSTALACJA KANALIZACJI SANITARNEJ</w:t>
      </w:r>
    </w:p>
    <w:p w14:paraId="089A232D" w14:textId="1AB28446" w:rsidR="00586EF8" w:rsidRPr="00363FFC" w:rsidRDefault="00586EF8" w:rsidP="00586EF8">
      <w:pPr>
        <w:pStyle w:val="Standard"/>
        <w:jc w:val="both"/>
        <w:rPr>
          <w:rFonts w:cs="Arial"/>
          <w:b/>
          <w:color w:val="auto"/>
          <w:sz w:val="22"/>
          <w:szCs w:val="22"/>
        </w:rPr>
      </w:pPr>
      <w:r w:rsidRPr="00363FFC">
        <w:rPr>
          <w:rFonts w:cs="Arial"/>
          <w:b/>
          <w:color w:val="auto"/>
          <w:sz w:val="22"/>
          <w:szCs w:val="22"/>
        </w:rPr>
        <w:t>2.1. Przepływ obliczeniowy ścieków dla budynku</w:t>
      </w:r>
      <w:r w:rsidR="00E52DBF" w:rsidRPr="00363FFC">
        <w:rPr>
          <w:rFonts w:cs="Arial"/>
          <w:b/>
          <w:color w:val="auto"/>
          <w:sz w:val="22"/>
          <w:szCs w:val="22"/>
        </w:rPr>
        <w:t xml:space="preserve"> projektowanego</w:t>
      </w:r>
      <w:r w:rsidRPr="00363FFC">
        <w:rPr>
          <w:rFonts w:cs="Arial"/>
          <w:b/>
          <w:color w:val="auto"/>
          <w:sz w:val="22"/>
          <w:szCs w:val="22"/>
        </w:rPr>
        <w:t>:</w:t>
      </w:r>
    </w:p>
    <w:p w14:paraId="1C441DD0" w14:textId="77777777" w:rsidR="00586EF8" w:rsidRPr="00363FFC" w:rsidRDefault="00586EF8" w:rsidP="00586EF8">
      <w:pPr>
        <w:pStyle w:val="Standard"/>
        <w:jc w:val="both"/>
        <w:rPr>
          <w:rFonts w:cs="Arial"/>
          <w:sz w:val="22"/>
          <w:szCs w:val="22"/>
        </w:rPr>
      </w:pPr>
      <w:r w:rsidRPr="00363FFC">
        <w:rPr>
          <w:rFonts w:cs="Arial"/>
          <w:position w:val="-9"/>
          <w:sz w:val="22"/>
          <w:szCs w:val="22"/>
        </w:rPr>
        <w:object w:dxaOrig="1680" w:dyaOrig="420" w14:anchorId="21E85C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55pt;height:20.5pt" o:ole="" filled="t">
            <v:fill color2="black"/>
            <v:imagedata r:id="rId8" o:title=""/>
          </v:shape>
          <o:OLEObject Type="Embed" ProgID="Equation.3" ShapeID="_x0000_i1025" DrawAspect="Content" ObjectID="_1823845892" r:id="rId9"/>
        </w:object>
      </w:r>
      <w:r w:rsidRPr="00363FFC">
        <w:rPr>
          <w:rFonts w:cs="Arial"/>
          <w:sz w:val="22"/>
          <w:szCs w:val="22"/>
        </w:rPr>
        <w:t xml:space="preserve"> [dm</w:t>
      </w:r>
      <w:r w:rsidRPr="00363FFC">
        <w:rPr>
          <w:rFonts w:cs="Arial"/>
          <w:sz w:val="22"/>
          <w:szCs w:val="22"/>
          <w:vertAlign w:val="superscript"/>
        </w:rPr>
        <w:t>3</w:t>
      </w:r>
      <w:r w:rsidRPr="00363FFC">
        <w:rPr>
          <w:rFonts w:cs="Arial"/>
          <w:sz w:val="22"/>
          <w:szCs w:val="22"/>
        </w:rPr>
        <w:t>/s]</w:t>
      </w:r>
    </w:p>
    <w:p w14:paraId="7C386B55" w14:textId="77777777" w:rsidR="00586EF8" w:rsidRPr="00363FFC" w:rsidRDefault="00586EF8" w:rsidP="00586EF8">
      <w:pPr>
        <w:pStyle w:val="Standard"/>
        <w:jc w:val="both"/>
        <w:rPr>
          <w:rFonts w:cs="Arial"/>
          <w:color w:val="auto"/>
          <w:sz w:val="22"/>
          <w:szCs w:val="22"/>
        </w:rPr>
      </w:pPr>
      <w:r w:rsidRPr="00363FFC">
        <w:rPr>
          <w:rFonts w:cs="Arial"/>
          <w:color w:val="auto"/>
          <w:sz w:val="22"/>
          <w:szCs w:val="22"/>
        </w:rPr>
        <w:t>K – odpływ charakterystyczny z budynku; K = 0,5</w:t>
      </w:r>
    </w:p>
    <w:p w14:paraId="1B7A939E" w14:textId="77777777" w:rsidR="00586EF8" w:rsidRPr="00363FFC" w:rsidRDefault="00586EF8" w:rsidP="00586EF8">
      <w:pPr>
        <w:pStyle w:val="Standard"/>
        <w:jc w:val="both"/>
        <w:rPr>
          <w:rFonts w:cs="Arial"/>
          <w:color w:val="auto"/>
          <w:sz w:val="22"/>
          <w:szCs w:val="22"/>
        </w:rPr>
      </w:pPr>
      <w:proofErr w:type="spellStart"/>
      <w:r w:rsidRPr="00363FFC">
        <w:rPr>
          <w:rFonts w:cs="Arial"/>
          <w:color w:val="auto"/>
          <w:sz w:val="22"/>
          <w:szCs w:val="22"/>
        </w:rPr>
        <w:t>AW</w:t>
      </w:r>
      <w:r w:rsidRPr="00363FFC">
        <w:rPr>
          <w:rFonts w:cs="Arial"/>
          <w:color w:val="auto"/>
          <w:sz w:val="22"/>
          <w:szCs w:val="22"/>
          <w:vertAlign w:val="subscript"/>
        </w:rPr>
        <w:t>s</w:t>
      </w:r>
      <w:proofErr w:type="spellEnd"/>
      <w:r w:rsidRPr="00363FFC">
        <w:rPr>
          <w:rFonts w:cs="Arial"/>
          <w:color w:val="auto"/>
          <w:sz w:val="22"/>
          <w:szCs w:val="22"/>
        </w:rPr>
        <w:t xml:space="preserve"> – równoważnik odpływu dla przyborów</w:t>
      </w:r>
    </w:p>
    <w:p w14:paraId="487DD210" w14:textId="77777777" w:rsidR="00586EF8" w:rsidRDefault="00586EF8" w:rsidP="00586EF8">
      <w:pPr>
        <w:pStyle w:val="Standard"/>
        <w:jc w:val="center"/>
        <w:rPr>
          <w:rFonts w:cs="Arial"/>
          <w:color w:val="auto"/>
          <w:sz w:val="22"/>
          <w:szCs w:val="22"/>
        </w:rPr>
      </w:pPr>
    </w:p>
    <w:p w14:paraId="33BACFBD" w14:textId="77777777" w:rsidR="009500C9" w:rsidRDefault="009500C9" w:rsidP="00586EF8">
      <w:pPr>
        <w:pStyle w:val="Standard"/>
        <w:jc w:val="center"/>
        <w:rPr>
          <w:rFonts w:cs="Arial"/>
          <w:color w:val="auto"/>
          <w:sz w:val="22"/>
          <w:szCs w:val="22"/>
        </w:rPr>
      </w:pPr>
    </w:p>
    <w:p w14:paraId="20C05E74" w14:textId="77777777" w:rsidR="009500C9" w:rsidRDefault="009500C9" w:rsidP="00586EF8">
      <w:pPr>
        <w:pStyle w:val="Standard"/>
        <w:jc w:val="center"/>
        <w:rPr>
          <w:rFonts w:cs="Arial"/>
          <w:color w:val="auto"/>
          <w:sz w:val="22"/>
          <w:szCs w:val="22"/>
        </w:rPr>
      </w:pPr>
    </w:p>
    <w:p w14:paraId="0EF444FC" w14:textId="77777777" w:rsidR="009500C9" w:rsidRDefault="009500C9" w:rsidP="00586EF8">
      <w:pPr>
        <w:pStyle w:val="Standard"/>
        <w:jc w:val="center"/>
        <w:rPr>
          <w:rFonts w:cs="Arial"/>
          <w:color w:val="auto"/>
          <w:sz w:val="22"/>
          <w:szCs w:val="22"/>
        </w:rPr>
      </w:pPr>
    </w:p>
    <w:p w14:paraId="4C073DE7" w14:textId="77777777" w:rsidR="009500C9" w:rsidRDefault="009500C9" w:rsidP="00586EF8">
      <w:pPr>
        <w:pStyle w:val="Standard"/>
        <w:jc w:val="center"/>
        <w:rPr>
          <w:rFonts w:cs="Arial"/>
          <w:color w:val="auto"/>
          <w:sz w:val="22"/>
          <w:szCs w:val="22"/>
        </w:rPr>
      </w:pPr>
    </w:p>
    <w:p w14:paraId="3109D15B" w14:textId="77777777" w:rsidR="003969A8" w:rsidRDefault="003969A8" w:rsidP="00586EF8">
      <w:pPr>
        <w:pStyle w:val="Standard"/>
        <w:jc w:val="center"/>
        <w:rPr>
          <w:rFonts w:cs="Arial"/>
          <w:color w:val="auto"/>
          <w:sz w:val="22"/>
          <w:szCs w:val="22"/>
        </w:rPr>
      </w:pPr>
    </w:p>
    <w:p w14:paraId="0D9DB7BE" w14:textId="77777777" w:rsidR="003969A8" w:rsidRDefault="003969A8" w:rsidP="00586EF8">
      <w:pPr>
        <w:pStyle w:val="Standard"/>
        <w:jc w:val="center"/>
        <w:rPr>
          <w:rFonts w:cs="Arial"/>
          <w:color w:val="auto"/>
          <w:sz w:val="22"/>
          <w:szCs w:val="22"/>
        </w:rPr>
      </w:pPr>
    </w:p>
    <w:p w14:paraId="42416C01" w14:textId="77777777" w:rsidR="003969A8" w:rsidRDefault="003969A8" w:rsidP="00586EF8">
      <w:pPr>
        <w:pStyle w:val="Standard"/>
        <w:jc w:val="center"/>
        <w:rPr>
          <w:rFonts w:cs="Arial"/>
          <w:color w:val="auto"/>
          <w:sz w:val="22"/>
          <w:szCs w:val="22"/>
        </w:rPr>
      </w:pPr>
    </w:p>
    <w:p w14:paraId="437CE1D6" w14:textId="77777777" w:rsidR="003969A8" w:rsidRDefault="003969A8" w:rsidP="00586EF8">
      <w:pPr>
        <w:pStyle w:val="Standard"/>
        <w:jc w:val="center"/>
        <w:rPr>
          <w:rFonts w:cs="Arial"/>
          <w:color w:val="auto"/>
          <w:sz w:val="22"/>
          <w:szCs w:val="22"/>
        </w:rPr>
      </w:pPr>
    </w:p>
    <w:p w14:paraId="4CDEB643" w14:textId="77777777" w:rsidR="009500C9" w:rsidRPr="00363FFC" w:rsidRDefault="009500C9" w:rsidP="00586EF8">
      <w:pPr>
        <w:pStyle w:val="Standard"/>
        <w:jc w:val="center"/>
        <w:rPr>
          <w:rFonts w:cs="Arial"/>
          <w:color w:val="auto"/>
          <w:sz w:val="22"/>
          <w:szCs w:val="22"/>
        </w:rPr>
      </w:pPr>
    </w:p>
    <w:p w14:paraId="1DF09C76" w14:textId="77777777" w:rsidR="00586EF8" w:rsidRPr="00363FFC" w:rsidRDefault="00586EF8" w:rsidP="00586EF8">
      <w:pPr>
        <w:pStyle w:val="Standard"/>
        <w:jc w:val="center"/>
        <w:rPr>
          <w:rFonts w:cs="Arial"/>
          <w:color w:val="auto"/>
          <w:sz w:val="22"/>
          <w:szCs w:val="22"/>
        </w:rPr>
      </w:pPr>
      <w:r w:rsidRPr="00363FFC">
        <w:rPr>
          <w:rFonts w:cs="Arial"/>
          <w:color w:val="auto"/>
          <w:sz w:val="22"/>
          <w:szCs w:val="22"/>
        </w:rPr>
        <w:lastRenderedPageBreak/>
        <w:t>Zestawienie równoważników odpływu:</w:t>
      </w:r>
    </w:p>
    <w:tbl>
      <w:tblPr>
        <w:tblW w:w="4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612"/>
        <w:gridCol w:w="850"/>
        <w:gridCol w:w="992"/>
        <w:gridCol w:w="1394"/>
      </w:tblGrid>
      <w:tr w:rsidR="00586EF8" w:rsidRPr="00363FFC" w14:paraId="2CE7B922" w14:textId="77777777" w:rsidTr="00586EF8">
        <w:trPr>
          <w:cantSplit/>
          <w:trHeight w:val="57"/>
          <w:jc w:val="center"/>
        </w:trPr>
        <w:tc>
          <w:tcPr>
            <w:tcW w:w="1612" w:type="dxa"/>
            <w:tcMar>
              <w:top w:w="108" w:type="dxa"/>
              <w:left w:w="108" w:type="dxa"/>
              <w:bottom w:w="108" w:type="dxa"/>
              <w:right w:w="108" w:type="dxa"/>
            </w:tcMar>
            <w:vAlign w:val="center"/>
          </w:tcPr>
          <w:p w14:paraId="32AF1CE1" w14:textId="77777777" w:rsidR="00586EF8" w:rsidRPr="00363FFC" w:rsidRDefault="00586EF8" w:rsidP="00586EF8">
            <w:pPr>
              <w:pStyle w:val="Standard"/>
              <w:jc w:val="center"/>
              <w:rPr>
                <w:rFonts w:cs="Arial"/>
                <w:b/>
                <w:color w:val="auto"/>
                <w:sz w:val="16"/>
                <w:szCs w:val="16"/>
              </w:rPr>
            </w:pPr>
            <w:r w:rsidRPr="00363FFC">
              <w:rPr>
                <w:rFonts w:cs="Arial"/>
                <w:b/>
                <w:color w:val="auto"/>
                <w:sz w:val="16"/>
                <w:szCs w:val="16"/>
              </w:rPr>
              <w:t>Przybór sanitarny</w:t>
            </w:r>
          </w:p>
        </w:tc>
        <w:tc>
          <w:tcPr>
            <w:tcW w:w="850" w:type="dxa"/>
            <w:tcMar>
              <w:top w:w="108" w:type="dxa"/>
              <w:left w:w="108" w:type="dxa"/>
              <w:bottom w:w="108" w:type="dxa"/>
              <w:right w:w="108" w:type="dxa"/>
            </w:tcMar>
            <w:vAlign w:val="center"/>
          </w:tcPr>
          <w:p w14:paraId="02F3BE8E" w14:textId="77777777" w:rsidR="00586EF8" w:rsidRPr="00363FFC" w:rsidRDefault="00586EF8" w:rsidP="00586EF8">
            <w:pPr>
              <w:pStyle w:val="Standard"/>
              <w:jc w:val="center"/>
              <w:rPr>
                <w:rFonts w:cs="Arial"/>
                <w:b/>
                <w:color w:val="auto"/>
                <w:sz w:val="16"/>
                <w:szCs w:val="16"/>
              </w:rPr>
            </w:pPr>
            <w:r w:rsidRPr="00363FFC">
              <w:rPr>
                <w:rFonts w:cs="Arial"/>
                <w:b/>
                <w:color w:val="auto"/>
                <w:sz w:val="16"/>
                <w:szCs w:val="16"/>
              </w:rPr>
              <w:t>Ilość</w:t>
            </w:r>
          </w:p>
        </w:tc>
        <w:tc>
          <w:tcPr>
            <w:tcW w:w="992" w:type="dxa"/>
            <w:tcMar>
              <w:top w:w="108" w:type="dxa"/>
              <w:left w:w="108" w:type="dxa"/>
              <w:bottom w:w="108" w:type="dxa"/>
              <w:right w:w="108" w:type="dxa"/>
            </w:tcMar>
            <w:vAlign w:val="center"/>
          </w:tcPr>
          <w:p w14:paraId="5BE206C1" w14:textId="77777777" w:rsidR="00586EF8" w:rsidRPr="00363FFC" w:rsidRDefault="00586EF8" w:rsidP="00586EF8">
            <w:pPr>
              <w:pStyle w:val="Standard"/>
              <w:jc w:val="center"/>
              <w:rPr>
                <w:rFonts w:cs="Arial"/>
                <w:sz w:val="16"/>
                <w:szCs w:val="16"/>
              </w:rPr>
            </w:pPr>
            <w:proofErr w:type="spellStart"/>
            <w:r w:rsidRPr="00363FFC">
              <w:rPr>
                <w:rFonts w:cs="Arial"/>
                <w:b/>
                <w:color w:val="auto"/>
                <w:sz w:val="16"/>
                <w:szCs w:val="16"/>
              </w:rPr>
              <w:t>AW</w:t>
            </w:r>
            <w:r w:rsidRPr="00363FFC">
              <w:rPr>
                <w:rFonts w:cs="Arial"/>
                <w:b/>
                <w:color w:val="auto"/>
                <w:sz w:val="16"/>
                <w:szCs w:val="16"/>
                <w:vertAlign w:val="subscript"/>
              </w:rPr>
              <w:t>s</w:t>
            </w:r>
            <w:proofErr w:type="spellEnd"/>
          </w:p>
        </w:tc>
        <w:tc>
          <w:tcPr>
            <w:tcW w:w="1394" w:type="dxa"/>
            <w:tcMar>
              <w:top w:w="108" w:type="dxa"/>
              <w:left w:w="108" w:type="dxa"/>
              <w:bottom w:w="108" w:type="dxa"/>
              <w:right w:w="108" w:type="dxa"/>
            </w:tcMar>
            <w:vAlign w:val="center"/>
          </w:tcPr>
          <w:p w14:paraId="092A0AA9" w14:textId="77777777" w:rsidR="00586EF8" w:rsidRPr="00363FFC" w:rsidRDefault="00586EF8" w:rsidP="00586EF8">
            <w:pPr>
              <w:pStyle w:val="Standard"/>
              <w:jc w:val="center"/>
              <w:rPr>
                <w:rFonts w:cs="Arial"/>
                <w:sz w:val="16"/>
                <w:szCs w:val="16"/>
              </w:rPr>
            </w:pPr>
            <w:r w:rsidRPr="00363FFC">
              <w:rPr>
                <w:rFonts w:cs="Arial"/>
                <w:b/>
                <w:color w:val="auto"/>
                <w:sz w:val="16"/>
                <w:szCs w:val="16"/>
              </w:rPr>
              <w:t xml:space="preserve">Suma </w:t>
            </w:r>
            <w:proofErr w:type="spellStart"/>
            <w:r w:rsidRPr="00363FFC">
              <w:rPr>
                <w:rFonts w:cs="Arial"/>
                <w:b/>
                <w:color w:val="auto"/>
                <w:sz w:val="16"/>
                <w:szCs w:val="16"/>
              </w:rPr>
              <w:t>AW</w:t>
            </w:r>
            <w:r w:rsidRPr="00363FFC">
              <w:rPr>
                <w:rFonts w:cs="Arial"/>
                <w:b/>
                <w:color w:val="auto"/>
                <w:sz w:val="16"/>
                <w:szCs w:val="16"/>
                <w:vertAlign w:val="subscript"/>
              </w:rPr>
              <w:t>s</w:t>
            </w:r>
            <w:proofErr w:type="spellEnd"/>
            <w:r w:rsidRPr="00363FFC">
              <w:rPr>
                <w:rFonts w:cs="Arial"/>
                <w:b/>
                <w:color w:val="auto"/>
                <w:sz w:val="16"/>
                <w:szCs w:val="16"/>
              </w:rPr>
              <w:t xml:space="preserve"> dla budynku</w:t>
            </w:r>
          </w:p>
        </w:tc>
      </w:tr>
      <w:tr w:rsidR="00586EF8" w:rsidRPr="00363FFC" w14:paraId="551AA605" w14:textId="77777777" w:rsidTr="00586EF8">
        <w:trPr>
          <w:cantSplit/>
          <w:trHeight w:val="57"/>
          <w:jc w:val="center"/>
        </w:trPr>
        <w:tc>
          <w:tcPr>
            <w:tcW w:w="1612" w:type="dxa"/>
            <w:tcMar>
              <w:top w:w="108" w:type="dxa"/>
              <w:left w:w="108" w:type="dxa"/>
              <w:bottom w:w="108" w:type="dxa"/>
              <w:right w:w="108" w:type="dxa"/>
            </w:tcMar>
            <w:vAlign w:val="center"/>
          </w:tcPr>
          <w:p w14:paraId="50B6089F" w14:textId="10B53B6D" w:rsidR="00586EF8" w:rsidRPr="00363FFC" w:rsidRDefault="00586EF8" w:rsidP="00586EF8">
            <w:pPr>
              <w:pStyle w:val="Standard"/>
              <w:jc w:val="center"/>
              <w:rPr>
                <w:rFonts w:cs="Arial"/>
                <w:color w:val="auto"/>
                <w:sz w:val="16"/>
                <w:szCs w:val="16"/>
              </w:rPr>
            </w:pPr>
            <w:proofErr w:type="spellStart"/>
            <w:r w:rsidRPr="00363FFC">
              <w:rPr>
                <w:rFonts w:cs="Arial"/>
                <w:color w:val="auto"/>
                <w:sz w:val="16"/>
                <w:szCs w:val="16"/>
              </w:rPr>
              <w:t>Z</w:t>
            </w:r>
            <w:r w:rsidR="00E52DBF" w:rsidRPr="00363FFC">
              <w:rPr>
                <w:rFonts w:cs="Arial"/>
                <w:color w:val="auto"/>
                <w:sz w:val="16"/>
                <w:szCs w:val="16"/>
              </w:rPr>
              <w:t>p</w:t>
            </w:r>
            <w:proofErr w:type="spellEnd"/>
            <w:r w:rsidRPr="00363FFC">
              <w:rPr>
                <w:rFonts w:cs="Arial"/>
                <w:color w:val="auto"/>
                <w:sz w:val="16"/>
                <w:szCs w:val="16"/>
              </w:rPr>
              <w:t xml:space="preserve">, </w:t>
            </w:r>
            <w:proofErr w:type="spellStart"/>
            <w:r w:rsidRPr="00363FFC">
              <w:rPr>
                <w:rFonts w:cs="Arial"/>
                <w:color w:val="auto"/>
                <w:sz w:val="16"/>
                <w:szCs w:val="16"/>
              </w:rPr>
              <w:t>Zl</w:t>
            </w:r>
            <w:proofErr w:type="spellEnd"/>
          </w:p>
        </w:tc>
        <w:tc>
          <w:tcPr>
            <w:tcW w:w="850" w:type="dxa"/>
            <w:tcMar>
              <w:top w:w="108" w:type="dxa"/>
              <w:left w:w="108" w:type="dxa"/>
              <w:bottom w:w="108" w:type="dxa"/>
              <w:right w:w="108" w:type="dxa"/>
            </w:tcMar>
            <w:vAlign w:val="center"/>
          </w:tcPr>
          <w:p w14:paraId="7275893C" w14:textId="2513FF05" w:rsidR="00586EF8" w:rsidRPr="00363FFC" w:rsidRDefault="00E52DBF" w:rsidP="00586EF8">
            <w:pPr>
              <w:pStyle w:val="Standard"/>
              <w:jc w:val="center"/>
              <w:rPr>
                <w:rFonts w:cs="Arial"/>
                <w:color w:val="auto"/>
                <w:sz w:val="16"/>
                <w:szCs w:val="16"/>
              </w:rPr>
            </w:pPr>
            <w:r w:rsidRPr="00363FFC">
              <w:rPr>
                <w:rFonts w:cs="Arial"/>
                <w:color w:val="auto"/>
                <w:sz w:val="16"/>
                <w:szCs w:val="16"/>
              </w:rPr>
              <w:t>5</w:t>
            </w:r>
          </w:p>
        </w:tc>
        <w:tc>
          <w:tcPr>
            <w:tcW w:w="992" w:type="dxa"/>
            <w:tcMar>
              <w:top w:w="108" w:type="dxa"/>
              <w:left w:w="108" w:type="dxa"/>
              <w:bottom w:w="108" w:type="dxa"/>
              <w:right w:w="108" w:type="dxa"/>
            </w:tcMar>
            <w:vAlign w:val="center"/>
          </w:tcPr>
          <w:p w14:paraId="221EBBF5" w14:textId="77777777" w:rsidR="00586EF8" w:rsidRPr="00363FFC" w:rsidRDefault="00586EF8" w:rsidP="00586EF8">
            <w:pPr>
              <w:pStyle w:val="Standard"/>
              <w:jc w:val="center"/>
              <w:rPr>
                <w:rFonts w:cs="Arial"/>
                <w:color w:val="auto"/>
                <w:sz w:val="16"/>
                <w:szCs w:val="16"/>
              </w:rPr>
            </w:pPr>
            <w:r w:rsidRPr="00363FFC">
              <w:rPr>
                <w:rFonts w:cs="Arial"/>
                <w:color w:val="auto"/>
                <w:sz w:val="16"/>
                <w:szCs w:val="16"/>
              </w:rPr>
              <w:t>1,0</w:t>
            </w:r>
          </w:p>
        </w:tc>
        <w:tc>
          <w:tcPr>
            <w:tcW w:w="1394" w:type="dxa"/>
            <w:tcMar>
              <w:top w:w="108" w:type="dxa"/>
              <w:left w:w="108" w:type="dxa"/>
              <w:bottom w:w="108" w:type="dxa"/>
              <w:right w:w="108" w:type="dxa"/>
            </w:tcMar>
            <w:vAlign w:val="center"/>
          </w:tcPr>
          <w:p w14:paraId="101D74E8" w14:textId="41BD0F2C" w:rsidR="00586EF8" w:rsidRPr="00363FFC" w:rsidRDefault="00E52DBF" w:rsidP="00586EF8">
            <w:pPr>
              <w:pStyle w:val="Standard"/>
              <w:jc w:val="center"/>
              <w:rPr>
                <w:rFonts w:cs="Arial"/>
                <w:color w:val="auto"/>
                <w:sz w:val="16"/>
                <w:szCs w:val="16"/>
              </w:rPr>
            </w:pPr>
            <w:r w:rsidRPr="00363FFC">
              <w:rPr>
                <w:rFonts w:cs="Arial"/>
                <w:color w:val="auto"/>
                <w:sz w:val="16"/>
                <w:szCs w:val="16"/>
              </w:rPr>
              <w:t>5</w:t>
            </w:r>
            <w:r w:rsidR="00586EF8" w:rsidRPr="00363FFC">
              <w:rPr>
                <w:rFonts w:cs="Arial"/>
                <w:color w:val="auto"/>
                <w:sz w:val="16"/>
                <w:szCs w:val="16"/>
              </w:rPr>
              <w:t>,0</w:t>
            </w:r>
          </w:p>
        </w:tc>
      </w:tr>
      <w:tr w:rsidR="00586EF8" w:rsidRPr="00363FFC" w14:paraId="6C834191" w14:textId="77777777" w:rsidTr="00586EF8">
        <w:trPr>
          <w:cantSplit/>
          <w:trHeight w:val="57"/>
          <w:jc w:val="center"/>
        </w:trPr>
        <w:tc>
          <w:tcPr>
            <w:tcW w:w="1612" w:type="dxa"/>
            <w:tcMar>
              <w:top w:w="108" w:type="dxa"/>
              <w:left w:w="108" w:type="dxa"/>
              <w:bottom w:w="108" w:type="dxa"/>
              <w:right w:w="108" w:type="dxa"/>
            </w:tcMar>
            <w:vAlign w:val="center"/>
          </w:tcPr>
          <w:p w14:paraId="7A60016D" w14:textId="77777777" w:rsidR="00586EF8" w:rsidRPr="00363FFC" w:rsidRDefault="00586EF8" w:rsidP="00586EF8">
            <w:pPr>
              <w:pStyle w:val="Standard"/>
              <w:jc w:val="center"/>
              <w:rPr>
                <w:rFonts w:cs="Arial"/>
                <w:color w:val="auto"/>
                <w:sz w:val="16"/>
                <w:szCs w:val="16"/>
              </w:rPr>
            </w:pPr>
            <w:r w:rsidRPr="00363FFC">
              <w:rPr>
                <w:rFonts w:cs="Arial"/>
                <w:color w:val="auto"/>
                <w:sz w:val="16"/>
                <w:szCs w:val="16"/>
              </w:rPr>
              <w:t>U</w:t>
            </w:r>
          </w:p>
        </w:tc>
        <w:tc>
          <w:tcPr>
            <w:tcW w:w="850" w:type="dxa"/>
            <w:tcMar>
              <w:top w:w="108" w:type="dxa"/>
              <w:left w:w="108" w:type="dxa"/>
              <w:bottom w:w="108" w:type="dxa"/>
              <w:right w:w="108" w:type="dxa"/>
            </w:tcMar>
            <w:vAlign w:val="center"/>
          </w:tcPr>
          <w:p w14:paraId="5023BD37" w14:textId="10E03774" w:rsidR="00586EF8" w:rsidRPr="00363FFC" w:rsidRDefault="00E52DBF" w:rsidP="00586EF8">
            <w:pPr>
              <w:pStyle w:val="Standard"/>
              <w:jc w:val="center"/>
              <w:rPr>
                <w:rFonts w:cs="Arial"/>
                <w:color w:val="auto"/>
                <w:sz w:val="16"/>
                <w:szCs w:val="16"/>
              </w:rPr>
            </w:pPr>
            <w:r w:rsidRPr="00363FFC">
              <w:rPr>
                <w:rFonts w:cs="Arial"/>
                <w:color w:val="auto"/>
                <w:sz w:val="16"/>
                <w:szCs w:val="16"/>
              </w:rPr>
              <w:t>11</w:t>
            </w:r>
          </w:p>
        </w:tc>
        <w:tc>
          <w:tcPr>
            <w:tcW w:w="992" w:type="dxa"/>
            <w:tcMar>
              <w:top w:w="108" w:type="dxa"/>
              <w:left w:w="108" w:type="dxa"/>
              <w:bottom w:w="108" w:type="dxa"/>
              <w:right w:w="108" w:type="dxa"/>
            </w:tcMar>
            <w:vAlign w:val="center"/>
          </w:tcPr>
          <w:p w14:paraId="061EC252" w14:textId="77777777" w:rsidR="00586EF8" w:rsidRPr="00363FFC" w:rsidRDefault="00586EF8" w:rsidP="00586EF8">
            <w:pPr>
              <w:pStyle w:val="Standard"/>
              <w:jc w:val="center"/>
              <w:rPr>
                <w:rFonts w:cs="Arial"/>
                <w:color w:val="auto"/>
                <w:sz w:val="16"/>
                <w:szCs w:val="16"/>
              </w:rPr>
            </w:pPr>
            <w:r w:rsidRPr="00363FFC">
              <w:rPr>
                <w:rFonts w:cs="Arial"/>
                <w:color w:val="auto"/>
                <w:sz w:val="16"/>
                <w:szCs w:val="16"/>
              </w:rPr>
              <w:t>0,5</w:t>
            </w:r>
          </w:p>
        </w:tc>
        <w:tc>
          <w:tcPr>
            <w:tcW w:w="1394" w:type="dxa"/>
            <w:tcMar>
              <w:top w:w="108" w:type="dxa"/>
              <w:left w:w="108" w:type="dxa"/>
              <w:bottom w:w="108" w:type="dxa"/>
              <w:right w:w="108" w:type="dxa"/>
            </w:tcMar>
            <w:vAlign w:val="center"/>
          </w:tcPr>
          <w:p w14:paraId="6511875F" w14:textId="34082109" w:rsidR="00586EF8" w:rsidRPr="00363FFC" w:rsidRDefault="00E52DBF" w:rsidP="00586EF8">
            <w:pPr>
              <w:pStyle w:val="Standard"/>
              <w:jc w:val="center"/>
              <w:rPr>
                <w:rFonts w:cs="Arial"/>
                <w:color w:val="auto"/>
                <w:sz w:val="16"/>
                <w:szCs w:val="16"/>
              </w:rPr>
            </w:pPr>
            <w:r w:rsidRPr="00363FFC">
              <w:rPr>
                <w:rFonts w:cs="Arial"/>
                <w:color w:val="auto"/>
                <w:sz w:val="16"/>
                <w:szCs w:val="16"/>
              </w:rPr>
              <w:t>5</w:t>
            </w:r>
            <w:r w:rsidR="00586EF8" w:rsidRPr="00363FFC">
              <w:rPr>
                <w:rFonts w:cs="Arial"/>
                <w:color w:val="auto"/>
                <w:sz w:val="16"/>
                <w:szCs w:val="16"/>
              </w:rPr>
              <w:t>,5</w:t>
            </w:r>
          </w:p>
        </w:tc>
      </w:tr>
      <w:tr w:rsidR="00586EF8" w:rsidRPr="00363FFC" w14:paraId="43A2C764" w14:textId="77777777" w:rsidTr="00586EF8">
        <w:trPr>
          <w:cantSplit/>
          <w:trHeight w:val="57"/>
          <w:jc w:val="center"/>
        </w:trPr>
        <w:tc>
          <w:tcPr>
            <w:tcW w:w="1612" w:type="dxa"/>
            <w:tcMar>
              <w:top w:w="108" w:type="dxa"/>
              <w:left w:w="108" w:type="dxa"/>
              <w:bottom w:w="108" w:type="dxa"/>
              <w:right w:w="108" w:type="dxa"/>
            </w:tcMar>
            <w:vAlign w:val="center"/>
          </w:tcPr>
          <w:p w14:paraId="027753C3" w14:textId="77777777" w:rsidR="00586EF8" w:rsidRPr="00363FFC" w:rsidRDefault="00586EF8" w:rsidP="00586EF8">
            <w:pPr>
              <w:pStyle w:val="Standard"/>
              <w:jc w:val="center"/>
              <w:rPr>
                <w:rFonts w:cs="Arial"/>
                <w:color w:val="auto"/>
                <w:sz w:val="16"/>
                <w:szCs w:val="16"/>
              </w:rPr>
            </w:pPr>
            <w:proofErr w:type="spellStart"/>
            <w:r w:rsidRPr="00363FFC">
              <w:rPr>
                <w:rFonts w:cs="Arial"/>
                <w:color w:val="auto"/>
                <w:sz w:val="16"/>
                <w:szCs w:val="16"/>
              </w:rPr>
              <w:t>Pł</w:t>
            </w:r>
            <w:proofErr w:type="spellEnd"/>
          </w:p>
        </w:tc>
        <w:tc>
          <w:tcPr>
            <w:tcW w:w="850" w:type="dxa"/>
            <w:tcMar>
              <w:top w:w="108" w:type="dxa"/>
              <w:left w:w="108" w:type="dxa"/>
              <w:bottom w:w="108" w:type="dxa"/>
              <w:right w:w="108" w:type="dxa"/>
            </w:tcMar>
            <w:vAlign w:val="center"/>
          </w:tcPr>
          <w:p w14:paraId="36D50B86" w14:textId="3EBC44BA" w:rsidR="00586EF8" w:rsidRPr="00363FFC" w:rsidRDefault="00E52DBF" w:rsidP="00586EF8">
            <w:pPr>
              <w:pStyle w:val="Standard"/>
              <w:jc w:val="center"/>
              <w:rPr>
                <w:rFonts w:cs="Arial"/>
                <w:color w:val="auto"/>
                <w:sz w:val="16"/>
                <w:szCs w:val="16"/>
              </w:rPr>
            </w:pPr>
            <w:r w:rsidRPr="00363FFC">
              <w:rPr>
                <w:rFonts w:cs="Arial"/>
                <w:color w:val="auto"/>
                <w:sz w:val="16"/>
                <w:szCs w:val="16"/>
              </w:rPr>
              <w:t>10</w:t>
            </w:r>
          </w:p>
        </w:tc>
        <w:tc>
          <w:tcPr>
            <w:tcW w:w="992" w:type="dxa"/>
            <w:tcMar>
              <w:top w:w="108" w:type="dxa"/>
              <w:left w:w="108" w:type="dxa"/>
              <w:bottom w:w="108" w:type="dxa"/>
              <w:right w:w="108" w:type="dxa"/>
            </w:tcMar>
            <w:vAlign w:val="center"/>
          </w:tcPr>
          <w:p w14:paraId="2627E98D" w14:textId="77777777" w:rsidR="00586EF8" w:rsidRPr="00363FFC" w:rsidRDefault="00586EF8" w:rsidP="00586EF8">
            <w:pPr>
              <w:pStyle w:val="Standard"/>
              <w:jc w:val="center"/>
              <w:rPr>
                <w:rFonts w:cs="Arial"/>
                <w:color w:val="auto"/>
                <w:sz w:val="16"/>
                <w:szCs w:val="16"/>
              </w:rPr>
            </w:pPr>
            <w:r w:rsidRPr="00363FFC">
              <w:rPr>
                <w:rFonts w:cs="Arial"/>
                <w:color w:val="auto"/>
                <w:sz w:val="16"/>
                <w:szCs w:val="16"/>
              </w:rPr>
              <w:t>2,5</w:t>
            </w:r>
          </w:p>
        </w:tc>
        <w:tc>
          <w:tcPr>
            <w:tcW w:w="1394" w:type="dxa"/>
            <w:tcMar>
              <w:top w:w="108" w:type="dxa"/>
              <w:left w:w="108" w:type="dxa"/>
              <w:bottom w:w="108" w:type="dxa"/>
              <w:right w:w="108" w:type="dxa"/>
            </w:tcMar>
            <w:vAlign w:val="center"/>
          </w:tcPr>
          <w:p w14:paraId="643796D8" w14:textId="1F70400B" w:rsidR="00586EF8" w:rsidRPr="00363FFC" w:rsidRDefault="00586EF8" w:rsidP="00E52DBF">
            <w:pPr>
              <w:pStyle w:val="Standard"/>
              <w:jc w:val="center"/>
              <w:rPr>
                <w:rFonts w:cs="Arial"/>
                <w:color w:val="auto"/>
                <w:sz w:val="16"/>
                <w:szCs w:val="16"/>
              </w:rPr>
            </w:pPr>
            <w:r w:rsidRPr="00363FFC">
              <w:rPr>
                <w:rFonts w:cs="Arial"/>
                <w:color w:val="auto"/>
                <w:sz w:val="16"/>
                <w:szCs w:val="16"/>
              </w:rPr>
              <w:t>25</w:t>
            </w:r>
            <w:r w:rsidR="00E52DBF" w:rsidRPr="00363FFC">
              <w:rPr>
                <w:rFonts w:cs="Arial"/>
                <w:color w:val="auto"/>
                <w:sz w:val="16"/>
                <w:szCs w:val="16"/>
              </w:rPr>
              <w:t>,0</w:t>
            </w:r>
          </w:p>
        </w:tc>
      </w:tr>
      <w:tr w:rsidR="00586EF8" w:rsidRPr="00363FFC" w14:paraId="6CA656CF" w14:textId="77777777" w:rsidTr="00586EF8">
        <w:trPr>
          <w:cantSplit/>
          <w:trHeight w:val="57"/>
          <w:jc w:val="center"/>
        </w:trPr>
        <w:tc>
          <w:tcPr>
            <w:tcW w:w="1612" w:type="dxa"/>
            <w:tcMar>
              <w:top w:w="108" w:type="dxa"/>
              <w:left w:w="108" w:type="dxa"/>
              <w:bottom w:w="108" w:type="dxa"/>
              <w:right w:w="108" w:type="dxa"/>
            </w:tcMar>
            <w:vAlign w:val="center"/>
          </w:tcPr>
          <w:p w14:paraId="56C828E2" w14:textId="77777777" w:rsidR="00586EF8" w:rsidRPr="00363FFC" w:rsidRDefault="00586EF8" w:rsidP="00586EF8">
            <w:pPr>
              <w:pStyle w:val="Standard"/>
              <w:jc w:val="center"/>
              <w:rPr>
                <w:rFonts w:cs="Arial"/>
                <w:color w:val="auto"/>
                <w:sz w:val="16"/>
                <w:szCs w:val="16"/>
              </w:rPr>
            </w:pPr>
            <w:r w:rsidRPr="00363FFC">
              <w:rPr>
                <w:rFonts w:cs="Arial"/>
                <w:color w:val="auto"/>
                <w:sz w:val="16"/>
                <w:szCs w:val="16"/>
              </w:rPr>
              <w:t>Pi</w:t>
            </w:r>
          </w:p>
        </w:tc>
        <w:tc>
          <w:tcPr>
            <w:tcW w:w="850" w:type="dxa"/>
            <w:tcMar>
              <w:top w:w="108" w:type="dxa"/>
              <w:left w:w="108" w:type="dxa"/>
              <w:bottom w:w="108" w:type="dxa"/>
              <w:right w:w="108" w:type="dxa"/>
            </w:tcMar>
            <w:vAlign w:val="center"/>
          </w:tcPr>
          <w:p w14:paraId="57D552F9" w14:textId="7CE80EE7" w:rsidR="00586EF8" w:rsidRPr="00363FFC" w:rsidRDefault="00E52DBF" w:rsidP="00586EF8">
            <w:pPr>
              <w:pStyle w:val="Standard"/>
              <w:jc w:val="center"/>
              <w:rPr>
                <w:rFonts w:cs="Arial"/>
                <w:color w:val="auto"/>
                <w:sz w:val="16"/>
                <w:szCs w:val="16"/>
              </w:rPr>
            </w:pPr>
            <w:r w:rsidRPr="00363FFC">
              <w:rPr>
                <w:rFonts w:cs="Arial"/>
                <w:color w:val="auto"/>
                <w:sz w:val="16"/>
                <w:szCs w:val="16"/>
              </w:rPr>
              <w:t>4</w:t>
            </w:r>
          </w:p>
        </w:tc>
        <w:tc>
          <w:tcPr>
            <w:tcW w:w="992" w:type="dxa"/>
            <w:tcMar>
              <w:top w:w="108" w:type="dxa"/>
              <w:left w:w="108" w:type="dxa"/>
              <w:bottom w:w="108" w:type="dxa"/>
              <w:right w:w="108" w:type="dxa"/>
            </w:tcMar>
            <w:vAlign w:val="center"/>
          </w:tcPr>
          <w:p w14:paraId="2DDCF160" w14:textId="77777777" w:rsidR="00586EF8" w:rsidRPr="00363FFC" w:rsidRDefault="00586EF8" w:rsidP="00586EF8">
            <w:pPr>
              <w:pStyle w:val="Standard"/>
              <w:jc w:val="center"/>
              <w:rPr>
                <w:rFonts w:cs="Arial"/>
                <w:color w:val="auto"/>
                <w:sz w:val="16"/>
                <w:szCs w:val="16"/>
              </w:rPr>
            </w:pPr>
            <w:r w:rsidRPr="00363FFC">
              <w:rPr>
                <w:rFonts w:cs="Arial"/>
                <w:color w:val="auto"/>
                <w:sz w:val="16"/>
                <w:szCs w:val="16"/>
              </w:rPr>
              <w:t>0,5</w:t>
            </w:r>
          </w:p>
        </w:tc>
        <w:tc>
          <w:tcPr>
            <w:tcW w:w="1394" w:type="dxa"/>
            <w:tcMar>
              <w:top w:w="108" w:type="dxa"/>
              <w:left w:w="108" w:type="dxa"/>
              <w:bottom w:w="108" w:type="dxa"/>
              <w:right w:w="108" w:type="dxa"/>
            </w:tcMar>
            <w:vAlign w:val="center"/>
          </w:tcPr>
          <w:p w14:paraId="1024BE54" w14:textId="1B536E02" w:rsidR="00586EF8" w:rsidRPr="00363FFC" w:rsidRDefault="00E52DBF" w:rsidP="00E52DBF">
            <w:pPr>
              <w:pStyle w:val="Standard"/>
              <w:jc w:val="center"/>
              <w:rPr>
                <w:rFonts w:cs="Arial"/>
                <w:color w:val="auto"/>
                <w:sz w:val="16"/>
                <w:szCs w:val="16"/>
              </w:rPr>
            </w:pPr>
            <w:r w:rsidRPr="00363FFC">
              <w:rPr>
                <w:rFonts w:cs="Arial"/>
                <w:color w:val="auto"/>
                <w:sz w:val="16"/>
                <w:szCs w:val="16"/>
              </w:rPr>
              <w:t>2</w:t>
            </w:r>
            <w:r w:rsidR="00586EF8" w:rsidRPr="00363FFC">
              <w:rPr>
                <w:rFonts w:cs="Arial"/>
                <w:color w:val="auto"/>
                <w:sz w:val="16"/>
                <w:szCs w:val="16"/>
              </w:rPr>
              <w:t>,</w:t>
            </w:r>
            <w:r w:rsidRPr="00363FFC">
              <w:rPr>
                <w:rFonts w:cs="Arial"/>
                <w:color w:val="auto"/>
                <w:sz w:val="16"/>
                <w:szCs w:val="16"/>
              </w:rPr>
              <w:t>0</w:t>
            </w:r>
          </w:p>
        </w:tc>
      </w:tr>
      <w:tr w:rsidR="00586EF8" w:rsidRPr="00363FFC" w14:paraId="325CA3D8" w14:textId="77777777" w:rsidTr="00586EF8">
        <w:trPr>
          <w:cantSplit/>
          <w:trHeight w:val="57"/>
          <w:jc w:val="center"/>
        </w:trPr>
        <w:tc>
          <w:tcPr>
            <w:tcW w:w="1612" w:type="dxa"/>
            <w:tcMar>
              <w:top w:w="108" w:type="dxa"/>
              <w:left w:w="108" w:type="dxa"/>
              <w:bottom w:w="108" w:type="dxa"/>
              <w:right w:w="108" w:type="dxa"/>
            </w:tcMar>
            <w:vAlign w:val="center"/>
          </w:tcPr>
          <w:p w14:paraId="445D292D" w14:textId="77777777" w:rsidR="00586EF8" w:rsidRPr="00363FFC" w:rsidRDefault="00586EF8" w:rsidP="00586EF8">
            <w:pPr>
              <w:pStyle w:val="Standard"/>
              <w:jc w:val="center"/>
              <w:rPr>
                <w:rFonts w:cs="Arial"/>
                <w:color w:val="auto"/>
                <w:sz w:val="16"/>
                <w:szCs w:val="16"/>
              </w:rPr>
            </w:pPr>
            <w:proofErr w:type="spellStart"/>
            <w:r w:rsidRPr="00363FFC">
              <w:rPr>
                <w:rFonts w:cs="Arial"/>
                <w:color w:val="auto"/>
                <w:sz w:val="16"/>
                <w:szCs w:val="16"/>
              </w:rPr>
              <w:t>Wp</w:t>
            </w:r>
            <w:proofErr w:type="spellEnd"/>
          </w:p>
        </w:tc>
        <w:tc>
          <w:tcPr>
            <w:tcW w:w="850" w:type="dxa"/>
            <w:tcMar>
              <w:top w:w="108" w:type="dxa"/>
              <w:left w:w="108" w:type="dxa"/>
              <w:bottom w:w="108" w:type="dxa"/>
              <w:right w:w="108" w:type="dxa"/>
            </w:tcMar>
            <w:vAlign w:val="center"/>
          </w:tcPr>
          <w:p w14:paraId="4501856E" w14:textId="46AD9FFA" w:rsidR="00586EF8" w:rsidRPr="00363FFC" w:rsidRDefault="00E52DBF" w:rsidP="00586EF8">
            <w:pPr>
              <w:pStyle w:val="Standard"/>
              <w:jc w:val="center"/>
              <w:rPr>
                <w:rFonts w:cs="Arial"/>
                <w:color w:val="auto"/>
                <w:sz w:val="16"/>
                <w:szCs w:val="16"/>
              </w:rPr>
            </w:pPr>
            <w:r w:rsidRPr="00363FFC">
              <w:rPr>
                <w:rFonts w:cs="Arial"/>
                <w:color w:val="auto"/>
                <w:sz w:val="16"/>
                <w:szCs w:val="16"/>
              </w:rPr>
              <w:t>6</w:t>
            </w:r>
          </w:p>
        </w:tc>
        <w:tc>
          <w:tcPr>
            <w:tcW w:w="992" w:type="dxa"/>
            <w:tcMar>
              <w:top w:w="108" w:type="dxa"/>
              <w:left w:w="108" w:type="dxa"/>
              <w:bottom w:w="108" w:type="dxa"/>
              <w:right w:w="108" w:type="dxa"/>
            </w:tcMar>
            <w:vAlign w:val="center"/>
          </w:tcPr>
          <w:p w14:paraId="66689DE2" w14:textId="77777777" w:rsidR="00586EF8" w:rsidRPr="00363FFC" w:rsidRDefault="00586EF8" w:rsidP="00586EF8">
            <w:pPr>
              <w:pStyle w:val="Standard"/>
              <w:jc w:val="center"/>
              <w:rPr>
                <w:rFonts w:cs="Arial"/>
                <w:color w:val="auto"/>
                <w:sz w:val="16"/>
                <w:szCs w:val="16"/>
              </w:rPr>
            </w:pPr>
            <w:r w:rsidRPr="00363FFC">
              <w:rPr>
                <w:rFonts w:cs="Arial"/>
                <w:color w:val="auto"/>
                <w:sz w:val="16"/>
                <w:szCs w:val="16"/>
              </w:rPr>
              <w:t>1,5</w:t>
            </w:r>
          </w:p>
        </w:tc>
        <w:tc>
          <w:tcPr>
            <w:tcW w:w="1394" w:type="dxa"/>
            <w:tcMar>
              <w:top w:w="108" w:type="dxa"/>
              <w:left w:w="108" w:type="dxa"/>
              <w:bottom w:w="108" w:type="dxa"/>
              <w:right w:w="108" w:type="dxa"/>
            </w:tcMar>
            <w:vAlign w:val="center"/>
          </w:tcPr>
          <w:p w14:paraId="567DC789" w14:textId="4A642C90" w:rsidR="00586EF8" w:rsidRPr="00363FFC" w:rsidRDefault="00E52DBF" w:rsidP="00E52DBF">
            <w:pPr>
              <w:pStyle w:val="Standard"/>
              <w:jc w:val="center"/>
              <w:rPr>
                <w:rFonts w:cs="Arial"/>
                <w:color w:val="auto"/>
                <w:sz w:val="16"/>
                <w:szCs w:val="16"/>
              </w:rPr>
            </w:pPr>
            <w:r w:rsidRPr="00363FFC">
              <w:rPr>
                <w:rFonts w:cs="Arial"/>
                <w:color w:val="auto"/>
                <w:sz w:val="16"/>
                <w:szCs w:val="16"/>
              </w:rPr>
              <w:t>9</w:t>
            </w:r>
            <w:r w:rsidR="00586EF8" w:rsidRPr="00363FFC">
              <w:rPr>
                <w:rFonts w:cs="Arial"/>
                <w:color w:val="auto"/>
                <w:sz w:val="16"/>
                <w:szCs w:val="16"/>
              </w:rPr>
              <w:t>,</w:t>
            </w:r>
            <w:r w:rsidRPr="00363FFC">
              <w:rPr>
                <w:rFonts w:cs="Arial"/>
                <w:color w:val="auto"/>
                <w:sz w:val="16"/>
                <w:szCs w:val="16"/>
              </w:rPr>
              <w:t>0</w:t>
            </w:r>
          </w:p>
        </w:tc>
      </w:tr>
      <w:tr w:rsidR="00586EF8" w:rsidRPr="00363FFC" w14:paraId="6335BD5F" w14:textId="77777777" w:rsidTr="00586EF8">
        <w:trPr>
          <w:cantSplit/>
          <w:trHeight w:val="57"/>
          <w:jc w:val="center"/>
        </w:trPr>
        <w:tc>
          <w:tcPr>
            <w:tcW w:w="1612" w:type="dxa"/>
            <w:tcMar>
              <w:top w:w="108" w:type="dxa"/>
              <w:left w:w="108" w:type="dxa"/>
              <w:bottom w:w="108" w:type="dxa"/>
              <w:right w:w="108" w:type="dxa"/>
            </w:tcMar>
            <w:vAlign w:val="center"/>
          </w:tcPr>
          <w:p w14:paraId="27065D7A" w14:textId="77777777" w:rsidR="00586EF8" w:rsidRPr="00363FFC" w:rsidRDefault="00586EF8" w:rsidP="00586EF8">
            <w:pPr>
              <w:pStyle w:val="Standard"/>
              <w:jc w:val="center"/>
              <w:rPr>
                <w:rFonts w:cs="Arial"/>
                <w:color w:val="auto"/>
                <w:sz w:val="16"/>
                <w:szCs w:val="16"/>
              </w:rPr>
            </w:pPr>
            <w:r w:rsidRPr="00363FFC">
              <w:rPr>
                <w:rFonts w:cs="Arial"/>
                <w:color w:val="auto"/>
                <w:sz w:val="16"/>
                <w:szCs w:val="16"/>
              </w:rPr>
              <w:t>N</w:t>
            </w:r>
          </w:p>
        </w:tc>
        <w:tc>
          <w:tcPr>
            <w:tcW w:w="850" w:type="dxa"/>
            <w:tcMar>
              <w:top w:w="108" w:type="dxa"/>
              <w:left w:w="108" w:type="dxa"/>
              <w:bottom w:w="108" w:type="dxa"/>
              <w:right w:w="108" w:type="dxa"/>
            </w:tcMar>
            <w:vAlign w:val="center"/>
          </w:tcPr>
          <w:p w14:paraId="3A3CDA27" w14:textId="650447DE" w:rsidR="00586EF8" w:rsidRPr="00363FFC" w:rsidRDefault="00E52DBF" w:rsidP="00586EF8">
            <w:pPr>
              <w:pStyle w:val="Standard"/>
              <w:jc w:val="center"/>
              <w:rPr>
                <w:rFonts w:cs="Arial"/>
                <w:color w:val="auto"/>
                <w:sz w:val="16"/>
                <w:szCs w:val="16"/>
              </w:rPr>
            </w:pPr>
            <w:r w:rsidRPr="00363FFC">
              <w:rPr>
                <w:rFonts w:cs="Arial"/>
                <w:color w:val="auto"/>
                <w:sz w:val="16"/>
                <w:szCs w:val="16"/>
              </w:rPr>
              <w:t>1</w:t>
            </w:r>
          </w:p>
        </w:tc>
        <w:tc>
          <w:tcPr>
            <w:tcW w:w="992" w:type="dxa"/>
            <w:tcMar>
              <w:top w:w="108" w:type="dxa"/>
              <w:left w:w="108" w:type="dxa"/>
              <w:bottom w:w="108" w:type="dxa"/>
              <w:right w:w="108" w:type="dxa"/>
            </w:tcMar>
            <w:vAlign w:val="center"/>
          </w:tcPr>
          <w:p w14:paraId="4B89D2EC" w14:textId="77777777" w:rsidR="00586EF8" w:rsidRPr="00363FFC" w:rsidRDefault="00586EF8" w:rsidP="00586EF8">
            <w:pPr>
              <w:pStyle w:val="Standard"/>
              <w:jc w:val="center"/>
              <w:rPr>
                <w:rFonts w:cs="Arial"/>
                <w:color w:val="auto"/>
                <w:sz w:val="16"/>
                <w:szCs w:val="16"/>
              </w:rPr>
            </w:pPr>
            <w:r w:rsidRPr="00363FFC">
              <w:rPr>
                <w:rFonts w:cs="Arial"/>
                <w:color w:val="auto"/>
                <w:sz w:val="16"/>
                <w:szCs w:val="16"/>
              </w:rPr>
              <w:t>1,0</w:t>
            </w:r>
          </w:p>
        </w:tc>
        <w:tc>
          <w:tcPr>
            <w:tcW w:w="1394" w:type="dxa"/>
            <w:tcMar>
              <w:top w:w="108" w:type="dxa"/>
              <w:left w:w="108" w:type="dxa"/>
              <w:bottom w:w="108" w:type="dxa"/>
              <w:right w:w="108" w:type="dxa"/>
            </w:tcMar>
            <w:vAlign w:val="center"/>
          </w:tcPr>
          <w:p w14:paraId="016D8FE4" w14:textId="45361E64" w:rsidR="00586EF8" w:rsidRPr="00363FFC" w:rsidRDefault="00E52DBF" w:rsidP="00586EF8">
            <w:pPr>
              <w:pStyle w:val="Standard"/>
              <w:jc w:val="center"/>
              <w:rPr>
                <w:rFonts w:cs="Arial"/>
                <w:color w:val="auto"/>
                <w:sz w:val="16"/>
                <w:szCs w:val="16"/>
              </w:rPr>
            </w:pPr>
            <w:r w:rsidRPr="00363FFC">
              <w:rPr>
                <w:rFonts w:cs="Arial"/>
                <w:color w:val="auto"/>
                <w:sz w:val="16"/>
                <w:szCs w:val="16"/>
              </w:rPr>
              <w:t>1</w:t>
            </w:r>
            <w:r w:rsidR="00586EF8" w:rsidRPr="00363FFC">
              <w:rPr>
                <w:rFonts w:cs="Arial"/>
                <w:color w:val="auto"/>
                <w:sz w:val="16"/>
                <w:szCs w:val="16"/>
              </w:rPr>
              <w:t>,0</w:t>
            </w:r>
          </w:p>
        </w:tc>
      </w:tr>
      <w:tr w:rsidR="00586EF8" w:rsidRPr="00363FFC" w14:paraId="1175B867" w14:textId="77777777" w:rsidTr="00586EF8">
        <w:trPr>
          <w:cantSplit/>
          <w:trHeight w:val="57"/>
          <w:jc w:val="center"/>
        </w:trPr>
        <w:tc>
          <w:tcPr>
            <w:tcW w:w="3454" w:type="dxa"/>
            <w:gridSpan w:val="3"/>
            <w:tcMar>
              <w:top w:w="108" w:type="dxa"/>
              <w:left w:w="108" w:type="dxa"/>
              <w:bottom w:w="108" w:type="dxa"/>
              <w:right w:w="108" w:type="dxa"/>
            </w:tcMar>
            <w:vAlign w:val="center"/>
          </w:tcPr>
          <w:p w14:paraId="1FAED169" w14:textId="77777777" w:rsidR="00586EF8" w:rsidRPr="00363FFC" w:rsidRDefault="00586EF8" w:rsidP="00586EF8">
            <w:pPr>
              <w:pStyle w:val="Standard"/>
              <w:ind w:firstLine="709"/>
              <w:jc w:val="right"/>
              <w:rPr>
                <w:rFonts w:cs="Arial"/>
                <w:b/>
                <w:color w:val="auto"/>
                <w:sz w:val="16"/>
                <w:szCs w:val="16"/>
              </w:rPr>
            </w:pPr>
            <w:r w:rsidRPr="00363FFC">
              <w:rPr>
                <w:rFonts w:cs="Arial"/>
                <w:b/>
                <w:color w:val="auto"/>
                <w:sz w:val="16"/>
                <w:szCs w:val="16"/>
              </w:rPr>
              <w:t>Razem:</w:t>
            </w:r>
          </w:p>
        </w:tc>
        <w:tc>
          <w:tcPr>
            <w:tcW w:w="1394" w:type="dxa"/>
            <w:tcMar>
              <w:top w:w="108" w:type="dxa"/>
              <w:left w:w="108" w:type="dxa"/>
              <w:bottom w:w="108" w:type="dxa"/>
              <w:right w:w="108" w:type="dxa"/>
            </w:tcMar>
            <w:vAlign w:val="center"/>
          </w:tcPr>
          <w:p w14:paraId="10A47DAB" w14:textId="766D2B05" w:rsidR="00586EF8" w:rsidRPr="00363FFC" w:rsidRDefault="00E52DBF" w:rsidP="00E52DBF">
            <w:pPr>
              <w:pStyle w:val="Standard"/>
              <w:jc w:val="center"/>
              <w:rPr>
                <w:rFonts w:cs="Arial"/>
                <w:b/>
                <w:color w:val="auto"/>
                <w:sz w:val="16"/>
                <w:szCs w:val="16"/>
              </w:rPr>
            </w:pPr>
            <w:r w:rsidRPr="00363FFC">
              <w:rPr>
                <w:rFonts w:cs="Arial"/>
                <w:b/>
                <w:color w:val="auto"/>
                <w:sz w:val="16"/>
                <w:szCs w:val="16"/>
              </w:rPr>
              <w:t>47</w:t>
            </w:r>
            <w:r w:rsidR="00586EF8" w:rsidRPr="00363FFC">
              <w:rPr>
                <w:rFonts w:cs="Arial"/>
                <w:b/>
                <w:color w:val="auto"/>
                <w:sz w:val="16"/>
                <w:szCs w:val="16"/>
              </w:rPr>
              <w:t>,</w:t>
            </w:r>
            <w:r w:rsidRPr="00363FFC">
              <w:rPr>
                <w:rFonts w:cs="Arial"/>
                <w:b/>
                <w:color w:val="auto"/>
                <w:sz w:val="16"/>
                <w:szCs w:val="16"/>
              </w:rPr>
              <w:t>5</w:t>
            </w:r>
          </w:p>
        </w:tc>
      </w:tr>
    </w:tbl>
    <w:p w14:paraId="6C30127E" w14:textId="77777777" w:rsidR="00586EF8" w:rsidRPr="00363FFC" w:rsidRDefault="00586EF8" w:rsidP="00586EF8">
      <w:pPr>
        <w:pStyle w:val="Standard"/>
        <w:jc w:val="both"/>
        <w:rPr>
          <w:rFonts w:cs="Arial"/>
          <w:color w:val="auto"/>
          <w:sz w:val="22"/>
          <w:szCs w:val="22"/>
        </w:rPr>
      </w:pPr>
    </w:p>
    <w:p w14:paraId="0B426C21" w14:textId="551848C4" w:rsidR="00586EF8" w:rsidRPr="00363FFC" w:rsidRDefault="00586EF8" w:rsidP="00586EF8">
      <w:pPr>
        <w:pStyle w:val="Standard"/>
        <w:jc w:val="both"/>
        <w:rPr>
          <w:rFonts w:cs="Arial"/>
          <w:color w:val="auto"/>
          <w:sz w:val="22"/>
          <w:szCs w:val="22"/>
        </w:rPr>
      </w:pPr>
      <w:r w:rsidRPr="00363FFC">
        <w:rPr>
          <w:rFonts w:cs="Arial"/>
          <w:color w:val="auto"/>
          <w:sz w:val="22"/>
          <w:szCs w:val="22"/>
        </w:rPr>
        <w:t>Maksymalny odpływ ścieków z budynku</w:t>
      </w:r>
      <w:r w:rsidR="00E52DBF" w:rsidRPr="00363FFC">
        <w:rPr>
          <w:rFonts w:cs="Arial"/>
          <w:color w:val="auto"/>
          <w:sz w:val="22"/>
          <w:szCs w:val="22"/>
        </w:rPr>
        <w:t xml:space="preserve"> projektowanego</w:t>
      </w:r>
      <w:r w:rsidRPr="00363FFC">
        <w:rPr>
          <w:rFonts w:cs="Arial"/>
          <w:color w:val="auto"/>
          <w:sz w:val="22"/>
          <w:szCs w:val="22"/>
        </w:rPr>
        <w:t>:</w:t>
      </w:r>
    </w:p>
    <w:p w14:paraId="0E3AE750" w14:textId="6E038143" w:rsidR="00586EF8" w:rsidRPr="00363FFC" w:rsidRDefault="00586EF8" w:rsidP="00586EF8">
      <w:pPr>
        <w:pStyle w:val="Standard"/>
        <w:jc w:val="both"/>
        <w:rPr>
          <w:rFonts w:cs="Arial"/>
          <w:b/>
          <w:color w:val="auto"/>
          <w:sz w:val="22"/>
          <w:szCs w:val="22"/>
        </w:rPr>
      </w:pPr>
      <w:proofErr w:type="spellStart"/>
      <w:r w:rsidRPr="00363FFC">
        <w:rPr>
          <w:rFonts w:cs="Arial"/>
          <w:b/>
          <w:color w:val="auto"/>
          <w:sz w:val="22"/>
          <w:szCs w:val="22"/>
        </w:rPr>
        <w:t>Q</w:t>
      </w:r>
      <w:r w:rsidRPr="00363FFC">
        <w:rPr>
          <w:rFonts w:cs="Arial"/>
          <w:b/>
          <w:color w:val="auto"/>
          <w:sz w:val="22"/>
          <w:szCs w:val="22"/>
          <w:vertAlign w:val="subscript"/>
        </w:rPr>
        <w:t>s</w:t>
      </w:r>
      <w:proofErr w:type="spellEnd"/>
      <w:r w:rsidRPr="00363FFC">
        <w:rPr>
          <w:rFonts w:cs="Arial"/>
          <w:b/>
          <w:color w:val="auto"/>
          <w:sz w:val="22"/>
          <w:szCs w:val="22"/>
        </w:rPr>
        <w:t xml:space="preserve"> = 0,5*</w:t>
      </w:r>
      <m:oMath>
        <m:rad>
          <m:radPr>
            <m:degHide m:val="1"/>
            <m:ctrlPr>
              <w:rPr>
                <w:rFonts w:ascii="Cambria Math" w:hAnsi="Cambria Math" w:cs="Arial"/>
                <w:sz w:val="22"/>
                <w:szCs w:val="22"/>
              </w:rPr>
            </m:ctrlPr>
          </m:radPr>
          <m:deg/>
          <m:e>
            <m:r>
              <w:rPr>
                <w:rFonts w:ascii="Cambria Math" w:hAnsi="Cambria Math" w:cs="Arial"/>
                <w:sz w:val="22"/>
                <w:szCs w:val="22"/>
              </w:rPr>
              <m:t>47,5</m:t>
            </m:r>
          </m:e>
        </m:rad>
      </m:oMath>
      <w:r w:rsidRPr="00363FFC">
        <w:rPr>
          <w:rFonts w:cs="Arial"/>
          <w:sz w:val="22"/>
          <w:szCs w:val="22"/>
        </w:rPr>
        <w:t xml:space="preserve"> </w:t>
      </w:r>
      <w:r w:rsidRPr="00363FFC">
        <w:rPr>
          <w:rFonts w:cs="Arial"/>
          <w:b/>
          <w:color w:val="auto"/>
          <w:sz w:val="22"/>
          <w:szCs w:val="22"/>
        </w:rPr>
        <w:t>= 3,</w:t>
      </w:r>
      <w:r w:rsidR="00E52DBF" w:rsidRPr="00363FFC">
        <w:rPr>
          <w:rFonts w:cs="Arial"/>
          <w:b/>
          <w:color w:val="auto"/>
          <w:sz w:val="22"/>
          <w:szCs w:val="22"/>
        </w:rPr>
        <w:t>45</w:t>
      </w:r>
      <w:r w:rsidRPr="00363FFC">
        <w:rPr>
          <w:rFonts w:cs="Arial"/>
          <w:b/>
          <w:color w:val="auto"/>
          <w:sz w:val="22"/>
          <w:szCs w:val="22"/>
        </w:rPr>
        <w:t xml:space="preserve"> [dm</w:t>
      </w:r>
      <w:r w:rsidRPr="00363FFC">
        <w:rPr>
          <w:rFonts w:cs="Arial"/>
          <w:b/>
          <w:color w:val="auto"/>
          <w:sz w:val="22"/>
          <w:szCs w:val="22"/>
          <w:vertAlign w:val="superscript"/>
        </w:rPr>
        <w:t>3</w:t>
      </w:r>
      <w:r w:rsidRPr="00363FFC">
        <w:rPr>
          <w:rFonts w:cs="Arial"/>
          <w:b/>
          <w:color w:val="auto"/>
          <w:sz w:val="22"/>
          <w:szCs w:val="22"/>
        </w:rPr>
        <w:t>/s]</w:t>
      </w:r>
    </w:p>
    <w:p w14:paraId="04C899D2" w14:textId="77777777" w:rsidR="00586EF8" w:rsidRPr="00363FFC" w:rsidRDefault="00586EF8" w:rsidP="003F5DA7">
      <w:pPr>
        <w:jc w:val="both"/>
        <w:rPr>
          <w:rFonts w:ascii="Arial" w:hAnsi="Arial" w:cs="Arial"/>
        </w:rPr>
      </w:pPr>
    </w:p>
    <w:p w14:paraId="1D0D7A66" w14:textId="6F02CB33" w:rsidR="00E52DBF" w:rsidRPr="00363FFC" w:rsidRDefault="00E52DBF" w:rsidP="00E52DBF">
      <w:pPr>
        <w:pStyle w:val="Standard"/>
        <w:jc w:val="both"/>
        <w:rPr>
          <w:rFonts w:cs="Arial"/>
          <w:b/>
          <w:color w:val="auto"/>
          <w:sz w:val="22"/>
          <w:szCs w:val="22"/>
        </w:rPr>
      </w:pPr>
      <w:r w:rsidRPr="00363FFC">
        <w:rPr>
          <w:rFonts w:cs="Arial"/>
          <w:b/>
          <w:color w:val="auto"/>
          <w:sz w:val="22"/>
          <w:szCs w:val="22"/>
        </w:rPr>
        <w:t>2.2. Przepływ obliczeniowy ścieków dla wszystkich budynków:</w:t>
      </w:r>
    </w:p>
    <w:p w14:paraId="291D67EF" w14:textId="77777777" w:rsidR="00E52DBF" w:rsidRPr="00363FFC" w:rsidRDefault="00E52DBF" w:rsidP="00E52DBF">
      <w:pPr>
        <w:pStyle w:val="Standard"/>
        <w:jc w:val="both"/>
        <w:rPr>
          <w:rFonts w:cs="Arial"/>
          <w:sz w:val="22"/>
          <w:szCs w:val="22"/>
        </w:rPr>
      </w:pPr>
      <w:r w:rsidRPr="00363FFC">
        <w:rPr>
          <w:rFonts w:cs="Arial"/>
          <w:position w:val="-9"/>
          <w:sz w:val="22"/>
          <w:szCs w:val="22"/>
        </w:rPr>
        <w:object w:dxaOrig="1680" w:dyaOrig="420" w14:anchorId="2567E01D">
          <v:shape id="_x0000_i1026" type="#_x0000_t75" style="width:84.55pt;height:20.5pt" o:ole="" filled="t">
            <v:fill color2="black"/>
            <v:imagedata r:id="rId8" o:title=""/>
          </v:shape>
          <o:OLEObject Type="Embed" ProgID="Equation.3" ShapeID="_x0000_i1026" DrawAspect="Content" ObjectID="_1823845893" r:id="rId10"/>
        </w:object>
      </w:r>
      <w:r w:rsidRPr="00363FFC">
        <w:rPr>
          <w:rFonts w:cs="Arial"/>
          <w:sz w:val="22"/>
          <w:szCs w:val="22"/>
        </w:rPr>
        <w:t xml:space="preserve"> [dm</w:t>
      </w:r>
      <w:r w:rsidRPr="00363FFC">
        <w:rPr>
          <w:rFonts w:cs="Arial"/>
          <w:sz w:val="22"/>
          <w:szCs w:val="22"/>
          <w:vertAlign w:val="superscript"/>
        </w:rPr>
        <w:t>3</w:t>
      </w:r>
      <w:r w:rsidRPr="00363FFC">
        <w:rPr>
          <w:rFonts w:cs="Arial"/>
          <w:sz w:val="22"/>
          <w:szCs w:val="22"/>
        </w:rPr>
        <w:t>/s]</w:t>
      </w:r>
    </w:p>
    <w:p w14:paraId="6828FD3C" w14:textId="77777777" w:rsidR="00E52DBF" w:rsidRPr="00363FFC" w:rsidRDefault="00E52DBF" w:rsidP="00E52DBF">
      <w:pPr>
        <w:pStyle w:val="Standard"/>
        <w:jc w:val="both"/>
        <w:rPr>
          <w:rFonts w:cs="Arial"/>
          <w:color w:val="auto"/>
          <w:sz w:val="22"/>
          <w:szCs w:val="22"/>
        </w:rPr>
      </w:pPr>
      <w:r w:rsidRPr="00363FFC">
        <w:rPr>
          <w:rFonts w:cs="Arial"/>
          <w:color w:val="auto"/>
          <w:sz w:val="22"/>
          <w:szCs w:val="22"/>
        </w:rPr>
        <w:t>K – odpływ charakterystyczny z budynku; K = 0,5</w:t>
      </w:r>
    </w:p>
    <w:p w14:paraId="0787D698" w14:textId="77777777" w:rsidR="00E52DBF" w:rsidRPr="00363FFC" w:rsidRDefault="00E52DBF" w:rsidP="00E52DBF">
      <w:pPr>
        <w:pStyle w:val="Standard"/>
        <w:jc w:val="both"/>
        <w:rPr>
          <w:rFonts w:cs="Arial"/>
          <w:color w:val="auto"/>
          <w:sz w:val="22"/>
          <w:szCs w:val="22"/>
        </w:rPr>
      </w:pPr>
      <w:proofErr w:type="spellStart"/>
      <w:r w:rsidRPr="00363FFC">
        <w:rPr>
          <w:rFonts w:cs="Arial"/>
          <w:color w:val="auto"/>
          <w:sz w:val="22"/>
          <w:szCs w:val="22"/>
        </w:rPr>
        <w:t>AW</w:t>
      </w:r>
      <w:r w:rsidRPr="00363FFC">
        <w:rPr>
          <w:rFonts w:cs="Arial"/>
          <w:color w:val="auto"/>
          <w:sz w:val="22"/>
          <w:szCs w:val="22"/>
          <w:vertAlign w:val="subscript"/>
        </w:rPr>
        <w:t>s</w:t>
      </w:r>
      <w:proofErr w:type="spellEnd"/>
      <w:r w:rsidRPr="00363FFC">
        <w:rPr>
          <w:rFonts w:cs="Arial"/>
          <w:color w:val="auto"/>
          <w:sz w:val="22"/>
          <w:szCs w:val="22"/>
        </w:rPr>
        <w:t xml:space="preserve"> – równoważnik odpływu dla przyborów</w:t>
      </w:r>
    </w:p>
    <w:p w14:paraId="17D755D2" w14:textId="77777777" w:rsidR="00E52DBF" w:rsidRPr="00363FFC" w:rsidRDefault="00E52DBF" w:rsidP="00E52DBF">
      <w:pPr>
        <w:pStyle w:val="Standard"/>
        <w:jc w:val="center"/>
        <w:rPr>
          <w:rFonts w:cs="Arial"/>
          <w:color w:val="auto"/>
          <w:sz w:val="22"/>
          <w:szCs w:val="22"/>
        </w:rPr>
      </w:pPr>
      <w:r w:rsidRPr="00363FFC">
        <w:rPr>
          <w:rFonts w:cs="Arial"/>
          <w:color w:val="auto"/>
          <w:sz w:val="22"/>
          <w:szCs w:val="22"/>
        </w:rPr>
        <w:t>Zestawienie równoważników odpływu:</w:t>
      </w:r>
    </w:p>
    <w:tbl>
      <w:tblPr>
        <w:tblW w:w="4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612"/>
        <w:gridCol w:w="850"/>
        <w:gridCol w:w="992"/>
        <w:gridCol w:w="1394"/>
      </w:tblGrid>
      <w:tr w:rsidR="00E52DBF" w:rsidRPr="00363FFC" w14:paraId="3515146D" w14:textId="77777777" w:rsidTr="00363FFC">
        <w:trPr>
          <w:cantSplit/>
          <w:trHeight w:val="57"/>
          <w:jc w:val="center"/>
        </w:trPr>
        <w:tc>
          <w:tcPr>
            <w:tcW w:w="1612" w:type="dxa"/>
            <w:tcMar>
              <w:top w:w="108" w:type="dxa"/>
              <w:left w:w="108" w:type="dxa"/>
              <w:bottom w:w="108" w:type="dxa"/>
              <w:right w:w="108" w:type="dxa"/>
            </w:tcMar>
            <w:vAlign w:val="center"/>
          </w:tcPr>
          <w:p w14:paraId="3B042232" w14:textId="77777777" w:rsidR="00E52DBF" w:rsidRPr="00363FFC" w:rsidRDefault="00E52DBF" w:rsidP="00363FFC">
            <w:pPr>
              <w:pStyle w:val="Standard"/>
              <w:jc w:val="center"/>
              <w:rPr>
                <w:rFonts w:cs="Arial"/>
                <w:b/>
                <w:color w:val="auto"/>
                <w:sz w:val="16"/>
                <w:szCs w:val="16"/>
              </w:rPr>
            </w:pPr>
            <w:r w:rsidRPr="00363FFC">
              <w:rPr>
                <w:rFonts w:cs="Arial"/>
                <w:b/>
                <w:color w:val="auto"/>
                <w:sz w:val="16"/>
                <w:szCs w:val="16"/>
              </w:rPr>
              <w:t>Przybór sanitarny</w:t>
            </w:r>
          </w:p>
        </w:tc>
        <w:tc>
          <w:tcPr>
            <w:tcW w:w="850" w:type="dxa"/>
            <w:tcMar>
              <w:top w:w="108" w:type="dxa"/>
              <w:left w:w="108" w:type="dxa"/>
              <w:bottom w:w="108" w:type="dxa"/>
              <w:right w:w="108" w:type="dxa"/>
            </w:tcMar>
            <w:vAlign w:val="center"/>
          </w:tcPr>
          <w:p w14:paraId="28A0B364" w14:textId="77777777" w:rsidR="00E52DBF" w:rsidRPr="00363FFC" w:rsidRDefault="00E52DBF" w:rsidP="00363FFC">
            <w:pPr>
              <w:pStyle w:val="Standard"/>
              <w:jc w:val="center"/>
              <w:rPr>
                <w:rFonts w:cs="Arial"/>
                <w:b/>
                <w:color w:val="auto"/>
                <w:sz w:val="16"/>
                <w:szCs w:val="16"/>
              </w:rPr>
            </w:pPr>
            <w:r w:rsidRPr="00363FFC">
              <w:rPr>
                <w:rFonts w:cs="Arial"/>
                <w:b/>
                <w:color w:val="auto"/>
                <w:sz w:val="16"/>
                <w:szCs w:val="16"/>
              </w:rPr>
              <w:t>Ilość</w:t>
            </w:r>
          </w:p>
        </w:tc>
        <w:tc>
          <w:tcPr>
            <w:tcW w:w="992" w:type="dxa"/>
            <w:tcMar>
              <w:top w:w="108" w:type="dxa"/>
              <w:left w:w="108" w:type="dxa"/>
              <w:bottom w:w="108" w:type="dxa"/>
              <w:right w:w="108" w:type="dxa"/>
            </w:tcMar>
            <w:vAlign w:val="center"/>
          </w:tcPr>
          <w:p w14:paraId="380ECF9B" w14:textId="77777777" w:rsidR="00E52DBF" w:rsidRPr="00363FFC" w:rsidRDefault="00E52DBF" w:rsidP="00363FFC">
            <w:pPr>
              <w:pStyle w:val="Standard"/>
              <w:jc w:val="center"/>
              <w:rPr>
                <w:rFonts w:cs="Arial"/>
                <w:sz w:val="16"/>
                <w:szCs w:val="16"/>
              </w:rPr>
            </w:pPr>
            <w:proofErr w:type="spellStart"/>
            <w:r w:rsidRPr="00363FFC">
              <w:rPr>
                <w:rFonts w:cs="Arial"/>
                <w:b/>
                <w:color w:val="auto"/>
                <w:sz w:val="16"/>
                <w:szCs w:val="16"/>
              </w:rPr>
              <w:t>AW</w:t>
            </w:r>
            <w:r w:rsidRPr="00363FFC">
              <w:rPr>
                <w:rFonts w:cs="Arial"/>
                <w:b/>
                <w:color w:val="auto"/>
                <w:sz w:val="16"/>
                <w:szCs w:val="16"/>
                <w:vertAlign w:val="subscript"/>
              </w:rPr>
              <w:t>s</w:t>
            </w:r>
            <w:proofErr w:type="spellEnd"/>
          </w:p>
        </w:tc>
        <w:tc>
          <w:tcPr>
            <w:tcW w:w="1394" w:type="dxa"/>
            <w:tcMar>
              <w:top w:w="108" w:type="dxa"/>
              <w:left w:w="108" w:type="dxa"/>
              <w:bottom w:w="108" w:type="dxa"/>
              <w:right w:w="108" w:type="dxa"/>
            </w:tcMar>
            <w:vAlign w:val="center"/>
          </w:tcPr>
          <w:p w14:paraId="2B3F43B4" w14:textId="77777777" w:rsidR="00E52DBF" w:rsidRPr="00363FFC" w:rsidRDefault="00E52DBF" w:rsidP="00363FFC">
            <w:pPr>
              <w:pStyle w:val="Standard"/>
              <w:jc w:val="center"/>
              <w:rPr>
                <w:rFonts w:cs="Arial"/>
                <w:sz w:val="16"/>
                <w:szCs w:val="16"/>
              </w:rPr>
            </w:pPr>
            <w:r w:rsidRPr="00363FFC">
              <w:rPr>
                <w:rFonts w:cs="Arial"/>
                <w:b/>
                <w:color w:val="auto"/>
                <w:sz w:val="16"/>
                <w:szCs w:val="16"/>
              </w:rPr>
              <w:t xml:space="preserve">Suma </w:t>
            </w:r>
            <w:proofErr w:type="spellStart"/>
            <w:r w:rsidRPr="00363FFC">
              <w:rPr>
                <w:rFonts w:cs="Arial"/>
                <w:b/>
                <w:color w:val="auto"/>
                <w:sz w:val="16"/>
                <w:szCs w:val="16"/>
              </w:rPr>
              <w:t>AW</w:t>
            </w:r>
            <w:r w:rsidRPr="00363FFC">
              <w:rPr>
                <w:rFonts w:cs="Arial"/>
                <w:b/>
                <w:color w:val="auto"/>
                <w:sz w:val="16"/>
                <w:szCs w:val="16"/>
                <w:vertAlign w:val="subscript"/>
              </w:rPr>
              <w:t>s</w:t>
            </w:r>
            <w:proofErr w:type="spellEnd"/>
            <w:r w:rsidRPr="00363FFC">
              <w:rPr>
                <w:rFonts w:cs="Arial"/>
                <w:b/>
                <w:color w:val="auto"/>
                <w:sz w:val="16"/>
                <w:szCs w:val="16"/>
              </w:rPr>
              <w:t xml:space="preserve"> dla budynku</w:t>
            </w:r>
          </w:p>
        </w:tc>
      </w:tr>
      <w:tr w:rsidR="00E52DBF" w:rsidRPr="00363FFC" w14:paraId="6FD633B8" w14:textId="77777777" w:rsidTr="00363FFC">
        <w:trPr>
          <w:cantSplit/>
          <w:trHeight w:val="57"/>
          <w:jc w:val="center"/>
        </w:trPr>
        <w:tc>
          <w:tcPr>
            <w:tcW w:w="1612" w:type="dxa"/>
            <w:tcMar>
              <w:top w:w="108" w:type="dxa"/>
              <w:left w:w="108" w:type="dxa"/>
              <w:bottom w:w="108" w:type="dxa"/>
              <w:right w:w="108" w:type="dxa"/>
            </w:tcMar>
            <w:vAlign w:val="center"/>
          </w:tcPr>
          <w:p w14:paraId="04BD70BE" w14:textId="7148C3A6" w:rsidR="00E52DBF" w:rsidRPr="00363FFC" w:rsidRDefault="00E52DBF" w:rsidP="00363FFC">
            <w:pPr>
              <w:pStyle w:val="Standard"/>
              <w:jc w:val="center"/>
              <w:rPr>
                <w:rFonts w:cs="Arial"/>
                <w:color w:val="auto"/>
                <w:sz w:val="16"/>
                <w:szCs w:val="16"/>
              </w:rPr>
            </w:pPr>
            <w:proofErr w:type="spellStart"/>
            <w:r w:rsidRPr="00363FFC">
              <w:rPr>
                <w:rFonts w:cs="Arial"/>
                <w:color w:val="auto"/>
                <w:sz w:val="16"/>
                <w:szCs w:val="16"/>
              </w:rPr>
              <w:t>Zp</w:t>
            </w:r>
            <w:proofErr w:type="spellEnd"/>
            <w:r w:rsidRPr="00363FFC">
              <w:rPr>
                <w:rFonts w:cs="Arial"/>
                <w:color w:val="auto"/>
                <w:sz w:val="16"/>
                <w:szCs w:val="16"/>
              </w:rPr>
              <w:t xml:space="preserve">, </w:t>
            </w:r>
            <w:proofErr w:type="spellStart"/>
            <w:r w:rsidRPr="00363FFC">
              <w:rPr>
                <w:rFonts w:cs="Arial"/>
                <w:color w:val="auto"/>
                <w:sz w:val="16"/>
                <w:szCs w:val="16"/>
              </w:rPr>
              <w:t>Zl</w:t>
            </w:r>
            <w:proofErr w:type="spellEnd"/>
          </w:p>
        </w:tc>
        <w:tc>
          <w:tcPr>
            <w:tcW w:w="850" w:type="dxa"/>
            <w:tcMar>
              <w:top w:w="108" w:type="dxa"/>
              <w:left w:w="108" w:type="dxa"/>
              <w:bottom w:w="108" w:type="dxa"/>
              <w:right w:w="108" w:type="dxa"/>
            </w:tcMar>
            <w:vAlign w:val="center"/>
          </w:tcPr>
          <w:p w14:paraId="729AE603" w14:textId="2DB809C9" w:rsidR="00E52DBF" w:rsidRPr="00363FFC" w:rsidRDefault="00E52DBF" w:rsidP="00363FFC">
            <w:pPr>
              <w:pStyle w:val="Standard"/>
              <w:jc w:val="center"/>
              <w:rPr>
                <w:rFonts w:cs="Arial"/>
                <w:color w:val="auto"/>
                <w:sz w:val="16"/>
                <w:szCs w:val="16"/>
              </w:rPr>
            </w:pPr>
            <w:r w:rsidRPr="00363FFC">
              <w:rPr>
                <w:rFonts w:cs="Arial"/>
                <w:color w:val="auto"/>
                <w:sz w:val="16"/>
                <w:szCs w:val="16"/>
              </w:rPr>
              <w:t>16</w:t>
            </w:r>
          </w:p>
        </w:tc>
        <w:tc>
          <w:tcPr>
            <w:tcW w:w="992" w:type="dxa"/>
            <w:tcMar>
              <w:top w:w="108" w:type="dxa"/>
              <w:left w:w="108" w:type="dxa"/>
              <w:bottom w:w="108" w:type="dxa"/>
              <w:right w:w="108" w:type="dxa"/>
            </w:tcMar>
            <w:vAlign w:val="center"/>
          </w:tcPr>
          <w:p w14:paraId="3B76FBC0" w14:textId="77777777" w:rsidR="00E52DBF" w:rsidRPr="00363FFC" w:rsidRDefault="00E52DBF" w:rsidP="00363FFC">
            <w:pPr>
              <w:pStyle w:val="Standard"/>
              <w:jc w:val="center"/>
              <w:rPr>
                <w:rFonts w:cs="Arial"/>
                <w:color w:val="auto"/>
                <w:sz w:val="16"/>
                <w:szCs w:val="16"/>
              </w:rPr>
            </w:pPr>
            <w:r w:rsidRPr="00363FFC">
              <w:rPr>
                <w:rFonts w:cs="Arial"/>
                <w:color w:val="auto"/>
                <w:sz w:val="16"/>
                <w:szCs w:val="16"/>
              </w:rPr>
              <w:t>1,0</w:t>
            </w:r>
          </w:p>
        </w:tc>
        <w:tc>
          <w:tcPr>
            <w:tcW w:w="1394" w:type="dxa"/>
            <w:tcMar>
              <w:top w:w="108" w:type="dxa"/>
              <w:left w:w="108" w:type="dxa"/>
              <w:bottom w:w="108" w:type="dxa"/>
              <w:right w:w="108" w:type="dxa"/>
            </w:tcMar>
            <w:vAlign w:val="center"/>
          </w:tcPr>
          <w:p w14:paraId="5EA4B590" w14:textId="551FE13D" w:rsidR="00E52DBF" w:rsidRPr="00363FFC" w:rsidRDefault="00E52DBF" w:rsidP="00363FFC">
            <w:pPr>
              <w:pStyle w:val="Standard"/>
              <w:jc w:val="center"/>
              <w:rPr>
                <w:rFonts w:cs="Arial"/>
                <w:color w:val="auto"/>
                <w:sz w:val="16"/>
                <w:szCs w:val="16"/>
              </w:rPr>
            </w:pPr>
            <w:r w:rsidRPr="00363FFC">
              <w:rPr>
                <w:rFonts w:cs="Arial"/>
                <w:color w:val="auto"/>
                <w:sz w:val="16"/>
                <w:szCs w:val="16"/>
              </w:rPr>
              <w:t>16,0</w:t>
            </w:r>
          </w:p>
        </w:tc>
      </w:tr>
      <w:tr w:rsidR="00E52DBF" w:rsidRPr="00363FFC" w14:paraId="68784158" w14:textId="77777777" w:rsidTr="00363FFC">
        <w:trPr>
          <w:cantSplit/>
          <w:trHeight w:val="57"/>
          <w:jc w:val="center"/>
        </w:trPr>
        <w:tc>
          <w:tcPr>
            <w:tcW w:w="1612" w:type="dxa"/>
            <w:tcMar>
              <w:top w:w="108" w:type="dxa"/>
              <w:left w:w="108" w:type="dxa"/>
              <w:bottom w:w="108" w:type="dxa"/>
              <w:right w:w="108" w:type="dxa"/>
            </w:tcMar>
            <w:vAlign w:val="center"/>
          </w:tcPr>
          <w:p w14:paraId="078B14F4" w14:textId="77777777" w:rsidR="00E52DBF" w:rsidRPr="00363FFC" w:rsidRDefault="00E52DBF" w:rsidP="00363FFC">
            <w:pPr>
              <w:pStyle w:val="Standard"/>
              <w:jc w:val="center"/>
              <w:rPr>
                <w:rFonts w:cs="Arial"/>
                <w:color w:val="auto"/>
                <w:sz w:val="16"/>
                <w:szCs w:val="16"/>
              </w:rPr>
            </w:pPr>
            <w:r w:rsidRPr="00363FFC">
              <w:rPr>
                <w:rFonts w:cs="Arial"/>
                <w:color w:val="auto"/>
                <w:sz w:val="16"/>
                <w:szCs w:val="16"/>
              </w:rPr>
              <w:t>U</w:t>
            </w:r>
          </w:p>
        </w:tc>
        <w:tc>
          <w:tcPr>
            <w:tcW w:w="850" w:type="dxa"/>
            <w:tcMar>
              <w:top w:w="108" w:type="dxa"/>
              <w:left w:w="108" w:type="dxa"/>
              <w:bottom w:w="108" w:type="dxa"/>
              <w:right w:w="108" w:type="dxa"/>
            </w:tcMar>
            <w:vAlign w:val="center"/>
          </w:tcPr>
          <w:p w14:paraId="7DAF98E6" w14:textId="5BA3209B" w:rsidR="00E52DBF" w:rsidRPr="00363FFC" w:rsidRDefault="00E52DBF" w:rsidP="00363FFC">
            <w:pPr>
              <w:pStyle w:val="Standard"/>
              <w:jc w:val="center"/>
              <w:rPr>
                <w:rFonts w:cs="Arial"/>
                <w:color w:val="auto"/>
                <w:sz w:val="16"/>
                <w:szCs w:val="16"/>
              </w:rPr>
            </w:pPr>
            <w:r w:rsidRPr="00363FFC">
              <w:rPr>
                <w:rFonts w:cs="Arial"/>
                <w:color w:val="auto"/>
                <w:sz w:val="16"/>
                <w:szCs w:val="16"/>
              </w:rPr>
              <w:t>24</w:t>
            </w:r>
          </w:p>
        </w:tc>
        <w:tc>
          <w:tcPr>
            <w:tcW w:w="992" w:type="dxa"/>
            <w:tcMar>
              <w:top w:w="108" w:type="dxa"/>
              <w:left w:w="108" w:type="dxa"/>
              <w:bottom w:w="108" w:type="dxa"/>
              <w:right w:w="108" w:type="dxa"/>
            </w:tcMar>
            <w:vAlign w:val="center"/>
          </w:tcPr>
          <w:p w14:paraId="54899B9A" w14:textId="77777777" w:rsidR="00E52DBF" w:rsidRPr="00363FFC" w:rsidRDefault="00E52DBF" w:rsidP="00363FFC">
            <w:pPr>
              <w:pStyle w:val="Standard"/>
              <w:jc w:val="center"/>
              <w:rPr>
                <w:rFonts w:cs="Arial"/>
                <w:color w:val="auto"/>
                <w:sz w:val="16"/>
                <w:szCs w:val="16"/>
              </w:rPr>
            </w:pPr>
            <w:r w:rsidRPr="00363FFC">
              <w:rPr>
                <w:rFonts w:cs="Arial"/>
                <w:color w:val="auto"/>
                <w:sz w:val="16"/>
                <w:szCs w:val="16"/>
              </w:rPr>
              <w:t>0,5</w:t>
            </w:r>
          </w:p>
        </w:tc>
        <w:tc>
          <w:tcPr>
            <w:tcW w:w="1394" w:type="dxa"/>
            <w:tcMar>
              <w:top w:w="108" w:type="dxa"/>
              <w:left w:w="108" w:type="dxa"/>
              <w:bottom w:w="108" w:type="dxa"/>
              <w:right w:w="108" w:type="dxa"/>
            </w:tcMar>
            <w:vAlign w:val="center"/>
          </w:tcPr>
          <w:p w14:paraId="3E233A16" w14:textId="5BF75BA8" w:rsidR="00E52DBF" w:rsidRPr="00363FFC" w:rsidRDefault="00E52DBF" w:rsidP="00E52DBF">
            <w:pPr>
              <w:pStyle w:val="Standard"/>
              <w:jc w:val="center"/>
              <w:rPr>
                <w:rFonts w:cs="Arial"/>
                <w:color w:val="auto"/>
                <w:sz w:val="16"/>
                <w:szCs w:val="16"/>
              </w:rPr>
            </w:pPr>
            <w:r w:rsidRPr="00363FFC">
              <w:rPr>
                <w:rFonts w:cs="Arial"/>
                <w:color w:val="auto"/>
                <w:sz w:val="16"/>
                <w:szCs w:val="16"/>
              </w:rPr>
              <w:t>12,0</w:t>
            </w:r>
          </w:p>
        </w:tc>
      </w:tr>
      <w:tr w:rsidR="00E52DBF" w:rsidRPr="00363FFC" w14:paraId="50294277" w14:textId="77777777" w:rsidTr="00363FFC">
        <w:trPr>
          <w:cantSplit/>
          <w:trHeight w:val="57"/>
          <w:jc w:val="center"/>
        </w:trPr>
        <w:tc>
          <w:tcPr>
            <w:tcW w:w="1612" w:type="dxa"/>
            <w:tcMar>
              <w:top w:w="108" w:type="dxa"/>
              <w:left w:w="108" w:type="dxa"/>
              <w:bottom w:w="108" w:type="dxa"/>
              <w:right w:w="108" w:type="dxa"/>
            </w:tcMar>
            <w:vAlign w:val="center"/>
          </w:tcPr>
          <w:p w14:paraId="686FC7A0" w14:textId="77777777" w:rsidR="00E52DBF" w:rsidRPr="00363FFC" w:rsidRDefault="00E52DBF" w:rsidP="00363FFC">
            <w:pPr>
              <w:pStyle w:val="Standard"/>
              <w:jc w:val="center"/>
              <w:rPr>
                <w:rFonts w:cs="Arial"/>
                <w:color w:val="auto"/>
                <w:sz w:val="16"/>
                <w:szCs w:val="16"/>
              </w:rPr>
            </w:pPr>
            <w:proofErr w:type="spellStart"/>
            <w:r w:rsidRPr="00363FFC">
              <w:rPr>
                <w:rFonts w:cs="Arial"/>
                <w:color w:val="auto"/>
                <w:sz w:val="16"/>
                <w:szCs w:val="16"/>
              </w:rPr>
              <w:t>Pł</w:t>
            </w:r>
            <w:proofErr w:type="spellEnd"/>
          </w:p>
        </w:tc>
        <w:tc>
          <w:tcPr>
            <w:tcW w:w="850" w:type="dxa"/>
            <w:tcMar>
              <w:top w:w="108" w:type="dxa"/>
              <w:left w:w="108" w:type="dxa"/>
              <w:bottom w:w="108" w:type="dxa"/>
              <w:right w:w="108" w:type="dxa"/>
            </w:tcMar>
            <w:vAlign w:val="center"/>
          </w:tcPr>
          <w:p w14:paraId="234A2C3A" w14:textId="78714CB8" w:rsidR="00E52DBF" w:rsidRPr="00363FFC" w:rsidRDefault="00E52DBF" w:rsidP="00363FFC">
            <w:pPr>
              <w:pStyle w:val="Standard"/>
              <w:jc w:val="center"/>
              <w:rPr>
                <w:rFonts w:cs="Arial"/>
                <w:color w:val="auto"/>
                <w:sz w:val="16"/>
                <w:szCs w:val="16"/>
              </w:rPr>
            </w:pPr>
            <w:r w:rsidRPr="00363FFC">
              <w:rPr>
                <w:rFonts w:cs="Arial"/>
                <w:color w:val="auto"/>
                <w:sz w:val="16"/>
                <w:szCs w:val="16"/>
              </w:rPr>
              <w:t>23</w:t>
            </w:r>
          </w:p>
        </w:tc>
        <w:tc>
          <w:tcPr>
            <w:tcW w:w="992" w:type="dxa"/>
            <w:tcMar>
              <w:top w:w="108" w:type="dxa"/>
              <w:left w:w="108" w:type="dxa"/>
              <w:bottom w:w="108" w:type="dxa"/>
              <w:right w:w="108" w:type="dxa"/>
            </w:tcMar>
            <w:vAlign w:val="center"/>
          </w:tcPr>
          <w:p w14:paraId="6F8F8482" w14:textId="77777777" w:rsidR="00E52DBF" w:rsidRPr="00363FFC" w:rsidRDefault="00E52DBF" w:rsidP="00363FFC">
            <w:pPr>
              <w:pStyle w:val="Standard"/>
              <w:jc w:val="center"/>
              <w:rPr>
                <w:rFonts w:cs="Arial"/>
                <w:color w:val="auto"/>
                <w:sz w:val="16"/>
                <w:szCs w:val="16"/>
              </w:rPr>
            </w:pPr>
            <w:r w:rsidRPr="00363FFC">
              <w:rPr>
                <w:rFonts w:cs="Arial"/>
                <w:color w:val="auto"/>
                <w:sz w:val="16"/>
                <w:szCs w:val="16"/>
              </w:rPr>
              <w:t>2,5</w:t>
            </w:r>
          </w:p>
        </w:tc>
        <w:tc>
          <w:tcPr>
            <w:tcW w:w="1394" w:type="dxa"/>
            <w:tcMar>
              <w:top w:w="108" w:type="dxa"/>
              <w:left w:w="108" w:type="dxa"/>
              <w:bottom w:w="108" w:type="dxa"/>
              <w:right w:w="108" w:type="dxa"/>
            </w:tcMar>
            <w:vAlign w:val="center"/>
          </w:tcPr>
          <w:p w14:paraId="6FDB6E74" w14:textId="4CA002FC" w:rsidR="00E52DBF" w:rsidRPr="00363FFC" w:rsidRDefault="00E52DBF" w:rsidP="00363FFC">
            <w:pPr>
              <w:pStyle w:val="Standard"/>
              <w:jc w:val="center"/>
              <w:rPr>
                <w:rFonts w:cs="Arial"/>
                <w:color w:val="auto"/>
                <w:sz w:val="16"/>
                <w:szCs w:val="16"/>
              </w:rPr>
            </w:pPr>
            <w:r w:rsidRPr="00363FFC">
              <w:rPr>
                <w:rFonts w:cs="Arial"/>
                <w:color w:val="auto"/>
                <w:sz w:val="16"/>
                <w:szCs w:val="16"/>
              </w:rPr>
              <w:t>57,5</w:t>
            </w:r>
          </w:p>
        </w:tc>
      </w:tr>
      <w:tr w:rsidR="00E52DBF" w:rsidRPr="00363FFC" w14:paraId="464FE529" w14:textId="77777777" w:rsidTr="00363FFC">
        <w:trPr>
          <w:cantSplit/>
          <w:trHeight w:val="57"/>
          <w:jc w:val="center"/>
        </w:trPr>
        <w:tc>
          <w:tcPr>
            <w:tcW w:w="1612" w:type="dxa"/>
            <w:tcMar>
              <w:top w:w="108" w:type="dxa"/>
              <w:left w:w="108" w:type="dxa"/>
              <w:bottom w:w="108" w:type="dxa"/>
              <w:right w:w="108" w:type="dxa"/>
            </w:tcMar>
            <w:vAlign w:val="center"/>
          </w:tcPr>
          <w:p w14:paraId="59E79F7A" w14:textId="77777777" w:rsidR="00E52DBF" w:rsidRPr="00363FFC" w:rsidRDefault="00E52DBF" w:rsidP="00363FFC">
            <w:pPr>
              <w:pStyle w:val="Standard"/>
              <w:jc w:val="center"/>
              <w:rPr>
                <w:rFonts w:cs="Arial"/>
                <w:color w:val="auto"/>
                <w:sz w:val="16"/>
                <w:szCs w:val="16"/>
              </w:rPr>
            </w:pPr>
            <w:r w:rsidRPr="00363FFC">
              <w:rPr>
                <w:rFonts w:cs="Arial"/>
                <w:color w:val="auto"/>
                <w:sz w:val="16"/>
                <w:szCs w:val="16"/>
              </w:rPr>
              <w:t>Pi</w:t>
            </w:r>
          </w:p>
        </w:tc>
        <w:tc>
          <w:tcPr>
            <w:tcW w:w="850" w:type="dxa"/>
            <w:tcMar>
              <w:top w:w="108" w:type="dxa"/>
              <w:left w:w="108" w:type="dxa"/>
              <w:bottom w:w="108" w:type="dxa"/>
              <w:right w:w="108" w:type="dxa"/>
            </w:tcMar>
            <w:vAlign w:val="center"/>
          </w:tcPr>
          <w:p w14:paraId="25DDF9C4" w14:textId="699A6680" w:rsidR="00E52DBF" w:rsidRPr="00363FFC" w:rsidRDefault="00E52DBF" w:rsidP="00363FFC">
            <w:pPr>
              <w:pStyle w:val="Standard"/>
              <w:jc w:val="center"/>
              <w:rPr>
                <w:rFonts w:cs="Arial"/>
                <w:color w:val="auto"/>
                <w:sz w:val="16"/>
                <w:szCs w:val="16"/>
              </w:rPr>
            </w:pPr>
            <w:r w:rsidRPr="00363FFC">
              <w:rPr>
                <w:rFonts w:cs="Arial"/>
                <w:color w:val="auto"/>
                <w:sz w:val="16"/>
                <w:szCs w:val="16"/>
              </w:rPr>
              <w:t>6</w:t>
            </w:r>
          </w:p>
        </w:tc>
        <w:tc>
          <w:tcPr>
            <w:tcW w:w="992" w:type="dxa"/>
            <w:tcMar>
              <w:top w:w="108" w:type="dxa"/>
              <w:left w:w="108" w:type="dxa"/>
              <w:bottom w:w="108" w:type="dxa"/>
              <w:right w:w="108" w:type="dxa"/>
            </w:tcMar>
            <w:vAlign w:val="center"/>
          </w:tcPr>
          <w:p w14:paraId="4FC3A400" w14:textId="77777777" w:rsidR="00E52DBF" w:rsidRPr="00363FFC" w:rsidRDefault="00E52DBF" w:rsidP="00363FFC">
            <w:pPr>
              <w:pStyle w:val="Standard"/>
              <w:jc w:val="center"/>
              <w:rPr>
                <w:rFonts w:cs="Arial"/>
                <w:color w:val="auto"/>
                <w:sz w:val="16"/>
                <w:szCs w:val="16"/>
              </w:rPr>
            </w:pPr>
            <w:r w:rsidRPr="00363FFC">
              <w:rPr>
                <w:rFonts w:cs="Arial"/>
                <w:color w:val="auto"/>
                <w:sz w:val="16"/>
                <w:szCs w:val="16"/>
              </w:rPr>
              <w:t>0,5</w:t>
            </w:r>
          </w:p>
        </w:tc>
        <w:tc>
          <w:tcPr>
            <w:tcW w:w="1394" w:type="dxa"/>
            <w:tcMar>
              <w:top w:w="108" w:type="dxa"/>
              <w:left w:w="108" w:type="dxa"/>
              <w:bottom w:w="108" w:type="dxa"/>
              <w:right w:w="108" w:type="dxa"/>
            </w:tcMar>
            <w:vAlign w:val="center"/>
          </w:tcPr>
          <w:p w14:paraId="1F777F00" w14:textId="47449585" w:rsidR="00E52DBF" w:rsidRPr="00363FFC" w:rsidRDefault="00E52DBF" w:rsidP="00363FFC">
            <w:pPr>
              <w:pStyle w:val="Standard"/>
              <w:jc w:val="center"/>
              <w:rPr>
                <w:rFonts w:cs="Arial"/>
                <w:color w:val="auto"/>
                <w:sz w:val="16"/>
                <w:szCs w:val="16"/>
              </w:rPr>
            </w:pPr>
            <w:r w:rsidRPr="00363FFC">
              <w:rPr>
                <w:rFonts w:cs="Arial"/>
                <w:color w:val="auto"/>
                <w:sz w:val="16"/>
                <w:szCs w:val="16"/>
              </w:rPr>
              <w:t>3,0</w:t>
            </w:r>
          </w:p>
        </w:tc>
      </w:tr>
      <w:tr w:rsidR="00E52DBF" w:rsidRPr="00363FFC" w14:paraId="4970CDE9" w14:textId="77777777" w:rsidTr="00363FFC">
        <w:trPr>
          <w:cantSplit/>
          <w:trHeight w:val="57"/>
          <w:jc w:val="center"/>
        </w:trPr>
        <w:tc>
          <w:tcPr>
            <w:tcW w:w="1612" w:type="dxa"/>
            <w:tcMar>
              <w:top w:w="108" w:type="dxa"/>
              <w:left w:w="108" w:type="dxa"/>
              <w:bottom w:w="108" w:type="dxa"/>
              <w:right w:w="108" w:type="dxa"/>
            </w:tcMar>
            <w:vAlign w:val="center"/>
          </w:tcPr>
          <w:p w14:paraId="02173EA6" w14:textId="77777777" w:rsidR="00E52DBF" w:rsidRPr="00363FFC" w:rsidRDefault="00E52DBF" w:rsidP="00363FFC">
            <w:pPr>
              <w:pStyle w:val="Standard"/>
              <w:jc w:val="center"/>
              <w:rPr>
                <w:rFonts w:cs="Arial"/>
                <w:color w:val="auto"/>
                <w:sz w:val="16"/>
                <w:szCs w:val="16"/>
              </w:rPr>
            </w:pPr>
            <w:proofErr w:type="spellStart"/>
            <w:r w:rsidRPr="00363FFC">
              <w:rPr>
                <w:rFonts w:cs="Arial"/>
                <w:color w:val="auto"/>
                <w:sz w:val="16"/>
                <w:szCs w:val="16"/>
              </w:rPr>
              <w:t>Wp</w:t>
            </w:r>
            <w:proofErr w:type="spellEnd"/>
          </w:p>
        </w:tc>
        <w:tc>
          <w:tcPr>
            <w:tcW w:w="850" w:type="dxa"/>
            <w:tcMar>
              <w:top w:w="108" w:type="dxa"/>
              <w:left w:w="108" w:type="dxa"/>
              <w:bottom w:w="108" w:type="dxa"/>
              <w:right w:w="108" w:type="dxa"/>
            </w:tcMar>
            <w:vAlign w:val="center"/>
          </w:tcPr>
          <w:p w14:paraId="50CB173B" w14:textId="3A88A15A" w:rsidR="00E52DBF" w:rsidRPr="00363FFC" w:rsidRDefault="00E52DBF" w:rsidP="00363FFC">
            <w:pPr>
              <w:pStyle w:val="Standard"/>
              <w:jc w:val="center"/>
              <w:rPr>
                <w:rFonts w:cs="Arial"/>
                <w:color w:val="auto"/>
                <w:sz w:val="16"/>
                <w:szCs w:val="16"/>
              </w:rPr>
            </w:pPr>
            <w:r w:rsidRPr="00363FFC">
              <w:rPr>
                <w:rFonts w:cs="Arial"/>
                <w:color w:val="auto"/>
                <w:sz w:val="16"/>
                <w:szCs w:val="16"/>
              </w:rPr>
              <w:t>13</w:t>
            </w:r>
          </w:p>
        </w:tc>
        <w:tc>
          <w:tcPr>
            <w:tcW w:w="992" w:type="dxa"/>
            <w:tcMar>
              <w:top w:w="108" w:type="dxa"/>
              <w:left w:w="108" w:type="dxa"/>
              <w:bottom w:w="108" w:type="dxa"/>
              <w:right w:w="108" w:type="dxa"/>
            </w:tcMar>
            <w:vAlign w:val="center"/>
          </w:tcPr>
          <w:p w14:paraId="1A4723BB" w14:textId="77777777" w:rsidR="00E52DBF" w:rsidRPr="00363FFC" w:rsidRDefault="00E52DBF" w:rsidP="00363FFC">
            <w:pPr>
              <w:pStyle w:val="Standard"/>
              <w:jc w:val="center"/>
              <w:rPr>
                <w:rFonts w:cs="Arial"/>
                <w:color w:val="auto"/>
                <w:sz w:val="16"/>
                <w:szCs w:val="16"/>
              </w:rPr>
            </w:pPr>
            <w:r w:rsidRPr="00363FFC">
              <w:rPr>
                <w:rFonts w:cs="Arial"/>
                <w:color w:val="auto"/>
                <w:sz w:val="16"/>
                <w:szCs w:val="16"/>
              </w:rPr>
              <w:t>1,5</w:t>
            </w:r>
          </w:p>
        </w:tc>
        <w:tc>
          <w:tcPr>
            <w:tcW w:w="1394" w:type="dxa"/>
            <w:tcMar>
              <w:top w:w="108" w:type="dxa"/>
              <w:left w:w="108" w:type="dxa"/>
              <w:bottom w:w="108" w:type="dxa"/>
              <w:right w:w="108" w:type="dxa"/>
            </w:tcMar>
            <w:vAlign w:val="center"/>
          </w:tcPr>
          <w:p w14:paraId="363279A0" w14:textId="5DB8A7A6" w:rsidR="00E52DBF" w:rsidRPr="00363FFC" w:rsidRDefault="00E52DBF" w:rsidP="00E52DBF">
            <w:pPr>
              <w:pStyle w:val="Standard"/>
              <w:jc w:val="center"/>
              <w:rPr>
                <w:rFonts w:cs="Arial"/>
                <w:color w:val="auto"/>
                <w:sz w:val="16"/>
                <w:szCs w:val="16"/>
              </w:rPr>
            </w:pPr>
            <w:r w:rsidRPr="00363FFC">
              <w:rPr>
                <w:rFonts w:cs="Arial"/>
                <w:color w:val="auto"/>
                <w:sz w:val="16"/>
                <w:szCs w:val="16"/>
              </w:rPr>
              <w:t>19,5</w:t>
            </w:r>
          </w:p>
        </w:tc>
      </w:tr>
      <w:tr w:rsidR="00E52DBF" w:rsidRPr="00363FFC" w14:paraId="27A06551" w14:textId="77777777" w:rsidTr="00363FFC">
        <w:trPr>
          <w:cantSplit/>
          <w:trHeight w:val="57"/>
          <w:jc w:val="center"/>
        </w:trPr>
        <w:tc>
          <w:tcPr>
            <w:tcW w:w="1612" w:type="dxa"/>
            <w:tcMar>
              <w:top w:w="108" w:type="dxa"/>
              <w:left w:w="108" w:type="dxa"/>
              <w:bottom w:w="108" w:type="dxa"/>
              <w:right w:w="108" w:type="dxa"/>
            </w:tcMar>
            <w:vAlign w:val="center"/>
          </w:tcPr>
          <w:p w14:paraId="079834DF" w14:textId="77777777" w:rsidR="00E52DBF" w:rsidRPr="00363FFC" w:rsidRDefault="00E52DBF" w:rsidP="00363FFC">
            <w:pPr>
              <w:pStyle w:val="Standard"/>
              <w:jc w:val="center"/>
              <w:rPr>
                <w:rFonts w:cs="Arial"/>
                <w:color w:val="auto"/>
                <w:sz w:val="16"/>
                <w:szCs w:val="16"/>
              </w:rPr>
            </w:pPr>
            <w:r w:rsidRPr="00363FFC">
              <w:rPr>
                <w:rFonts w:cs="Arial"/>
                <w:color w:val="auto"/>
                <w:sz w:val="16"/>
                <w:szCs w:val="16"/>
              </w:rPr>
              <w:t>N</w:t>
            </w:r>
          </w:p>
        </w:tc>
        <w:tc>
          <w:tcPr>
            <w:tcW w:w="850" w:type="dxa"/>
            <w:tcMar>
              <w:top w:w="108" w:type="dxa"/>
              <w:left w:w="108" w:type="dxa"/>
              <w:bottom w:w="108" w:type="dxa"/>
              <w:right w:w="108" w:type="dxa"/>
            </w:tcMar>
            <w:vAlign w:val="center"/>
          </w:tcPr>
          <w:p w14:paraId="7530FE97" w14:textId="504398CF" w:rsidR="00E52DBF" w:rsidRPr="00363FFC" w:rsidRDefault="00E52DBF" w:rsidP="00363FFC">
            <w:pPr>
              <w:pStyle w:val="Standard"/>
              <w:jc w:val="center"/>
              <w:rPr>
                <w:rFonts w:cs="Arial"/>
                <w:color w:val="auto"/>
                <w:sz w:val="16"/>
                <w:szCs w:val="16"/>
              </w:rPr>
            </w:pPr>
            <w:r w:rsidRPr="00363FFC">
              <w:rPr>
                <w:rFonts w:cs="Arial"/>
                <w:color w:val="auto"/>
                <w:sz w:val="16"/>
                <w:szCs w:val="16"/>
              </w:rPr>
              <w:t>2</w:t>
            </w:r>
          </w:p>
        </w:tc>
        <w:tc>
          <w:tcPr>
            <w:tcW w:w="992" w:type="dxa"/>
            <w:tcMar>
              <w:top w:w="108" w:type="dxa"/>
              <w:left w:w="108" w:type="dxa"/>
              <w:bottom w:w="108" w:type="dxa"/>
              <w:right w:w="108" w:type="dxa"/>
            </w:tcMar>
            <w:vAlign w:val="center"/>
          </w:tcPr>
          <w:p w14:paraId="73A3CDCE" w14:textId="77777777" w:rsidR="00E52DBF" w:rsidRPr="00363FFC" w:rsidRDefault="00E52DBF" w:rsidP="00363FFC">
            <w:pPr>
              <w:pStyle w:val="Standard"/>
              <w:jc w:val="center"/>
              <w:rPr>
                <w:rFonts w:cs="Arial"/>
                <w:color w:val="auto"/>
                <w:sz w:val="16"/>
                <w:szCs w:val="16"/>
              </w:rPr>
            </w:pPr>
            <w:r w:rsidRPr="00363FFC">
              <w:rPr>
                <w:rFonts w:cs="Arial"/>
                <w:color w:val="auto"/>
                <w:sz w:val="16"/>
                <w:szCs w:val="16"/>
              </w:rPr>
              <w:t>1,0</w:t>
            </w:r>
          </w:p>
        </w:tc>
        <w:tc>
          <w:tcPr>
            <w:tcW w:w="1394" w:type="dxa"/>
            <w:tcMar>
              <w:top w:w="108" w:type="dxa"/>
              <w:left w:w="108" w:type="dxa"/>
              <w:bottom w:w="108" w:type="dxa"/>
              <w:right w:w="108" w:type="dxa"/>
            </w:tcMar>
            <w:vAlign w:val="center"/>
          </w:tcPr>
          <w:p w14:paraId="6E1B47DA" w14:textId="13FC6A5E" w:rsidR="00E52DBF" w:rsidRPr="00363FFC" w:rsidRDefault="00E52DBF" w:rsidP="00363FFC">
            <w:pPr>
              <w:pStyle w:val="Standard"/>
              <w:jc w:val="center"/>
              <w:rPr>
                <w:rFonts w:cs="Arial"/>
                <w:color w:val="auto"/>
                <w:sz w:val="16"/>
                <w:szCs w:val="16"/>
              </w:rPr>
            </w:pPr>
            <w:r w:rsidRPr="00363FFC">
              <w:rPr>
                <w:rFonts w:cs="Arial"/>
                <w:color w:val="auto"/>
                <w:sz w:val="16"/>
                <w:szCs w:val="16"/>
              </w:rPr>
              <w:t>2,0</w:t>
            </w:r>
          </w:p>
        </w:tc>
      </w:tr>
      <w:tr w:rsidR="00E52DBF" w:rsidRPr="00363FFC" w14:paraId="55303740" w14:textId="77777777" w:rsidTr="00363FFC">
        <w:trPr>
          <w:cantSplit/>
          <w:trHeight w:val="57"/>
          <w:jc w:val="center"/>
        </w:trPr>
        <w:tc>
          <w:tcPr>
            <w:tcW w:w="3454" w:type="dxa"/>
            <w:gridSpan w:val="3"/>
            <w:tcMar>
              <w:top w:w="108" w:type="dxa"/>
              <w:left w:w="108" w:type="dxa"/>
              <w:bottom w:w="108" w:type="dxa"/>
              <w:right w:w="108" w:type="dxa"/>
            </w:tcMar>
            <w:vAlign w:val="center"/>
          </w:tcPr>
          <w:p w14:paraId="4F5B964A" w14:textId="77777777" w:rsidR="00E52DBF" w:rsidRPr="00363FFC" w:rsidRDefault="00E52DBF" w:rsidP="00363FFC">
            <w:pPr>
              <w:pStyle w:val="Standard"/>
              <w:ind w:firstLine="709"/>
              <w:jc w:val="right"/>
              <w:rPr>
                <w:rFonts w:cs="Arial"/>
                <w:b/>
                <w:color w:val="auto"/>
                <w:sz w:val="16"/>
                <w:szCs w:val="16"/>
              </w:rPr>
            </w:pPr>
            <w:r w:rsidRPr="00363FFC">
              <w:rPr>
                <w:rFonts w:cs="Arial"/>
                <w:b/>
                <w:color w:val="auto"/>
                <w:sz w:val="16"/>
                <w:szCs w:val="16"/>
              </w:rPr>
              <w:t>Razem:</w:t>
            </w:r>
          </w:p>
        </w:tc>
        <w:tc>
          <w:tcPr>
            <w:tcW w:w="1394" w:type="dxa"/>
            <w:tcMar>
              <w:top w:w="108" w:type="dxa"/>
              <w:left w:w="108" w:type="dxa"/>
              <w:bottom w:w="108" w:type="dxa"/>
              <w:right w:w="108" w:type="dxa"/>
            </w:tcMar>
            <w:vAlign w:val="center"/>
          </w:tcPr>
          <w:p w14:paraId="07A161C3" w14:textId="4801BD57" w:rsidR="00E52DBF" w:rsidRPr="00363FFC" w:rsidRDefault="00E52DBF" w:rsidP="00363FFC">
            <w:pPr>
              <w:pStyle w:val="Standard"/>
              <w:jc w:val="center"/>
              <w:rPr>
                <w:rFonts w:cs="Arial"/>
                <w:b/>
                <w:color w:val="auto"/>
                <w:sz w:val="16"/>
                <w:szCs w:val="16"/>
              </w:rPr>
            </w:pPr>
            <w:r w:rsidRPr="00363FFC">
              <w:rPr>
                <w:rFonts w:cs="Arial"/>
                <w:b/>
                <w:color w:val="auto"/>
                <w:sz w:val="16"/>
                <w:szCs w:val="16"/>
              </w:rPr>
              <w:t>110,0</w:t>
            </w:r>
          </w:p>
        </w:tc>
      </w:tr>
    </w:tbl>
    <w:p w14:paraId="35C4820B" w14:textId="77777777" w:rsidR="00E52DBF" w:rsidRPr="00363FFC" w:rsidRDefault="00E52DBF" w:rsidP="00E52DBF">
      <w:pPr>
        <w:pStyle w:val="Standard"/>
        <w:jc w:val="both"/>
        <w:rPr>
          <w:rFonts w:cs="Arial"/>
          <w:color w:val="auto"/>
          <w:sz w:val="22"/>
          <w:szCs w:val="22"/>
        </w:rPr>
      </w:pPr>
    </w:p>
    <w:p w14:paraId="4EBDBA22" w14:textId="77777777" w:rsidR="00E52DBF" w:rsidRPr="00363FFC" w:rsidRDefault="00E52DBF" w:rsidP="00E52DBF">
      <w:pPr>
        <w:pStyle w:val="Standard"/>
        <w:jc w:val="both"/>
        <w:rPr>
          <w:rFonts w:cs="Arial"/>
          <w:color w:val="auto"/>
          <w:sz w:val="22"/>
          <w:szCs w:val="22"/>
        </w:rPr>
      </w:pPr>
      <w:r w:rsidRPr="00363FFC">
        <w:rPr>
          <w:rFonts w:cs="Arial"/>
          <w:color w:val="auto"/>
          <w:sz w:val="22"/>
          <w:szCs w:val="22"/>
        </w:rPr>
        <w:t>Maksymalny odpływ ścieków z budynku projektowanego:</w:t>
      </w:r>
    </w:p>
    <w:p w14:paraId="5F9A97E5" w14:textId="35D7E2FF" w:rsidR="00E52DBF" w:rsidRPr="00363FFC" w:rsidRDefault="00E52DBF" w:rsidP="00E52DBF">
      <w:pPr>
        <w:pStyle w:val="Standard"/>
        <w:jc w:val="both"/>
        <w:rPr>
          <w:rFonts w:cs="Arial"/>
          <w:b/>
          <w:color w:val="auto"/>
          <w:sz w:val="22"/>
          <w:szCs w:val="22"/>
        </w:rPr>
      </w:pPr>
      <w:proofErr w:type="spellStart"/>
      <w:r w:rsidRPr="00363FFC">
        <w:rPr>
          <w:rFonts w:cs="Arial"/>
          <w:b/>
          <w:color w:val="auto"/>
          <w:sz w:val="22"/>
          <w:szCs w:val="22"/>
        </w:rPr>
        <w:t>Q</w:t>
      </w:r>
      <w:r w:rsidRPr="00363FFC">
        <w:rPr>
          <w:rFonts w:cs="Arial"/>
          <w:b/>
          <w:color w:val="auto"/>
          <w:sz w:val="22"/>
          <w:szCs w:val="22"/>
          <w:vertAlign w:val="subscript"/>
        </w:rPr>
        <w:t>s</w:t>
      </w:r>
      <w:proofErr w:type="spellEnd"/>
      <w:r w:rsidRPr="00363FFC">
        <w:rPr>
          <w:rFonts w:cs="Arial"/>
          <w:b/>
          <w:color w:val="auto"/>
          <w:sz w:val="22"/>
          <w:szCs w:val="22"/>
        </w:rPr>
        <w:t xml:space="preserve"> = 0,5*</w:t>
      </w:r>
      <m:oMath>
        <m:rad>
          <m:radPr>
            <m:degHide m:val="1"/>
            <m:ctrlPr>
              <w:rPr>
                <w:rFonts w:ascii="Cambria Math" w:hAnsi="Cambria Math" w:cs="Arial"/>
                <w:sz w:val="22"/>
                <w:szCs w:val="22"/>
              </w:rPr>
            </m:ctrlPr>
          </m:radPr>
          <m:deg/>
          <m:e>
            <m:r>
              <w:rPr>
                <w:rFonts w:ascii="Cambria Math" w:hAnsi="Cambria Math" w:cs="Arial"/>
                <w:sz w:val="22"/>
                <w:szCs w:val="22"/>
              </w:rPr>
              <m:t>110</m:t>
            </m:r>
          </m:e>
        </m:rad>
      </m:oMath>
      <w:r w:rsidRPr="00363FFC">
        <w:rPr>
          <w:rFonts w:cs="Arial"/>
          <w:sz w:val="22"/>
          <w:szCs w:val="22"/>
        </w:rPr>
        <w:t xml:space="preserve"> </w:t>
      </w:r>
      <w:r w:rsidRPr="00363FFC">
        <w:rPr>
          <w:rFonts w:cs="Arial"/>
          <w:b/>
          <w:color w:val="auto"/>
          <w:sz w:val="22"/>
          <w:szCs w:val="22"/>
        </w:rPr>
        <w:t>= 5,2 [dm</w:t>
      </w:r>
      <w:r w:rsidRPr="00363FFC">
        <w:rPr>
          <w:rFonts w:cs="Arial"/>
          <w:b/>
          <w:color w:val="auto"/>
          <w:sz w:val="22"/>
          <w:szCs w:val="22"/>
          <w:vertAlign w:val="superscript"/>
        </w:rPr>
        <w:t>3</w:t>
      </w:r>
      <w:r w:rsidRPr="00363FFC">
        <w:rPr>
          <w:rFonts w:cs="Arial"/>
          <w:b/>
          <w:color w:val="auto"/>
          <w:sz w:val="22"/>
          <w:szCs w:val="22"/>
        </w:rPr>
        <w:t>/s]</w:t>
      </w:r>
    </w:p>
    <w:p w14:paraId="377BDA06" w14:textId="77777777" w:rsidR="00E52DBF" w:rsidRPr="00363FFC" w:rsidRDefault="00E52DBF" w:rsidP="003F5DA7">
      <w:pPr>
        <w:jc w:val="both"/>
        <w:rPr>
          <w:rFonts w:ascii="Arial" w:hAnsi="Arial" w:cs="Arial"/>
        </w:rPr>
      </w:pPr>
    </w:p>
    <w:p w14:paraId="3DBB98B2" w14:textId="77777777" w:rsidR="003F5DA7" w:rsidRPr="00363FFC" w:rsidRDefault="003F5DA7" w:rsidP="003F5DA7">
      <w:pPr>
        <w:pStyle w:val="Standard"/>
        <w:jc w:val="both"/>
        <w:rPr>
          <w:rFonts w:cs="Arial"/>
          <w:sz w:val="22"/>
          <w:szCs w:val="22"/>
        </w:rPr>
      </w:pPr>
      <w:r w:rsidRPr="00363FFC">
        <w:rPr>
          <w:rFonts w:cs="Arial"/>
          <w:b/>
          <w:color w:val="auto"/>
          <w:sz w:val="22"/>
          <w:szCs w:val="22"/>
          <w:u w:val="single"/>
        </w:rPr>
        <w:t>3. INSTALACJA CENTRALNEGO OGRZEWANIA</w:t>
      </w:r>
    </w:p>
    <w:p w14:paraId="60DDBAC1" w14:textId="77777777" w:rsidR="003F5DA7" w:rsidRPr="00363FFC" w:rsidRDefault="003F5DA7" w:rsidP="003F5DA7">
      <w:pPr>
        <w:pStyle w:val="Standardowywcity"/>
        <w:numPr>
          <w:ilvl w:val="0"/>
          <w:numId w:val="9"/>
        </w:numPr>
        <w:ind w:left="426" w:hanging="284"/>
        <w:rPr>
          <w:rFonts w:cs="Arial"/>
          <w:sz w:val="22"/>
          <w:szCs w:val="22"/>
        </w:rPr>
      </w:pPr>
      <w:r w:rsidRPr="00363FFC">
        <w:rPr>
          <w:rFonts w:cs="Arial"/>
          <w:color w:val="auto"/>
          <w:sz w:val="22"/>
          <w:szCs w:val="22"/>
        </w:rPr>
        <w:t>temperatura zewnętrzna przyjęta zgodnie z normą PN-82/B-02403, przyjęto dla III strefy klimatycznej - 20°C,</w:t>
      </w:r>
    </w:p>
    <w:p w14:paraId="35527301" w14:textId="77777777" w:rsidR="003F5DA7" w:rsidRPr="00363FFC" w:rsidRDefault="003F5DA7" w:rsidP="003F5DA7">
      <w:pPr>
        <w:pStyle w:val="Standardowywcity"/>
        <w:numPr>
          <w:ilvl w:val="0"/>
          <w:numId w:val="9"/>
        </w:numPr>
        <w:ind w:left="426" w:hanging="284"/>
        <w:rPr>
          <w:rFonts w:cs="Arial"/>
          <w:color w:val="auto"/>
          <w:sz w:val="22"/>
          <w:szCs w:val="22"/>
        </w:rPr>
      </w:pPr>
      <w:r w:rsidRPr="00363FFC">
        <w:rPr>
          <w:rFonts w:cs="Arial"/>
          <w:color w:val="auto"/>
          <w:sz w:val="22"/>
          <w:szCs w:val="22"/>
        </w:rPr>
        <w:t xml:space="preserve">temperatury wewnętrzne dla poszczególnych pomieszczeń przyjęto zgodnie z Rozporządzeniem Ministra Infrastruktury z 12 kwietnia 2002 r. w sprawie warunków technicznych, jakim powinny odpowiadać budynki i ich usytuowanie (Dz. U. z 2002 r. nr 75, poz. 690 z </w:t>
      </w:r>
      <w:proofErr w:type="spellStart"/>
      <w:r w:rsidRPr="00363FFC">
        <w:rPr>
          <w:rFonts w:cs="Arial"/>
          <w:color w:val="auto"/>
          <w:sz w:val="22"/>
          <w:szCs w:val="22"/>
        </w:rPr>
        <w:t>późn</w:t>
      </w:r>
      <w:proofErr w:type="spellEnd"/>
      <w:r w:rsidRPr="00363FFC">
        <w:rPr>
          <w:rFonts w:cs="Arial"/>
          <w:color w:val="auto"/>
          <w:sz w:val="22"/>
          <w:szCs w:val="22"/>
        </w:rPr>
        <w:t>. zm.) oraz projektem technologicznym,</w:t>
      </w:r>
    </w:p>
    <w:p w14:paraId="3712AEA0" w14:textId="77777777" w:rsidR="003F5DA7" w:rsidRPr="00363FFC" w:rsidRDefault="003F5DA7" w:rsidP="003F5DA7">
      <w:pPr>
        <w:pStyle w:val="Standardowywcity"/>
        <w:numPr>
          <w:ilvl w:val="0"/>
          <w:numId w:val="9"/>
        </w:numPr>
        <w:ind w:left="426" w:hanging="284"/>
        <w:rPr>
          <w:rFonts w:cs="Arial"/>
          <w:color w:val="auto"/>
          <w:sz w:val="22"/>
          <w:szCs w:val="22"/>
        </w:rPr>
      </w:pPr>
      <w:r w:rsidRPr="00363FFC">
        <w:rPr>
          <w:rFonts w:cs="Arial"/>
          <w:color w:val="auto"/>
          <w:sz w:val="22"/>
          <w:szCs w:val="22"/>
        </w:rPr>
        <w:t xml:space="preserve">współczynniki przenikania ciepła </w:t>
      </w:r>
      <w:proofErr w:type="spellStart"/>
      <w:r w:rsidRPr="00363FFC">
        <w:rPr>
          <w:rFonts w:cs="Arial"/>
          <w:color w:val="auto"/>
          <w:sz w:val="22"/>
          <w:szCs w:val="22"/>
        </w:rPr>
        <w:t>U</w:t>
      </w:r>
      <w:r w:rsidRPr="00363FFC">
        <w:rPr>
          <w:rFonts w:cs="Arial"/>
          <w:color w:val="auto"/>
          <w:sz w:val="22"/>
          <w:szCs w:val="22"/>
          <w:vertAlign w:val="subscript"/>
        </w:rPr>
        <w:t>k</w:t>
      </w:r>
      <w:proofErr w:type="spellEnd"/>
      <w:r w:rsidRPr="00363FFC">
        <w:rPr>
          <w:rFonts w:cs="Arial"/>
          <w:color w:val="auto"/>
          <w:sz w:val="22"/>
          <w:szCs w:val="22"/>
        </w:rPr>
        <w:t xml:space="preserve"> dla przegród przyjęto zgodnie z Rozporządzeniem Ministra Infrastruktury z 12 kwietnia 2002 r. w sprawie warunków technicznych, jakim powinny odpowiadać budynki i ich usytuowanie (Dz. U. z 2002 r. nr 75, poz. 690 z </w:t>
      </w:r>
      <w:proofErr w:type="spellStart"/>
      <w:r w:rsidRPr="00363FFC">
        <w:rPr>
          <w:rFonts w:cs="Arial"/>
          <w:color w:val="auto"/>
          <w:sz w:val="22"/>
          <w:szCs w:val="22"/>
        </w:rPr>
        <w:t>późn</w:t>
      </w:r>
      <w:proofErr w:type="spellEnd"/>
      <w:r w:rsidRPr="00363FFC">
        <w:rPr>
          <w:rFonts w:cs="Arial"/>
          <w:color w:val="auto"/>
          <w:sz w:val="22"/>
          <w:szCs w:val="22"/>
        </w:rPr>
        <w:t>. zm.),</w:t>
      </w:r>
    </w:p>
    <w:p w14:paraId="62C211FB" w14:textId="2D46A6A9" w:rsidR="00E52DBF" w:rsidRPr="00363FFC" w:rsidRDefault="003F5DA7" w:rsidP="00E52DBF">
      <w:pPr>
        <w:pStyle w:val="Standardowywcity"/>
        <w:numPr>
          <w:ilvl w:val="0"/>
          <w:numId w:val="9"/>
        </w:numPr>
        <w:ind w:left="426" w:hanging="284"/>
        <w:rPr>
          <w:rFonts w:cs="Arial"/>
          <w:color w:val="auto"/>
          <w:sz w:val="22"/>
          <w:szCs w:val="22"/>
        </w:rPr>
      </w:pPr>
      <w:r w:rsidRPr="00363FFC">
        <w:rPr>
          <w:rFonts w:cs="Arial"/>
          <w:color w:val="auto"/>
          <w:sz w:val="22"/>
          <w:szCs w:val="22"/>
        </w:rPr>
        <w:t xml:space="preserve">obliczenia projektowanego obciążenia cieplnego wykonano zgodnie z normą PN-EN </w:t>
      </w:r>
    </w:p>
    <w:p w14:paraId="4A38AC90" w14:textId="6681ADB3" w:rsidR="003F5DA7" w:rsidRPr="00363FFC" w:rsidRDefault="003F5DA7" w:rsidP="003F5DA7">
      <w:pPr>
        <w:pStyle w:val="Standard"/>
        <w:ind w:firstLine="709"/>
        <w:jc w:val="both"/>
        <w:rPr>
          <w:rFonts w:cs="Arial"/>
          <w:color w:val="auto"/>
          <w:sz w:val="22"/>
          <w:szCs w:val="22"/>
        </w:rPr>
      </w:pPr>
    </w:p>
    <w:p w14:paraId="791F9597" w14:textId="77777777" w:rsidR="00E52DBF" w:rsidRPr="00363FFC" w:rsidRDefault="00E52DBF" w:rsidP="00E52DBF">
      <w:pPr>
        <w:pStyle w:val="Standard"/>
        <w:ind w:firstLine="709"/>
        <w:jc w:val="both"/>
        <w:rPr>
          <w:rFonts w:cs="Arial"/>
          <w:color w:val="auto"/>
          <w:sz w:val="22"/>
          <w:szCs w:val="22"/>
        </w:rPr>
      </w:pPr>
      <w:r w:rsidRPr="00363FFC">
        <w:rPr>
          <w:rFonts w:cs="Arial"/>
          <w:color w:val="auto"/>
          <w:sz w:val="22"/>
          <w:szCs w:val="22"/>
        </w:rPr>
        <w:t>Zapotrzebowanie ciepła dla budynku wynosi:</w:t>
      </w:r>
    </w:p>
    <w:p w14:paraId="4BBAB9F7" w14:textId="0159B547" w:rsidR="00E52DBF" w:rsidRPr="00363FFC" w:rsidRDefault="00E52DBF" w:rsidP="00E52DBF">
      <w:pPr>
        <w:pStyle w:val="Standard"/>
        <w:numPr>
          <w:ilvl w:val="0"/>
          <w:numId w:val="37"/>
        </w:numPr>
        <w:jc w:val="both"/>
        <w:rPr>
          <w:rFonts w:cs="Arial"/>
          <w:color w:val="auto"/>
          <w:sz w:val="22"/>
          <w:szCs w:val="22"/>
        </w:rPr>
      </w:pPr>
      <w:r w:rsidRPr="00363FFC">
        <w:rPr>
          <w:rFonts w:cs="Arial"/>
          <w:color w:val="auto"/>
          <w:sz w:val="22"/>
          <w:szCs w:val="22"/>
        </w:rPr>
        <w:t xml:space="preserve">ogrzewanie podłogowe: </w:t>
      </w:r>
      <w:r w:rsidRPr="00363FFC">
        <w:rPr>
          <w:rFonts w:cs="Arial"/>
          <w:color w:val="auto"/>
          <w:sz w:val="22"/>
          <w:szCs w:val="22"/>
        </w:rPr>
        <w:tab/>
        <w:t>1</w:t>
      </w:r>
      <w:r w:rsidR="00A76356">
        <w:rPr>
          <w:rFonts w:cs="Arial"/>
          <w:color w:val="auto"/>
          <w:sz w:val="22"/>
          <w:szCs w:val="22"/>
        </w:rPr>
        <w:t>4,7</w:t>
      </w:r>
      <w:r w:rsidRPr="00363FFC">
        <w:rPr>
          <w:rFonts w:cs="Arial"/>
          <w:color w:val="auto"/>
          <w:sz w:val="22"/>
          <w:szCs w:val="22"/>
        </w:rPr>
        <w:t xml:space="preserve"> kW,</w:t>
      </w:r>
    </w:p>
    <w:p w14:paraId="557D192A" w14:textId="77777777" w:rsidR="00E52DBF" w:rsidRPr="00363FFC" w:rsidRDefault="00E52DBF" w:rsidP="00E52DBF">
      <w:pPr>
        <w:pStyle w:val="Standard"/>
        <w:numPr>
          <w:ilvl w:val="0"/>
          <w:numId w:val="37"/>
        </w:numPr>
        <w:jc w:val="both"/>
        <w:rPr>
          <w:rFonts w:cs="Arial"/>
          <w:color w:val="auto"/>
          <w:sz w:val="22"/>
          <w:szCs w:val="22"/>
        </w:rPr>
      </w:pPr>
      <w:r w:rsidRPr="00363FFC">
        <w:rPr>
          <w:rFonts w:cs="Arial"/>
          <w:color w:val="auto"/>
          <w:sz w:val="22"/>
          <w:szCs w:val="22"/>
        </w:rPr>
        <w:t xml:space="preserve">aparaty grzewcze: </w:t>
      </w:r>
      <w:r w:rsidRPr="00363FFC">
        <w:rPr>
          <w:rFonts w:cs="Arial"/>
          <w:color w:val="auto"/>
          <w:sz w:val="22"/>
          <w:szCs w:val="22"/>
        </w:rPr>
        <w:tab/>
      </w:r>
      <w:r w:rsidRPr="00363FFC">
        <w:rPr>
          <w:rFonts w:cs="Arial"/>
          <w:color w:val="auto"/>
          <w:sz w:val="22"/>
          <w:szCs w:val="22"/>
        </w:rPr>
        <w:tab/>
        <w:t>51,3 kW,</w:t>
      </w:r>
    </w:p>
    <w:p w14:paraId="3B3B3155" w14:textId="77777777" w:rsidR="00E52DBF" w:rsidRPr="00363FFC" w:rsidRDefault="00E52DBF" w:rsidP="00E52DBF">
      <w:pPr>
        <w:pStyle w:val="Standard"/>
        <w:numPr>
          <w:ilvl w:val="0"/>
          <w:numId w:val="37"/>
        </w:numPr>
        <w:jc w:val="both"/>
        <w:rPr>
          <w:rFonts w:cs="Arial"/>
          <w:color w:val="auto"/>
          <w:sz w:val="22"/>
          <w:szCs w:val="22"/>
        </w:rPr>
      </w:pPr>
      <w:r w:rsidRPr="00363FFC">
        <w:rPr>
          <w:rFonts w:cs="Arial"/>
          <w:color w:val="auto"/>
          <w:sz w:val="22"/>
          <w:szCs w:val="22"/>
        </w:rPr>
        <w:t>przygotowanie c.w.u.:</w:t>
      </w:r>
      <w:r w:rsidRPr="00363FFC">
        <w:rPr>
          <w:rFonts w:cs="Arial"/>
          <w:color w:val="auto"/>
          <w:sz w:val="22"/>
          <w:szCs w:val="22"/>
        </w:rPr>
        <w:tab/>
        <w:t>19,0 kW</w:t>
      </w:r>
    </w:p>
    <w:p w14:paraId="09F36989" w14:textId="45DF2701" w:rsidR="003F5DA7" w:rsidRPr="00363FFC" w:rsidRDefault="00E52DBF" w:rsidP="003F5DA7">
      <w:pPr>
        <w:pStyle w:val="Standard"/>
        <w:ind w:left="1069"/>
        <w:jc w:val="both"/>
        <w:rPr>
          <w:rFonts w:cs="Arial"/>
          <w:b/>
          <w:color w:val="auto"/>
          <w:sz w:val="22"/>
          <w:szCs w:val="22"/>
        </w:rPr>
      </w:pPr>
      <w:r w:rsidRPr="00363FFC">
        <w:rPr>
          <w:rFonts w:cs="Arial"/>
          <w:b/>
          <w:color w:val="auto"/>
          <w:sz w:val="22"/>
          <w:szCs w:val="22"/>
        </w:rPr>
        <w:t>Razem:</w:t>
      </w:r>
      <w:r w:rsidRPr="00363FFC">
        <w:rPr>
          <w:rFonts w:cs="Arial"/>
          <w:b/>
          <w:color w:val="auto"/>
          <w:sz w:val="22"/>
          <w:szCs w:val="22"/>
        </w:rPr>
        <w:tab/>
      </w:r>
      <w:r w:rsidRPr="00363FFC">
        <w:rPr>
          <w:rFonts w:cs="Arial"/>
          <w:b/>
          <w:color w:val="auto"/>
          <w:sz w:val="22"/>
          <w:szCs w:val="22"/>
        </w:rPr>
        <w:tab/>
      </w:r>
      <w:r w:rsidRPr="00363FFC">
        <w:rPr>
          <w:rFonts w:cs="Arial"/>
          <w:b/>
          <w:color w:val="auto"/>
          <w:sz w:val="22"/>
          <w:szCs w:val="22"/>
        </w:rPr>
        <w:tab/>
        <w:t xml:space="preserve">     </w:t>
      </w:r>
      <w:r w:rsidR="003F5DA7" w:rsidRPr="00363FFC">
        <w:rPr>
          <w:rFonts w:cs="Arial"/>
          <w:b/>
          <w:color w:val="auto"/>
          <w:sz w:val="22"/>
          <w:szCs w:val="22"/>
        </w:rPr>
        <w:t xml:space="preserve">Q = </w:t>
      </w:r>
      <w:r w:rsidRPr="00363FFC">
        <w:rPr>
          <w:rFonts w:cs="Arial"/>
          <w:b/>
          <w:color w:val="auto"/>
          <w:sz w:val="22"/>
          <w:szCs w:val="22"/>
        </w:rPr>
        <w:t>89,8</w:t>
      </w:r>
      <w:r w:rsidR="003F5DA7" w:rsidRPr="00363FFC">
        <w:rPr>
          <w:rFonts w:cs="Arial"/>
          <w:b/>
          <w:color w:val="auto"/>
          <w:sz w:val="22"/>
          <w:szCs w:val="22"/>
        </w:rPr>
        <w:t xml:space="preserve"> kW</w:t>
      </w:r>
    </w:p>
    <w:p w14:paraId="5A246BEF" w14:textId="77777777" w:rsidR="003F5DA7" w:rsidRPr="00363FFC" w:rsidRDefault="003F5DA7" w:rsidP="003F5DA7">
      <w:pPr>
        <w:pStyle w:val="Standard"/>
        <w:ind w:firstLine="709"/>
        <w:jc w:val="both"/>
        <w:rPr>
          <w:rFonts w:cs="Arial"/>
          <w:color w:val="auto"/>
          <w:sz w:val="22"/>
          <w:szCs w:val="22"/>
        </w:rPr>
      </w:pPr>
    </w:p>
    <w:p w14:paraId="1F4BE279" w14:textId="3D3BF940" w:rsidR="00E52DBF" w:rsidRPr="00363FFC" w:rsidRDefault="003F5DA7" w:rsidP="00E52DBF">
      <w:pPr>
        <w:pStyle w:val="Standard"/>
        <w:ind w:firstLine="709"/>
        <w:jc w:val="both"/>
        <w:rPr>
          <w:rFonts w:cs="Arial"/>
          <w:color w:val="auto"/>
          <w:sz w:val="22"/>
          <w:szCs w:val="22"/>
        </w:rPr>
      </w:pPr>
      <w:r w:rsidRPr="00363FFC">
        <w:rPr>
          <w:rFonts w:cs="Arial"/>
          <w:sz w:val="22"/>
          <w:szCs w:val="22"/>
        </w:rPr>
        <w:t xml:space="preserve">Czynnikiem ciepła dla instalacji grzewczych będzie woda o parametrach grzewczych </w:t>
      </w:r>
      <w:r w:rsidR="00E52DBF" w:rsidRPr="00363FFC">
        <w:rPr>
          <w:rFonts w:cs="Arial"/>
          <w:sz w:val="22"/>
          <w:szCs w:val="22"/>
        </w:rPr>
        <w:t>75</w:t>
      </w:r>
      <w:r w:rsidRPr="00363FFC">
        <w:rPr>
          <w:rFonts w:cs="Arial"/>
          <w:sz w:val="22"/>
          <w:szCs w:val="22"/>
        </w:rPr>
        <w:t>/</w:t>
      </w:r>
      <w:r w:rsidR="00E52DBF" w:rsidRPr="00363FFC">
        <w:rPr>
          <w:rFonts w:cs="Arial"/>
          <w:sz w:val="22"/>
          <w:szCs w:val="22"/>
        </w:rPr>
        <w:t>55</w:t>
      </w:r>
      <w:r w:rsidRPr="00363FFC">
        <w:rPr>
          <w:rFonts w:cs="Arial"/>
          <w:sz w:val="22"/>
          <w:szCs w:val="22"/>
        </w:rPr>
        <w:t>ºC.</w:t>
      </w:r>
      <w:r w:rsidR="00E52DBF" w:rsidRPr="00363FFC">
        <w:rPr>
          <w:rFonts w:cs="Arial"/>
          <w:color w:val="auto"/>
          <w:sz w:val="22"/>
          <w:szCs w:val="22"/>
        </w:rPr>
        <w:t xml:space="preserve"> Parametry wody grzewczej dla obiegu podłogowego: 33,5/25,5°C.</w:t>
      </w:r>
    </w:p>
    <w:p w14:paraId="345C2848" w14:textId="36201A6E" w:rsidR="003F5DA7" w:rsidRPr="00363FFC" w:rsidRDefault="00E52DBF" w:rsidP="003F5DA7">
      <w:pPr>
        <w:ind w:firstLine="708"/>
        <w:jc w:val="both"/>
        <w:rPr>
          <w:rFonts w:ascii="Arial" w:hAnsi="Arial" w:cs="Arial"/>
          <w:sz w:val="22"/>
          <w:szCs w:val="22"/>
        </w:rPr>
      </w:pPr>
      <w:r w:rsidRPr="00363FFC">
        <w:rPr>
          <w:rFonts w:ascii="Arial" w:hAnsi="Arial" w:cs="Arial"/>
          <w:sz w:val="22"/>
          <w:szCs w:val="22"/>
        </w:rPr>
        <w:t>Z</w:t>
      </w:r>
      <w:r w:rsidR="003F5DA7" w:rsidRPr="00363FFC">
        <w:rPr>
          <w:rFonts w:ascii="Arial" w:hAnsi="Arial" w:cs="Arial"/>
          <w:sz w:val="22"/>
          <w:szCs w:val="22"/>
        </w:rPr>
        <w:t>estawienie zapotrzebowania ciepła zawarto w części rysunkowej niniejszego opracowania.</w:t>
      </w:r>
    </w:p>
    <w:p w14:paraId="4E823476" w14:textId="77777777" w:rsidR="003F5DA7" w:rsidRPr="00363FFC" w:rsidRDefault="003F5DA7" w:rsidP="003F5DA7">
      <w:pPr>
        <w:ind w:firstLine="709"/>
        <w:jc w:val="both"/>
        <w:rPr>
          <w:rFonts w:ascii="Arial" w:hAnsi="Arial" w:cs="Arial"/>
          <w:sz w:val="22"/>
          <w:szCs w:val="22"/>
        </w:rPr>
      </w:pPr>
      <w:r w:rsidRPr="00363FFC">
        <w:rPr>
          <w:rFonts w:ascii="Arial" w:hAnsi="Arial" w:cs="Arial"/>
          <w:sz w:val="22"/>
          <w:szCs w:val="22"/>
        </w:rPr>
        <w:t>Oryginał danych do obliczeń projektowanego obciążenia cieplnego oraz komplet wyników w wersji elektronicznej znajduje się w archiwum Pracowni Projektowej.</w:t>
      </w:r>
    </w:p>
    <w:p w14:paraId="742378B1" w14:textId="4EA196C9" w:rsidR="003F5DA7" w:rsidRPr="00363FFC" w:rsidRDefault="003F5DA7" w:rsidP="003F5DA7">
      <w:pPr>
        <w:pStyle w:val="Standard"/>
        <w:ind w:firstLine="709"/>
        <w:jc w:val="both"/>
        <w:rPr>
          <w:rFonts w:eastAsia="Arial CE" w:cs="Arial"/>
          <w:color w:val="auto"/>
          <w:sz w:val="22"/>
          <w:szCs w:val="22"/>
        </w:rPr>
      </w:pPr>
      <w:r w:rsidRPr="00363FFC">
        <w:rPr>
          <w:rFonts w:cs="Arial"/>
          <w:color w:val="auto"/>
          <w:sz w:val="22"/>
          <w:szCs w:val="22"/>
        </w:rPr>
        <w:t>Obliczenia hydrauliczne i regulację instalacji wykonano w oparciu o parametry techniczne rur PE-</w:t>
      </w:r>
      <w:proofErr w:type="spellStart"/>
      <w:r w:rsidRPr="00363FFC">
        <w:rPr>
          <w:rFonts w:cs="Arial"/>
          <w:color w:val="auto"/>
          <w:sz w:val="22"/>
          <w:szCs w:val="22"/>
        </w:rPr>
        <w:t>RT</w:t>
      </w:r>
      <w:proofErr w:type="spellEnd"/>
      <w:r w:rsidRPr="00363FFC">
        <w:rPr>
          <w:rFonts w:cs="Arial"/>
          <w:color w:val="auto"/>
          <w:sz w:val="22"/>
          <w:szCs w:val="22"/>
        </w:rPr>
        <w:t>/Al/PE-</w:t>
      </w:r>
      <w:proofErr w:type="spellStart"/>
      <w:r w:rsidRPr="00363FFC">
        <w:rPr>
          <w:rFonts w:cs="Arial"/>
          <w:color w:val="auto"/>
          <w:sz w:val="22"/>
          <w:szCs w:val="22"/>
        </w:rPr>
        <w:t>RT</w:t>
      </w:r>
      <w:proofErr w:type="spellEnd"/>
      <w:r w:rsidRPr="00363FFC">
        <w:rPr>
          <w:rFonts w:cs="Arial"/>
          <w:color w:val="auto"/>
          <w:sz w:val="22"/>
          <w:szCs w:val="22"/>
        </w:rPr>
        <w:t xml:space="preserve"> systemu </w:t>
      </w:r>
      <w:proofErr w:type="spellStart"/>
      <w:r w:rsidR="00E52DBF" w:rsidRPr="00363FFC">
        <w:rPr>
          <w:rFonts w:cs="Arial"/>
          <w:color w:val="auto"/>
          <w:sz w:val="22"/>
          <w:szCs w:val="22"/>
        </w:rPr>
        <w:t>Ultraline</w:t>
      </w:r>
      <w:proofErr w:type="spellEnd"/>
      <w:r w:rsidRPr="00363FFC">
        <w:rPr>
          <w:rFonts w:cs="Arial"/>
          <w:color w:val="auto"/>
          <w:sz w:val="22"/>
          <w:szCs w:val="22"/>
        </w:rPr>
        <w:t xml:space="preserve"> i </w:t>
      </w:r>
      <w:r w:rsidR="00E52DBF" w:rsidRPr="00363FFC">
        <w:rPr>
          <w:rFonts w:cs="Arial"/>
          <w:color w:val="auto"/>
          <w:sz w:val="22"/>
          <w:szCs w:val="22"/>
        </w:rPr>
        <w:t>Steel</w:t>
      </w:r>
      <w:r w:rsidRPr="00363FFC">
        <w:rPr>
          <w:rFonts w:cs="Arial"/>
          <w:color w:val="auto"/>
          <w:sz w:val="22"/>
          <w:szCs w:val="22"/>
        </w:rPr>
        <w:t xml:space="preserve"> firmy </w:t>
      </w:r>
      <w:r w:rsidR="00E52DBF" w:rsidRPr="00363FFC">
        <w:rPr>
          <w:rFonts w:cs="Arial"/>
          <w:color w:val="auto"/>
          <w:sz w:val="22"/>
          <w:szCs w:val="22"/>
        </w:rPr>
        <w:t>KAN-</w:t>
      </w:r>
      <w:proofErr w:type="spellStart"/>
      <w:r w:rsidR="00E52DBF" w:rsidRPr="00363FFC">
        <w:rPr>
          <w:rFonts w:cs="Arial"/>
          <w:color w:val="auto"/>
          <w:sz w:val="22"/>
          <w:szCs w:val="22"/>
        </w:rPr>
        <w:t>therm</w:t>
      </w:r>
      <w:proofErr w:type="spellEnd"/>
      <w:r w:rsidRPr="00363FFC">
        <w:rPr>
          <w:rFonts w:eastAsia="Arial CE" w:cs="Arial"/>
          <w:color w:val="auto"/>
          <w:sz w:val="22"/>
          <w:szCs w:val="22"/>
        </w:rPr>
        <w:t>.</w:t>
      </w:r>
    </w:p>
    <w:p w14:paraId="0FDA18BD" w14:textId="77777777" w:rsidR="003F5DA7" w:rsidRPr="00363FFC" w:rsidRDefault="003F5DA7" w:rsidP="003F5DA7">
      <w:pPr>
        <w:pStyle w:val="Standard"/>
        <w:jc w:val="both"/>
        <w:rPr>
          <w:rFonts w:cs="Arial"/>
          <w:sz w:val="22"/>
          <w:szCs w:val="22"/>
        </w:rPr>
      </w:pPr>
    </w:p>
    <w:p w14:paraId="3CF3B6A5" w14:textId="77777777" w:rsidR="003F5DA7" w:rsidRPr="00363FFC" w:rsidRDefault="003F5DA7" w:rsidP="003F5DA7">
      <w:pPr>
        <w:pStyle w:val="Standard"/>
        <w:jc w:val="both"/>
        <w:rPr>
          <w:rFonts w:cs="Arial"/>
          <w:b/>
          <w:color w:val="auto"/>
          <w:sz w:val="22"/>
          <w:szCs w:val="22"/>
          <w:u w:val="single"/>
        </w:rPr>
      </w:pPr>
      <w:r w:rsidRPr="00363FFC">
        <w:rPr>
          <w:rFonts w:cs="Arial"/>
          <w:b/>
          <w:color w:val="auto"/>
          <w:sz w:val="22"/>
          <w:szCs w:val="22"/>
          <w:u w:val="single"/>
        </w:rPr>
        <w:t>4. DOBÓR KOTŁA</w:t>
      </w:r>
    </w:p>
    <w:p w14:paraId="43679E69" w14:textId="57F10567" w:rsidR="00363FFC" w:rsidRPr="00363FFC" w:rsidRDefault="00363FFC" w:rsidP="00363FFC">
      <w:pPr>
        <w:pStyle w:val="Tekstpodstawowy23"/>
        <w:numPr>
          <w:ilvl w:val="12"/>
          <w:numId w:val="0"/>
        </w:numPr>
        <w:tabs>
          <w:tab w:val="clear" w:pos="6237"/>
        </w:tabs>
        <w:suppressAutoHyphens/>
        <w:ind w:firstLine="708"/>
        <w:jc w:val="both"/>
        <w:rPr>
          <w:rFonts w:ascii="Arial" w:hAnsi="Arial" w:cs="Arial"/>
          <w:sz w:val="22"/>
          <w:szCs w:val="22"/>
        </w:rPr>
      </w:pPr>
      <w:r w:rsidRPr="00363FFC">
        <w:rPr>
          <w:rFonts w:ascii="Arial" w:hAnsi="Arial" w:cs="Arial"/>
          <w:sz w:val="22"/>
          <w:szCs w:val="22"/>
        </w:rPr>
        <w:t xml:space="preserve">Zapotrzebowanie ciepła budynku pokrywać będą dwa kotły gazowe: </w:t>
      </w:r>
      <w:proofErr w:type="spellStart"/>
      <w:r w:rsidRPr="00363FFC">
        <w:rPr>
          <w:rFonts w:ascii="Arial" w:hAnsi="Arial" w:cs="Arial"/>
          <w:sz w:val="22"/>
          <w:szCs w:val="22"/>
        </w:rPr>
        <w:t>Evodens</w:t>
      </w:r>
      <w:proofErr w:type="spellEnd"/>
      <w:r w:rsidRPr="00363FFC">
        <w:rPr>
          <w:rFonts w:ascii="Arial" w:hAnsi="Arial" w:cs="Arial"/>
          <w:sz w:val="22"/>
          <w:szCs w:val="22"/>
        </w:rPr>
        <w:t xml:space="preserve"> Pro </w:t>
      </w:r>
      <w:proofErr w:type="spellStart"/>
      <w:r w:rsidRPr="00363FFC">
        <w:rPr>
          <w:rFonts w:ascii="Arial" w:hAnsi="Arial" w:cs="Arial"/>
          <w:sz w:val="22"/>
          <w:szCs w:val="22"/>
        </w:rPr>
        <w:t>AMC</w:t>
      </w:r>
      <w:proofErr w:type="spellEnd"/>
      <w:r w:rsidRPr="00363FFC">
        <w:rPr>
          <w:rFonts w:ascii="Arial" w:hAnsi="Arial" w:cs="Arial"/>
          <w:sz w:val="22"/>
          <w:szCs w:val="22"/>
        </w:rPr>
        <w:t xml:space="preserve"> 45 o mocy 40 kW firmy </w:t>
      </w:r>
      <w:proofErr w:type="spellStart"/>
      <w:r w:rsidRPr="00363FFC">
        <w:rPr>
          <w:rFonts w:ascii="Arial" w:hAnsi="Arial" w:cs="Arial"/>
          <w:sz w:val="22"/>
          <w:szCs w:val="22"/>
        </w:rPr>
        <w:t>DeDietrich</w:t>
      </w:r>
      <w:proofErr w:type="spellEnd"/>
      <w:r w:rsidRPr="00363FFC">
        <w:rPr>
          <w:rFonts w:ascii="Arial" w:hAnsi="Arial" w:cs="Arial"/>
          <w:sz w:val="22"/>
          <w:szCs w:val="22"/>
        </w:rPr>
        <w:t xml:space="preserve"> dla ogrzewania podłogowego i c.w.u. oraz kocioł gazowy kondensacyjny </w:t>
      </w:r>
      <w:proofErr w:type="spellStart"/>
      <w:r w:rsidRPr="00363FFC">
        <w:rPr>
          <w:rFonts w:ascii="Arial" w:hAnsi="Arial" w:cs="Arial"/>
          <w:sz w:val="22"/>
          <w:szCs w:val="22"/>
        </w:rPr>
        <w:t>Evodens</w:t>
      </w:r>
      <w:proofErr w:type="spellEnd"/>
      <w:r w:rsidRPr="00363FFC">
        <w:rPr>
          <w:rFonts w:ascii="Arial" w:hAnsi="Arial" w:cs="Arial"/>
          <w:sz w:val="22"/>
          <w:szCs w:val="22"/>
        </w:rPr>
        <w:t xml:space="preserve"> Pro </w:t>
      </w:r>
      <w:proofErr w:type="spellStart"/>
      <w:r w:rsidRPr="00363FFC">
        <w:rPr>
          <w:rFonts w:ascii="Arial" w:hAnsi="Arial" w:cs="Arial"/>
          <w:sz w:val="22"/>
          <w:szCs w:val="22"/>
        </w:rPr>
        <w:t>AMC</w:t>
      </w:r>
      <w:proofErr w:type="spellEnd"/>
      <w:r w:rsidRPr="00363FFC">
        <w:rPr>
          <w:rFonts w:ascii="Arial" w:hAnsi="Arial" w:cs="Arial"/>
          <w:sz w:val="22"/>
          <w:szCs w:val="22"/>
        </w:rPr>
        <w:t xml:space="preserve"> 55 o mocy 55 kW firmy </w:t>
      </w:r>
      <w:proofErr w:type="spellStart"/>
      <w:r w:rsidRPr="00363FFC">
        <w:rPr>
          <w:rFonts w:ascii="Arial" w:hAnsi="Arial" w:cs="Arial"/>
          <w:sz w:val="22"/>
          <w:szCs w:val="22"/>
        </w:rPr>
        <w:t>DeDietrich</w:t>
      </w:r>
      <w:proofErr w:type="spellEnd"/>
      <w:r w:rsidRPr="00363FFC">
        <w:rPr>
          <w:rFonts w:ascii="Arial" w:hAnsi="Arial" w:cs="Arial"/>
          <w:sz w:val="22"/>
          <w:szCs w:val="22"/>
        </w:rPr>
        <w:t xml:space="preserve"> dla aparatów grzewczych i grzejnika w kotłowni.</w:t>
      </w:r>
    </w:p>
    <w:p w14:paraId="6CB2A351" w14:textId="54692C8A" w:rsidR="003F5DA7" w:rsidRPr="00363FFC" w:rsidRDefault="003F5DA7" w:rsidP="00363FFC">
      <w:pPr>
        <w:ind w:firstLine="709"/>
        <w:jc w:val="both"/>
        <w:rPr>
          <w:rFonts w:ascii="Arial" w:hAnsi="Arial" w:cs="Arial"/>
          <w:sz w:val="22"/>
          <w:szCs w:val="22"/>
        </w:rPr>
      </w:pPr>
      <w:r w:rsidRPr="00363FFC">
        <w:rPr>
          <w:rFonts w:ascii="Arial" w:hAnsi="Arial" w:cs="Arial"/>
          <w:sz w:val="22"/>
          <w:szCs w:val="22"/>
        </w:rPr>
        <w:t>Każdy z kotłów wyposażony jest w modulowany palnik gazowy na gaz.</w:t>
      </w:r>
    </w:p>
    <w:p w14:paraId="1C30504A" w14:textId="07EF5DBA" w:rsidR="003F5DA7" w:rsidRPr="00363FFC" w:rsidRDefault="00363FFC" w:rsidP="003F5DA7">
      <w:pPr>
        <w:ind w:firstLine="708"/>
        <w:jc w:val="both"/>
        <w:rPr>
          <w:rFonts w:ascii="Arial" w:hAnsi="Arial" w:cs="Arial"/>
          <w:sz w:val="22"/>
          <w:szCs w:val="22"/>
        </w:rPr>
      </w:pPr>
      <w:r w:rsidRPr="00363FFC">
        <w:rPr>
          <w:rFonts w:ascii="Arial" w:hAnsi="Arial" w:cs="Arial"/>
          <w:sz w:val="22"/>
          <w:szCs w:val="22"/>
        </w:rPr>
        <w:t>K</w:t>
      </w:r>
      <w:r w:rsidR="003F5DA7" w:rsidRPr="00363FFC">
        <w:rPr>
          <w:rFonts w:ascii="Arial" w:hAnsi="Arial" w:cs="Arial"/>
          <w:sz w:val="22"/>
          <w:szCs w:val="22"/>
        </w:rPr>
        <w:t>otł</w:t>
      </w:r>
      <w:r w:rsidRPr="00363FFC">
        <w:rPr>
          <w:rFonts w:ascii="Arial" w:hAnsi="Arial" w:cs="Arial"/>
          <w:sz w:val="22"/>
          <w:szCs w:val="22"/>
        </w:rPr>
        <w:t>y</w:t>
      </w:r>
      <w:r w:rsidR="003F5DA7" w:rsidRPr="00363FFC">
        <w:rPr>
          <w:rFonts w:ascii="Arial" w:hAnsi="Arial" w:cs="Arial"/>
          <w:sz w:val="22"/>
          <w:szCs w:val="22"/>
        </w:rPr>
        <w:t xml:space="preserve"> sterowana będ</w:t>
      </w:r>
      <w:r w:rsidRPr="00363FFC">
        <w:rPr>
          <w:rFonts w:ascii="Arial" w:hAnsi="Arial" w:cs="Arial"/>
          <w:sz w:val="22"/>
          <w:szCs w:val="22"/>
        </w:rPr>
        <w:t>ą</w:t>
      </w:r>
      <w:r w:rsidR="003F5DA7" w:rsidRPr="00363FFC">
        <w:rPr>
          <w:rFonts w:ascii="Arial" w:hAnsi="Arial" w:cs="Arial"/>
          <w:sz w:val="22"/>
          <w:szCs w:val="22"/>
        </w:rPr>
        <w:t xml:space="preserve"> za pomocą automatyki pogodowej dostarczonej razem z kotłami.</w:t>
      </w:r>
    </w:p>
    <w:p w14:paraId="0484F616" w14:textId="77777777" w:rsidR="003F5DA7" w:rsidRPr="00363FFC" w:rsidRDefault="003F5DA7" w:rsidP="003F5DA7">
      <w:pPr>
        <w:pStyle w:val="Tekstpodstawowy21"/>
        <w:numPr>
          <w:ilvl w:val="12"/>
          <w:numId w:val="0"/>
        </w:numPr>
        <w:tabs>
          <w:tab w:val="clear" w:pos="6237"/>
        </w:tabs>
        <w:suppressAutoHyphens/>
        <w:jc w:val="both"/>
        <w:rPr>
          <w:rFonts w:ascii="Arial" w:hAnsi="Arial" w:cs="Arial"/>
          <w:sz w:val="22"/>
          <w:szCs w:val="22"/>
        </w:rPr>
      </w:pPr>
    </w:p>
    <w:p w14:paraId="7BE15D3D" w14:textId="77777777" w:rsidR="003F5DA7" w:rsidRPr="00363FFC" w:rsidRDefault="003F5DA7" w:rsidP="003F5DA7">
      <w:pPr>
        <w:pStyle w:val="Standard"/>
        <w:jc w:val="both"/>
        <w:rPr>
          <w:rFonts w:cs="Arial"/>
          <w:b/>
          <w:color w:val="auto"/>
          <w:sz w:val="22"/>
          <w:szCs w:val="22"/>
          <w:u w:val="single"/>
        </w:rPr>
      </w:pPr>
      <w:r w:rsidRPr="00363FFC">
        <w:rPr>
          <w:rFonts w:cs="Arial"/>
          <w:b/>
          <w:color w:val="auto"/>
          <w:sz w:val="22"/>
          <w:szCs w:val="22"/>
          <w:u w:val="single"/>
        </w:rPr>
        <w:t>5. OBLICZENIE MAKSYMALNEGO ZAPOTRZEBOWANIA NA GAZ</w:t>
      </w:r>
    </w:p>
    <w:p w14:paraId="457D4A7F" w14:textId="68A10453" w:rsidR="003F5DA7" w:rsidRPr="00363FFC" w:rsidRDefault="00363FFC" w:rsidP="003F5DA7">
      <w:pPr>
        <w:jc w:val="both"/>
        <w:rPr>
          <w:rFonts w:ascii="Arial" w:hAnsi="Arial" w:cs="Arial"/>
          <w:sz w:val="22"/>
          <w:szCs w:val="22"/>
        </w:rPr>
      </w:pPr>
      <w:r w:rsidRPr="00363FFC">
        <w:rPr>
          <w:rFonts w:ascii="Arial" w:hAnsi="Arial" w:cs="Arial"/>
          <w:sz w:val="22"/>
          <w:szCs w:val="22"/>
        </w:rPr>
        <w:t>Q = 9</w:t>
      </w:r>
      <w:r w:rsidR="002539FA">
        <w:rPr>
          <w:rFonts w:ascii="Arial" w:hAnsi="Arial" w:cs="Arial"/>
          <w:sz w:val="22"/>
          <w:szCs w:val="22"/>
        </w:rPr>
        <w:t>5</w:t>
      </w:r>
      <w:r w:rsidR="003F5DA7" w:rsidRPr="00363FFC">
        <w:rPr>
          <w:rFonts w:ascii="Arial" w:hAnsi="Arial" w:cs="Arial"/>
          <w:sz w:val="22"/>
          <w:szCs w:val="22"/>
        </w:rPr>
        <w:t>,0 kW zainstalowana moc grzewcza</w:t>
      </w:r>
    </w:p>
    <w:p w14:paraId="729FBE34" w14:textId="77777777" w:rsidR="003F5DA7" w:rsidRPr="00363FFC" w:rsidRDefault="003F5DA7" w:rsidP="003F5DA7">
      <w:pPr>
        <w:jc w:val="both"/>
        <w:rPr>
          <w:rFonts w:ascii="Arial" w:hAnsi="Arial" w:cs="Arial"/>
          <w:sz w:val="22"/>
          <w:szCs w:val="22"/>
        </w:rPr>
      </w:pPr>
      <w:proofErr w:type="spellStart"/>
      <w:r w:rsidRPr="00363FFC">
        <w:rPr>
          <w:rFonts w:ascii="Arial" w:hAnsi="Arial" w:cs="Arial"/>
          <w:sz w:val="22"/>
          <w:szCs w:val="22"/>
        </w:rPr>
        <w:t>η</w:t>
      </w:r>
      <w:r w:rsidRPr="00363FFC">
        <w:rPr>
          <w:rFonts w:ascii="Arial" w:hAnsi="Arial" w:cs="Arial"/>
          <w:sz w:val="22"/>
          <w:szCs w:val="22"/>
          <w:vertAlign w:val="subscript"/>
        </w:rPr>
        <w:t>tu</w:t>
      </w:r>
      <w:proofErr w:type="spellEnd"/>
      <w:r w:rsidRPr="00363FFC">
        <w:rPr>
          <w:rFonts w:ascii="Arial" w:hAnsi="Arial" w:cs="Arial"/>
          <w:sz w:val="22"/>
          <w:szCs w:val="22"/>
        </w:rPr>
        <w:t xml:space="preserve"> = 97,2%</w:t>
      </w:r>
      <w:r w:rsidRPr="00363FFC">
        <w:rPr>
          <w:rFonts w:ascii="Arial" w:hAnsi="Arial" w:cs="Arial"/>
          <w:sz w:val="22"/>
          <w:szCs w:val="22"/>
        </w:rPr>
        <w:tab/>
        <w:t>sprawność kotła gwarantowana przez producenta</w:t>
      </w:r>
    </w:p>
    <w:p w14:paraId="7550C973" w14:textId="39826466" w:rsidR="003F5DA7" w:rsidRPr="00363FFC" w:rsidRDefault="003F5DA7" w:rsidP="003F5DA7">
      <w:pPr>
        <w:jc w:val="both"/>
        <w:rPr>
          <w:rFonts w:ascii="Arial" w:hAnsi="Arial" w:cs="Arial"/>
          <w:sz w:val="22"/>
          <w:szCs w:val="22"/>
        </w:rPr>
      </w:pPr>
      <w:r w:rsidRPr="00363FFC">
        <w:rPr>
          <w:rFonts w:ascii="Arial" w:hAnsi="Arial" w:cs="Arial"/>
          <w:sz w:val="22"/>
          <w:szCs w:val="22"/>
        </w:rPr>
        <w:t>H</w:t>
      </w:r>
      <w:r w:rsidRPr="00363FFC">
        <w:rPr>
          <w:rFonts w:ascii="Arial" w:hAnsi="Arial" w:cs="Arial"/>
          <w:sz w:val="22"/>
          <w:szCs w:val="22"/>
          <w:vertAlign w:val="subscript"/>
        </w:rPr>
        <w:t>u</w:t>
      </w:r>
      <w:r w:rsidRPr="00363FFC">
        <w:rPr>
          <w:rFonts w:ascii="Arial" w:hAnsi="Arial" w:cs="Arial"/>
          <w:sz w:val="22"/>
          <w:szCs w:val="22"/>
        </w:rPr>
        <w:t xml:space="preserve"> [kW/m</w:t>
      </w:r>
      <w:r w:rsidRPr="00363FFC">
        <w:rPr>
          <w:rFonts w:ascii="Arial" w:hAnsi="Arial" w:cs="Arial"/>
          <w:sz w:val="22"/>
          <w:szCs w:val="22"/>
          <w:vertAlign w:val="superscript"/>
        </w:rPr>
        <w:t>3</w:t>
      </w:r>
      <w:r w:rsidRPr="00363FFC">
        <w:rPr>
          <w:rFonts w:ascii="Arial" w:hAnsi="Arial" w:cs="Arial"/>
          <w:sz w:val="22"/>
          <w:szCs w:val="22"/>
        </w:rPr>
        <w:t xml:space="preserve">] </w:t>
      </w:r>
      <w:r w:rsidRPr="00363FFC">
        <w:rPr>
          <w:rFonts w:ascii="Arial" w:hAnsi="Arial" w:cs="Arial"/>
          <w:sz w:val="22"/>
          <w:szCs w:val="22"/>
        </w:rPr>
        <w:tab/>
        <w:t>wartość opałowa paliwa H</w:t>
      </w:r>
      <w:r w:rsidRPr="00363FFC">
        <w:rPr>
          <w:rFonts w:ascii="Arial" w:hAnsi="Arial" w:cs="Arial"/>
          <w:sz w:val="22"/>
          <w:szCs w:val="22"/>
          <w:vertAlign w:val="subscript"/>
        </w:rPr>
        <w:t>u</w:t>
      </w:r>
      <w:r w:rsidR="009500C9">
        <w:rPr>
          <w:rFonts w:ascii="Arial" w:hAnsi="Arial" w:cs="Arial"/>
          <w:sz w:val="22"/>
          <w:szCs w:val="22"/>
        </w:rPr>
        <w:t xml:space="preserve"> = 9,20</w:t>
      </w:r>
      <w:r w:rsidRPr="00363FFC">
        <w:rPr>
          <w:rFonts w:ascii="Arial" w:hAnsi="Arial" w:cs="Arial"/>
          <w:sz w:val="22"/>
          <w:szCs w:val="22"/>
        </w:rPr>
        <w:t xml:space="preserve"> kW/m</w:t>
      </w:r>
      <w:r w:rsidRPr="00363FFC">
        <w:rPr>
          <w:rFonts w:ascii="Arial" w:hAnsi="Arial" w:cs="Arial"/>
          <w:sz w:val="22"/>
          <w:szCs w:val="22"/>
          <w:vertAlign w:val="superscript"/>
        </w:rPr>
        <w:t>3</w:t>
      </w:r>
    </w:p>
    <w:p w14:paraId="374D24A8" w14:textId="2C677888" w:rsidR="003F5DA7" w:rsidRPr="00363FFC" w:rsidRDefault="003F5DA7" w:rsidP="003F5DA7">
      <w:pPr>
        <w:jc w:val="both"/>
        <w:rPr>
          <w:rFonts w:ascii="Arial" w:hAnsi="Arial" w:cs="Arial"/>
          <w:sz w:val="22"/>
          <w:szCs w:val="22"/>
        </w:rPr>
      </w:pPr>
      <w:proofErr w:type="spellStart"/>
      <w:r w:rsidRPr="00363FFC">
        <w:rPr>
          <w:rFonts w:ascii="Arial" w:hAnsi="Arial" w:cs="Arial"/>
          <w:sz w:val="22"/>
          <w:szCs w:val="22"/>
        </w:rPr>
        <w:t>V</w:t>
      </w:r>
      <w:r w:rsidRPr="00363FFC">
        <w:rPr>
          <w:rFonts w:ascii="Arial" w:hAnsi="Arial" w:cs="Arial"/>
          <w:sz w:val="22"/>
          <w:szCs w:val="22"/>
          <w:vertAlign w:val="subscript"/>
        </w:rPr>
        <w:t>max</w:t>
      </w:r>
      <w:proofErr w:type="spellEnd"/>
      <w:r w:rsidR="00363FFC" w:rsidRPr="00363FFC">
        <w:rPr>
          <w:rFonts w:ascii="Arial" w:hAnsi="Arial" w:cs="Arial"/>
          <w:sz w:val="22"/>
          <w:szCs w:val="22"/>
        </w:rPr>
        <w:t xml:space="preserve"> = 95</w:t>
      </w:r>
      <w:r w:rsidR="009500C9">
        <w:rPr>
          <w:rFonts w:ascii="Arial" w:hAnsi="Arial" w:cs="Arial"/>
          <w:sz w:val="22"/>
          <w:szCs w:val="22"/>
        </w:rPr>
        <w:t>,0 / (0,972 x 9,2</w:t>
      </w:r>
      <w:r w:rsidRPr="00363FFC">
        <w:rPr>
          <w:rFonts w:ascii="Arial" w:hAnsi="Arial" w:cs="Arial"/>
          <w:sz w:val="22"/>
          <w:szCs w:val="22"/>
        </w:rPr>
        <w:t xml:space="preserve">) = </w:t>
      </w:r>
      <w:r w:rsidR="00363FFC" w:rsidRPr="00363FFC">
        <w:rPr>
          <w:rFonts w:ascii="Arial" w:hAnsi="Arial" w:cs="Arial"/>
          <w:sz w:val="22"/>
          <w:szCs w:val="22"/>
        </w:rPr>
        <w:t>10</w:t>
      </w:r>
      <w:r w:rsidRPr="00363FFC">
        <w:rPr>
          <w:rFonts w:ascii="Arial" w:hAnsi="Arial" w:cs="Arial"/>
          <w:sz w:val="22"/>
          <w:szCs w:val="22"/>
        </w:rPr>
        <w:t>,</w:t>
      </w:r>
      <w:r w:rsidR="009500C9">
        <w:rPr>
          <w:rFonts w:ascii="Arial" w:hAnsi="Arial" w:cs="Arial"/>
          <w:sz w:val="22"/>
          <w:szCs w:val="22"/>
        </w:rPr>
        <w:t>6</w:t>
      </w:r>
      <w:r w:rsidRPr="00363FFC">
        <w:rPr>
          <w:rFonts w:ascii="Arial" w:hAnsi="Arial" w:cs="Arial"/>
          <w:sz w:val="22"/>
          <w:szCs w:val="22"/>
        </w:rPr>
        <w:t>0 m</w:t>
      </w:r>
      <w:r w:rsidRPr="00363FFC">
        <w:rPr>
          <w:rFonts w:ascii="Arial" w:hAnsi="Arial" w:cs="Arial"/>
          <w:sz w:val="22"/>
          <w:szCs w:val="22"/>
          <w:vertAlign w:val="superscript"/>
        </w:rPr>
        <w:t>3</w:t>
      </w:r>
      <w:r w:rsidRPr="00363FFC">
        <w:rPr>
          <w:rFonts w:ascii="Arial" w:hAnsi="Arial" w:cs="Arial"/>
          <w:sz w:val="22"/>
          <w:szCs w:val="22"/>
        </w:rPr>
        <w:t>/h</w:t>
      </w:r>
    </w:p>
    <w:p w14:paraId="25841FD1" w14:textId="77777777" w:rsidR="003F5DA7" w:rsidRPr="00363FFC" w:rsidRDefault="003F5DA7" w:rsidP="003F5DA7">
      <w:pPr>
        <w:jc w:val="both"/>
        <w:rPr>
          <w:rFonts w:ascii="Arial" w:hAnsi="Arial" w:cs="Arial"/>
          <w:sz w:val="22"/>
          <w:szCs w:val="22"/>
        </w:rPr>
      </w:pPr>
    </w:p>
    <w:p w14:paraId="329BC7A0" w14:textId="097A4BCE" w:rsidR="003F5DA7" w:rsidRPr="00363FFC" w:rsidRDefault="003F5DA7" w:rsidP="003F5DA7">
      <w:pPr>
        <w:jc w:val="both"/>
        <w:rPr>
          <w:rFonts w:ascii="Arial" w:hAnsi="Arial" w:cs="Arial"/>
          <w:sz w:val="22"/>
          <w:szCs w:val="22"/>
        </w:rPr>
      </w:pPr>
      <w:r w:rsidRPr="00363FFC">
        <w:rPr>
          <w:rFonts w:ascii="Arial" w:hAnsi="Arial" w:cs="Arial"/>
          <w:sz w:val="22"/>
          <w:szCs w:val="22"/>
        </w:rPr>
        <w:t xml:space="preserve">Zapotrzebowanie na gaz dla budynku wynosi </w:t>
      </w:r>
      <w:r w:rsidR="00363FFC" w:rsidRPr="00363FFC">
        <w:rPr>
          <w:rFonts w:ascii="Arial" w:hAnsi="Arial" w:cs="Arial"/>
          <w:sz w:val="22"/>
          <w:szCs w:val="22"/>
        </w:rPr>
        <w:t>10</w:t>
      </w:r>
      <w:r w:rsidRPr="00363FFC">
        <w:rPr>
          <w:rFonts w:ascii="Arial" w:hAnsi="Arial" w:cs="Arial"/>
          <w:sz w:val="22"/>
          <w:szCs w:val="22"/>
        </w:rPr>
        <w:t>,</w:t>
      </w:r>
      <w:r w:rsidR="009500C9">
        <w:rPr>
          <w:rFonts w:ascii="Arial" w:hAnsi="Arial" w:cs="Arial"/>
          <w:sz w:val="22"/>
          <w:szCs w:val="22"/>
        </w:rPr>
        <w:t>6</w:t>
      </w:r>
      <w:r w:rsidR="009500C9" w:rsidRPr="00363FFC">
        <w:rPr>
          <w:rFonts w:ascii="Arial" w:hAnsi="Arial" w:cs="Arial"/>
          <w:sz w:val="22"/>
          <w:szCs w:val="22"/>
        </w:rPr>
        <w:t xml:space="preserve"> </w:t>
      </w:r>
      <w:r w:rsidR="00363FFC" w:rsidRPr="00363FFC">
        <w:rPr>
          <w:rFonts w:ascii="Arial" w:hAnsi="Arial" w:cs="Arial"/>
          <w:sz w:val="22"/>
          <w:szCs w:val="22"/>
        </w:rPr>
        <w:t>0</w:t>
      </w:r>
      <w:r w:rsidRPr="00363FFC">
        <w:rPr>
          <w:rFonts w:ascii="Arial" w:hAnsi="Arial" w:cs="Arial"/>
          <w:sz w:val="22"/>
          <w:szCs w:val="22"/>
        </w:rPr>
        <w:t xml:space="preserve"> m</w:t>
      </w:r>
      <w:r w:rsidRPr="00363FFC">
        <w:rPr>
          <w:rFonts w:ascii="Arial" w:hAnsi="Arial" w:cs="Arial"/>
          <w:sz w:val="22"/>
          <w:szCs w:val="22"/>
          <w:vertAlign w:val="superscript"/>
        </w:rPr>
        <w:t>3</w:t>
      </w:r>
      <w:r w:rsidRPr="00363FFC">
        <w:rPr>
          <w:rFonts w:ascii="Arial" w:hAnsi="Arial" w:cs="Arial"/>
          <w:sz w:val="22"/>
          <w:szCs w:val="22"/>
        </w:rPr>
        <w:t>/h.</w:t>
      </w:r>
    </w:p>
    <w:p w14:paraId="1D461154" w14:textId="77777777" w:rsidR="003F5DA7" w:rsidRPr="00004EE9" w:rsidRDefault="003F5DA7" w:rsidP="003F5DA7">
      <w:pPr>
        <w:pStyle w:val="Tekstpodstawowywcity"/>
        <w:spacing w:after="0"/>
        <w:ind w:left="0"/>
        <w:jc w:val="both"/>
        <w:rPr>
          <w:sz w:val="22"/>
          <w:szCs w:val="22"/>
          <w:highlight w:val="yellow"/>
        </w:rPr>
      </w:pPr>
    </w:p>
    <w:p w14:paraId="241392F1" w14:textId="77777777" w:rsidR="003F5DA7" w:rsidRPr="00363FFC" w:rsidRDefault="003F5DA7" w:rsidP="003F5DA7">
      <w:pPr>
        <w:pStyle w:val="Standard"/>
        <w:jc w:val="both"/>
        <w:rPr>
          <w:rFonts w:cs="Arial"/>
          <w:b/>
          <w:color w:val="auto"/>
          <w:sz w:val="22"/>
          <w:szCs w:val="22"/>
          <w:u w:val="single"/>
        </w:rPr>
      </w:pPr>
      <w:r w:rsidRPr="00363FFC">
        <w:rPr>
          <w:rFonts w:cs="Arial"/>
          <w:b/>
          <w:color w:val="auto"/>
          <w:sz w:val="22"/>
          <w:szCs w:val="22"/>
          <w:u w:val="single"/>
        </w:rPr>
        <w:t>6. DOBÓR PRZEPONOWEGO NACZYNIA WZBIORCZEGO DLA INSTALACJI OGRZEWANIA ORAZ DLA PODGRZEWACZA CWU</w:t>
      </w:r>
    </w:p>
    <w:p w14:paraId="1DF8EFB6" w14:textId="32435CF9" w:rsidR="003F5DA7" w:rsidRPr="00363FFC" w:rsidRDefault="003F5DA7" w:rsidP="003F5DA7">
      <w:pPr>
        <w:pStyle w:val="Tekstpodstawowywcity22"/>
        <w:tabs>
          <w:tab w:val="clear" w:pos="284"/>
          <w:tab w:val="clear" w:pos="851"/>
          <w:tab w:val="clear" w:pos="1985"/>
          <w:tab w:val="clear" w:pos="6237"/>
        </w:tabs>
        <w:suppressAutoHyphens/>
        <w:ind w:left="0"/>
        <w:rPr>
          <w:rFonts w:ascii="Arial" w:eastAsia="HG Mincho Light J" w:hAnsi="Arial" w:cs="Arial"/>
          <w:color w:val="000000"/>
          <w:sz w:val="22"/>
          <w:szCs w:val="22"/>
        </w:rPr>
      </w:pPr>
      <w:r w:rsidRPr="00363FFC">
        <w:rPr>
          <w:rFonts w:ascii="Arial" w:eastAsia="HG Mincho Light J" w:hAnsi="Arial" w:cs="Arial"/>
          <w:color w:val="000000"/>
          <w:sz w:val="22"/>
          <w:szCs w:val="22"/>
        </w:rPr>
        <w:t xml:space="preserve">Dobór naczyń </w:t>
      </w:r>
      <w:proofErr w:type="spellStart"/>
      <w:r w:rsidRPr="00363FFC">
        <w:rPr>
          <w:rFonts w:ascii="Arial" w:eastAsia="HG Mincho Light J" w:hAnsi="Arial" w:cs="Arial"/>
          <w:color w:val="000000"/>
          <w:sz w:val="22"/>
          <w:szCs w:val="22"/>
        </w:rPr>
        <w:t>wzbiorczych</w:t>
      </w:r>
      <w:proofErr w:type="spellEnd"/>
      <w:r w:rsidRPr="00363FFC">
        <w:rPr>
          <w:rFonts w:ascii="Arial" w:eastAsia="HG Mincho Light J" w:hAnsi="Arial" w:cs="Arial"/>
          <w:color w:val="000000"/>
          <w:sz w:val="22"/>
          <w:szCs w:val="22"/>
        </w:rPr>
        <w:t xml:space="preserve"> dla instalacji grzewczych oraz podgrzewa</w:t>
      </w:r>
      <w:r w:rsidR="00363FFC" w:rsidRPr="00363FFC">
        <w:rPr>
          <w:rFonts w:ascii="Arial" w:eastAsia="HG Mincho Light J" w:hAnsi="Arial" w:cs="Arial"/>
          <w:color w:val="000000"/>
          <w:sz w:val="22"/>
          <w:szCs w:val="22"/>
        </w:rPr>
        <w:t>c</w:t>
      </w:r>
      <w:r w:rsidRPr="00363FFC">
        <w:rPr>
          <w:rFonts w:ascii="Arial" w:eastAsia="HG Mincho Light J" w:hAnsi="Arial" w:cs="Arial"/>
          <w:color w:val="000000"/>
          <w:sz w:val="22"/>
          <w:szCs w:val="22"/>
        </w:rPr>
        <w:t>z</w:t>
      </w:r>
      <w:r w:rsidR="00363FFC" w:rsidRPr="00363FFC">
        <w:rPr>
          <w:rFonts w:ascii="Arial" w:eastAsia="HG Mincho Light J" w:hAnsi="Arial" w:cs="Arial"/>
          <w:color w:val="000000"/>
          <w:sz w:val="22"/>
          <w:szCs w:val="22"/>
        </w:rPr>
        <w:t>a</w:t>
      </w:r>
      <w:r w:rsidRPr="00363FFC">
        <w:rPr>
          <w:rFonts w:ascii="Arial" w:eastAsia="HG Mincho Light J" w:hAnsi="Arial" w:cs="Arial"/>
          <w:color w:val="000000"/>
          <w:sz w:val="22"/>
          <w:szCs w:val="22"/>
        </w:rPr>
        <w:t xml:space="preserve"> c.w.u. załączono na końcu opracowania w postaci kart doborowych katalogowych.</w:t>
      </w:r>
    </w:p>
    <w:p w14:paraId="090FDA32" w14:textId="77777777" w:rsidR="003F5DA7" w:rsidRPr="00004EE9" w:rsidRDefault="003F5DA7" w:rsidP="003F5DA7">
      <w:pPr>
        <w:pStyle w:val="Tekstpodstawowywcity22"/>
        <w:tabs>
          <w:tab w:val="clear" w:pos="284"/>
          <w:tab w:val="clear" w:pos="851"/>
          <w:tab w:val="clear" w:pos="1985"/>
          <w:tab w:val="clear" w:pos="6237"/>
        </w:tabs>
        <w:suppressAutoHyphens/>
        <w:ind w:left="0"/>
        <w:rPr>
          <w:rFonts w:ascii="Arial" w:eastAsia="HG Mincho Light J" w:hAnsi="Arial" w:cs="Arial"/>
          <w:color w:val="000000"/>
          <w:sz w:val="22"/>
          <w:szCs w:val="22"/>
          <w:highlight w:val="yellow"/>
        </w:rPr>
      </w:pPr>
    </w:p>
    <w:p w14:paraId="403272C7" w14:textId="77777777" w:rsidR="003F5DA7" w:rsidRPr="00363FFC" w:rsidRDefault="003F5DA7" w:rsidP="003F5DA7">
      <w:pPr>
        <w:pStyle w:val="Standard"/>
        <w:jc w:val="both"/>
        <w:rPr>
          <w:rFonts w:cs="Arial"/>
          <w:b/>
          <w:color w:val="auto"/>
          <w:sz w:val="22"/>
          <w:szCs w:val="22"/>
          <w:u w:val="single"/>
        </w:rPr>
      </w:pPr>
      <w:r w:rsidRPr="00363FFC">
        <w:rPr>
          <w:rFonts w:cs="Arial"/>
          <w:b/>
          <w:color w:val="auto"/>
          <w:sz w:val="22"/>
          <w:szCs w:val="22"/>
          <w:u w:val="single"/>
        </w:rPr>
        <w:t>7. DOBÓR ZAWORÓW BEZPIECZEŃSTWA</w:t>
      </w:r>
    </w:p>
    <w:p w14:paraId="6A6A0220" w14:textId="0216CD75" w:rsidR="003F5DA7" w:rsidRPr="00363FFC" w:rsidRDefault="00363FFC" w:rsidP="003F5DA7">
      <w:pPr>
        <w:pStyle w:val="Tekstpodstawowywcity25"/>
        <w:tabs>
          <w:tab w:val="clear" w:pos="284"/>
          <w:tab w:val="clear" w:pos="851"/>
          <w:tab w:val="clear" w:pos="1985"/>
        </w:tabs>
        <w:suppressAutoHyphens/>
        <w:ind w:left="0"/>
        <w:rPr>
          <w:rFonts w:ascii="Arial" w:eastAsia="HG Mincho Light J" w:hAnsi="Arial"/>
          <w:b/>
          <w:color w:val="000000"/>
          <w:sz w:val="22"/>
          <w:szCs w:val="22"/>
        </w:rPr>
      </w:pPr>
      <w:proofErr w:type="spellStart"/>
      <w:r w:rsidRPr="00363FFC">
        <w:rPr>
          <w:rFonts w:ascii="Arial" w:hAnsi="Arial" w:cs="Arial"/>
          <w:b/>
          <w:sz w:val="22"/>
          <w:szCs w:val="22"/>
        </w:rPr>
        <w:t>Evodens</w:t>
      </w:r>
      <w:proofErr w:type="spellEnd"/>
      <w:r w:rsidRPr="00363FFC">
        <w:rPr>
          <w:rFonts w:ascii="Arial" w:hAnsi="Arial" w:cs="Arial"/>
          <w:b/>
          <w:sz w:val="22"/>
          <w:szCs w:val="22"/>
        </w:rPr>
        <w:t xml:space="preserve"> Pro </w:t>
      </w:r>
      <w:proofErr w:type="spellStart"/>
      <w:r w:rsidRPr="00363FFC">
        <w:rPr>
          <w:rFonts w:ascii="Arial" w:hAnsi="Arial" w:cs="Arial"/>
          <w:b/>
          <w:sz w:val="22"/>
          <w:szCs w:val="22"/>
        </w:rPr>
        <w:t>AMC</w:t>
      </w:r>
      <w:proofErr w:type="spellEnd"/>
      <w:r w:rsidRPr="00363FFC">
        <w:rPr>
          <w:rFonts w:ascii="Arial" w:hAnsi="Arial" w:cs="Arial"/>
          <w:b/>
          <w:sz w:val="22"/>
          <w:szCs w:val="22"/>
        </w:rPr>
        <w:t xml:space="preserve"> 45 o mocy 40 kW</w:t>
      </w:r>
      <w:r w:rsidR="003F5DA7" w:rsidRPr="00363FFC">
        <w:rPr>
          <w:rFonts w:ascii="Arial" w:eastAsia="HG Mincho Light J" w:hAnsi="Arial"/>
          <w:b/>
          <w:color w:val="000000"/>
          <w:sz w:val="22"/>
          <w:szCs w:val="22"/>
        </w:rPr>
        <w:t>:</w:t>
      </w:r>
    </w:p>
    <w:p w14:paraId="7FE06A8D" w14:textId="77777777" w:rsidR="003F5DA7" w:rsidRDefault="003F5DA7" w:rsidP="003F5DA7">
      <w:pPr>
        <w:pStyle w:val="Tekstpodstawowy24"/>
        <w:numPr>
          <w:ilvl w:val="12"/>
          <w:numId w:val="0"/>
        </w:numPr>
        <w:tabs>
          <w:tab w:val="clear" w:pos="6237"/>
        </w:tabs>
        <w:suppressAutoHyphens/>
        <w:jc w:val="both"/>
        <w:rPr>
          <w:rFonts w:ascii="Arial" w:hAnsi="Arial" w:cs="Arial"/>
          <w:sz w:val="22"/>
          <w:szCs w:val="22"/>
        </w:rPr>
      </w:pPr>
      <w:r w:rsidRPr="00363FFC">
        <w:rPr>
          <w:rFonts w:ascii="Arial" w:hAnsi="Arial" w:cs="Arial"/>
          <w:sz w:val="22"/>
          <w:szCs w:val="22"/>
        </w:rPr>
        <w:t>Kocioł wyposażony jest w zawór bezpieczeństwa na ciśnienie 3 bar.</w:t>
      </w:r>
    </w:p>
    <w:p w14:paraId="7D25B34D" w14:textId="1D722EE3" w:rsidR="00363FFC" w:rsidRPr="00363FFC" w:rsidRDefault="00363FFC" w:rsidP="00363FFC">
      <w:pPr>
        <w:pStyle w:val="Tekstpodstawowywcity25"/>
        <w:tabs>
          <w:tab w:val="clear" w:pos="284"/>
          <w:tab w:val="clear" w:pos="851"/>
          <w:tab w:val="clear" w:pos="1985"/>
        </w:tabs>
        <w:suppressAutoHyphens/>
        <w:ind w:left="0"/>
        <w:rPr>
          <w:rFonts w:ascii="Arial" w:eastAsia="HG Mincho Light J" w:hAnsi="Arial"/>
          <w:b/>
          <w:color w:val="000000"/>
          <w:sz w:val="22"/>
          <w:szCs w:val="22"/>
        </w:rPr>
      </w:pPr>
      <w:proofErr w:type="spellStart"/>
      <w:r w:rsidRPr="00363FFC">
        <w:rPr>
          <w:rFonts w:ascii="Arial" w:hAnsi="Arial" w:cs="Arial"/>
          <w:b/>
          <w:sz w:val="22"/>
          <w:szCs w:val="22"/>
        </w:rPr>
        <w:t>Evodens</w:t>
      </w:r>
      <w:proofErr w:type="spellEnd"/>
      <w:r w:rsidRPr="00363FFC">
        <w:rPr>
          <w:rFonts w:ascii="Arial" w:hAnsi="Arial" w:cs="Arial"/>
          <w:b/>
          <w:sz w:val="22"/>
          <w:szCs w:val="22"/>
        </w:rPr>
        <w:t xml:space="preserve"> Pro </w:t>
      </w:r>
      <w:proofErr w:type="spellStart"/>
      <w:r w:rsidRPr="00363FFC">
        <w:rPr>
          <w:rFonts w:ascii="Arial" w:hAnsi="Arial" w:cs="Arial"/>
          <w:b/>
          <w:sz w:val="22"/>
          <w:szCs w:val="22"/>
        </w:rPr>
        <w:t>AMC</w:t>
      </w:r>
      <w:proofErr w:type="spellEnd"/>
      <w:r>
        <w:rPr>
          <w:rFonts w:ascii="Arial" w:hAnsi="Arial" w:cs="Arial"/>
          <w:b/>
          <w:sz w:val="22"/>
          <w:szCs w:val="22"/>
        </w:rPr>
        <w:t xml:space="preserve"> 5</w:t>
      </w:r>
      <w:r w:rsidRPr="00363FFC">
        <w:rPr>
          <w:rFonts w:ascii="Arial" w:hAnsi="Arial" w:cs="Arial"/>
          <w:b/>
          <w:sz w:val="22"/>
          <w:szCs w:val="22"/>
        </w:rPr>
        <w:t xml:space="preserve">5 o mocy </w:t>
      </w:r>
      <w:r>
        <w:rPr>
          <w:rFonts w:ascii="Arial" w:hAnsi="Arial" w:cs="Arial"/>
          <w:b/>
          <w:sz w:val="22"/>
          <w:szCs w:val="22"/>
        </w:rPr>
        <w:t>55</w:t>
      </w:r>
      <w:r w:rsidRPr="00363FFC">
        <w:rPr>
          <w:rFonts w:ascii="Arial" w:hAnsi="Arial" w:cs="Arial"/>
          <w:b/>
          <w:sz w:val="22"/>
          <w:szCs w:val="22"/>
        </w:rPr>
        <w:t xml:space="preserve"> kW</w:t>
      </w:r>
      <w:r w:rsidRPr="00363FFC">
        <w:rPr>
          <w:rFonts w:ascii="Arial" w:eastAsia="HG Mincho Light J" w:hAnsi="Arial"/>
          <w:b/>
          <w:color w:val="000000"/>
          <w:sz w:val="22"/>
          <w:szCs w:val="22"/>
        </w:rPr>
        <w:t>:</w:t>
      </w:r>
    </w:p>
    <w:p w14:paraId="2A5C9273" w14:textId="77777777" w:rsidR="00363FFC" w:rsidRPr="00363FFC" w:rsidRDefault="00363FFC" w:rsidP="00363FFC">
      <w:pPr>
        <w:pStyle w:val="Tekstpodstawowy24"/>
        <w:numPr>
          <w:ilvl w:val="12"/>
          <w:numId w:val="0"/>
        </w:numPr>
        <w:tabs>
          <w:tab w:val="clear" w:pos="6237"/>
        </w:tabs>
        <w:suppressAutoHyphens/>
        <w:jc w:val="both"/>
        <w:rPr>
          <w:rFonts w:ascii="Arial" w:hAnsi="Arial" w:cs="Arial"/>
          <w:sz w:val="22"/>
          <w:szCs w:val="22"/>
        </w:rPr>
      </w:pPr>
      <w:r w:rsidRPr="00363FFC">
        <w:rPr>
          <w:rFonts w:ascii="Arial" w:hAnsi="Arial" w:cs="Arial"/>
          <w:sz w:val="22"/>
          <w:szCs w:val="22"/>
        </w:rPr>
        <w:t>Kocioł wyposażony jest w zawór bezpieczeństwa na ciśnienie 3 bar.</w:t>
      </w:r>
    </w:p>
    <w:p w14:paraId="5F6496C3" w14:textId="06619D2C" w:rsidR="003F5DA7" w:rsidRPr="00363FFC" w:rsidRDefault="003F5DA7" w:rsidP="003F5DA7">
      <w:pPr>
        <w:pStyle w:val="Tekstpodstawowywcity25"/>
        <w:tabs>
          <w:tab w:val="clear" w:pos="284"/>
          <w:tab w:val="clear" w:pos="851"/>
          <w:tab w:val="clear" w:pos="1985"/>
        </w:tabs>
        <w:suppressAutoHyphens/>
        <w:ind w:left="0"/>
        <w:rPr>
          <w:rFonts w:ascii="Arial" w:eastAsia="HG Mincho Light J" w:hAnsi="Arial"/>
          <w:b/>
          <w:color w:val="000000"/>
          <w:sz w:val="22"/>
          <w:szCs w:val="22"/>
        </w:rPr>
      </w:pPr>
      <w:r w:rsidRPr="00363FFC">
        <w:rPr>
          <w:rFonts w:ascii="Arial" w:eastAsia="HG Mincho Light J" w:hAnsi="Arial"/>
          <w:b/>
          <w:color w:val="000000"/>
          <w:sz w:val="22"/>
          <w:szCs w:val="22"/>
        </w:rPr>
        <w:t xml:space="preserve">Podgrzewacz c.w.u. </w:t>
      </w:r>
      <w:r w:rsidR="00363FFC">
        <w:rPr>
          <w:rFonts w:ascii="Arial" w:eastAsia="HG Mincho Light J" w:hAnsi="Arial"/>
          <w:b/>
          <w:color w:val="000000"/>
          <w:sz w:val="22"/>
          <w:szCs w:val="22"/>
        </w:rPr>
        <w:t>BPB</w:t>
      </w:r>
      <w:r w:rsidRPr="00363FFC">
        <w:rPr>
          <w:rFonts w:ascii="Arial" w:hAnsi="Arial" w:cs="Arial"/>
          <w:b/>
          <w:color w:val="000000"/>
          <w:sz w:val="22"/>
          <w:szCs w:val="22"/>
        </w:rPr>
        <w:t xml:space="preserve"> </w:t>
      </w:r>
      <w:r w:rsidR="00363FFC">
        <w:rPr>
          <w:rFonts w:ascii="Arial" w:hAnsi="Arial" w:cs="Arial"/>
          <w:b/>
          <w:color w:val="000000"/>
          <w:sz w:val="22"/>
          <w:szCs w:val="22"/>
        </w:rPr>
        <w:t>5</w:t>
      </w:r>
      <w:r w:rsidRPr="00363FFC">
        <w:rPr>
          <w:rFonts w:ascii="Arial" w:hAnsi="Arial" w:cs="Arial"/>
          <w:b/>
          <w:color w:val="000000"/>
          <w:sz w:val="22"/>
          <w:szCs w:val="22"/>
        </w:rPr>
        <w:t>0</w:t>
      </w:r>
      <w:r w:rsidR="00363FFC">
        <w:rPr>
          <w:rFonts w:ascii="Arial" w:hAnsi="Arial" w:cs="Arial"/>
          <w:b/>
          <w:color w:val="000000"/>
          <w:sz w:val="22"/>
          <w:szCs w:val="22"/>
        </w:rPr>
        <w:t>1</w:t>
      </w:r>
      <w:r w:rsidRPr="00363FFC">
        <w:rPr>
          <w:rFonts w:ascii="Arial" w:hAnsi="Arial" w:cs="Arial"/>
          <w:b/>
          <w:color w:val="000000"/>
          <w:sz w:val="22"/>
          <w:szCs w:val="22"/>
        </w:rPr>
        <w:t xml:space="preserve"> o </w:t>
      </w:r>
      <w:r w:rsidRPr="00363FFC">
        <w:rPr>
          <w:rFonts w:ascii="Arial" w:eastAsia="HG Mincho Light J" w:hAnsi="Arial"/>
          <w:b/>
          <w:color w:val="000000"/>
          <w:sz w:val="22"/>
          <w:szCs w:val="22"/>
        </w:rPr>
        <w:t xml:space="preserve">pojemności </w:t>
      </w:r>
      <w:r w:rsidR="00363FFC">
        <w:rPr>
          <w:rFonts w:ascii="Arial" w:eastAsia="HG Mincho Light J" w:hAnsi="Arial"/>
          <w:b/>
          <w:color w:val="000000"/>
          <w:sz w:val="22"/>
          <w:szCs w:val="22"/>
        </w:rPr>
        <w:t>5</w:t>
      </w:r>
      <w:r w:rsidRPr="00363FFC">
        <w:rPr>
          <w:rFonts w:ascii="Arial" w:eastAsia="HG Mincho Light J" w:hAnsi="Arial"/>
          <w:b/>
          <w:color w:val="000000"/>
          <w:sz w:val="22"/>
          <w:szCs w:val="22"/>
        </w:rPr>
        <w:t>00 dm³:</w:t>
      </w:r>
    </w:p>
    <w:p w14:paraId="30F89447" w14:textId="77777777" w:rsidR="003F5DA7" w:rsidRPr="00363FFC" w:rsidRDefault="003F5DA7" w:rsidP="003F5DA7">
      <w:pPr>
        <w:pStyle w:val="Tekstpodstawowywcity21"/>
        <w:tabs>
          <w:tab w:val="left" w:pos="709"/>
        </w:tabs>
        <w:suppressAutoHyphens/>
        <w:ind w:left="0"/>
        <w:rPr>
          <w:rFonts w:ascii="Arial" w:hAnsi="Arial" w:cs="Arial"/>
          <w:sz w:val="22"/>
          <w:szCs w:val="22"/>
        </w:rPr>
      </w:pPr>
      <w:r w:rsidRPr="00363FFC">
        <w:rPr>
          <w:rFonts w:ascii="Arial" w:hAnsi="Arial" w:cs="Arial"/>
          <w:sz w:val="22"/>
          <w:szCs w:val="22"/>
        </w:rPr>
        <w:t>Zawór bezpieczeństwa dla podgrzewacza c.w.u. dobrano zgodnie z PN-76/B-02440.</w:t>
      </w:r>
    </w:p>
    <w:p w14:paraId="4B5D2EAD" w14:textId="77777777" w:rsidR="003F5DA7" w:rsidRPr="00363FFC" w:rsidRDefault="003F5DA7" w:rsidP="003F5DA7">
      <w:pPr>
        <w:pStyle w:val="Tekstpodstawowywcity21"/>
        <w:suppressAutoHyphens/>
        <w:ind w:left="0"/>
        <w:rPr>
          <w:rFonts w:ascii="Arial" w:eastAsia="HG Mincho Light J" w:hAnsi="Arial"/>
          <w:b/>
          <w:sz w:val="22"/>
          <w:szCs w:val="22"/>
        </w:rPr>
      </w:pPr>
      <w:r w:rsidRPr="00363FFC">
        <w:rPr>
          <w:rFonts w:ascii="Arial" w:eastAsia="HG Mincho Light J" w:hAnsi="Arial"/>
          <w:b/>
          <w:sz w:val="22"/>
          <w:szCs w:val="22"/>
        </w:rPr>
        <w:t>Średnica i przepustowość zaworu bezpieczeństwa</w:t>
      </w:r>
    </w:p>
    <w:p w14:paraId="50D4763E" w14:textId="77777777" w:rsidR="003F5DA7" w:rsidRPr="00363FFC" w:rsidRDefault="003F5DA7" w:rsidP="003F5DA7">
      <w:pPr>
        <w:pStyle w:val="Tekstpodstawowywcity21"/>
        <w:suppressAutoHyphens/>
        <w:ind w:left="0"/>
        <w:rPr>
          <w:rFonts w:ascii="Arial" w:eastAsia="HG Mincho Light J" w:hAnsi="Arial"/>
          <w:sz w:val="22"/>
          <w:szCs w:val="22"/>
        </w:rPr>
      </w:pPr>
      <w:r w:rsidRPr="00363FFC">
        <w:rPr>
          <w:rFonts w:ascii="Arial" w:eastAsia="HG Mincho Light J" w:hAnsi="Arial"/>
          <w:position w:val="-36"/>
          <w:sz w:val="22"/>
          <w:szCs w:val="22"/>
        </w:rPr>
        <w:object w:dxaOrig="4140" w:dyaOrig="800" w14:anchorId="0D4333C1">
          <v:shape id="_x0000_i1027" type="#_x0000_t75" style="width:208.05pt;height:40.3pt" o:ole="">
            <v:imagedata r:id="rId11" o:title=""/>
          </v:shape>
          <o:OLEObject Type="Embed" ProgID="Equation.3" ShapeID="_x0000_i1027" DrawAspect="Content" ObjectID="_1823845894" r:id="rId12"/>
        </w:object>
      </w:r>
    </w:p>
    <w:p w14:paraId="01C908BC" w14:textId="5C11BC3E" w:rsidR="003F5DA7" w:rsidRPr="00363FFC" w:rsidRDefault="003F5DA7" w:rsidP="003F5DA7">
      <w:pPr>
        <w:pStyle w:val="Tekstpodstawowywcity21"/>
        <w:tabs>
          <w:tab w:val="left" w:pos="900"/>
        </w:tabs>
        <w:suppressAutoHyphens/>
        <w:ind w:left="0"/>
        <w:rPr>
          <w:rFonts w:ascii="Arial" w:eastAsia="HG Mincho Light J" w:hAnsi="Arial"/>
          <w:sz w:val="22"/>
          <w:szCs w:val="22"/>
        </w:rPr>
      </w:pPr>
      <w:r w:rsidRPr="00363FFC">
        <w:rPr>
          <w:rFonts w:ascii="Arial" w:eastAsia="HG Mincho Light J" w:hAnsi="Arial"/>
          <w:sz w:val="22"/>
          <w:szCs w:val="22"/>
        </w:rPr>
        <w:t>gdzie:</w:t>
      </w:r>
      <w:r w:rsidRPr="00363FFC">
        <w:rPr>
          <w:rFonts w:ascii="Arial" w:eastAsia="HG Mincho Light J" w:hAnsi="Arial"/>
          <w:sz w:val="22"/>
          <w:szCs w:val="22"/>
        </w:rPr>
        <w:tab/>
        <w:t xml:space="preserve">G – przepustowość zaworu; G = 0,16 * V = 0,16 * </w:t>
      </w:r>
      <w:r w:rsidR="00363FFC">
        <w:rPr>
          <w:rFonts w:ascii="Arial" w:eastAsia="HG Mincho Light J" w:hAnsi="Arial"/>
          <w:sz w:val="22"/>
          <w:szCs w:val="22"/>
        </w:rPr>
        <w:t>500 = 8</w:t>
      </w:r>
      <w:r w:rsidRPr="00363FFC">
        <w:rPr>
          <w:rFonts w:ascii="Arial" w:eastAsia="HG Mincho Light J" w:hAnsi="Arial"/>
          <w:sz w:val="22"/>
          <w:szCs w:val="22"/>
        </w:rPr>
        <w:t xml:space="preserve">0,0 </w:t>
      </w:r>
      <w:proofErr w:type="spellStart"/>
      <w:r w:rsidRPr="00363FFC">
        <w:rPr>
          <w:rFonts w:ascii="Arial" w:eastAsia="HG Mincho Light J" w:hAnsi="Arial"/>
          <w:sz w:val="22"/>
          <w:szCs w:val="22"/>
        </w:rPr>
        <w:t>kG</w:t>
      </w:r>
      <w:proofErr w:type="spellEnd"/>
      <w:r w:rsidRPr="00363FFC">
        <w:rPr>
          <w:rFonts w:ascii="Arial" w:eastAsia="HG Mincho Light J" w:hAnsi="Arial"/>
          <w:sz w:val="22"/>
          <w:szCs w:val="22"/>
        </w:rPr>
        <w:t>/h</w:t>
      </w:r>
    </w:p>
    <w:p w14:paraId="1860D078" w14:textId="1755213A" w:rsidR="003F5DA7" w:rsidRPr="00363FFC" w:rsidRDefault="003F5DA7" w:rsidP="003F5DA7">
      <w:pPr>
        <w:pStyle w:val="Tekstpodstawowywcity21"/>
        <w:tabs>
          <w:tab w:val="left" w:pos="900"/>
        </w:tabs>
        <w:suppressAutoHyphens/>
        <w:ind w:left="0"/>
        <w:rPr>
          <w:rFonts w:ascii="Arial" w:eastAsia="HG Mincho Light J" w:hAnsi="Arial"/>
          <w:sz w:val="22"/>
          <w:szCs w:val="22"/>
        </w:rPr>
      </w:pPr>
      <w:r w:rsidRPr="00363FFC">
        <w:rPr>
          <w:rFonts w:ascii="Arial" w:eastAsia="HG Mincho Light J" w:hAnsi="Arial"/>
          <w:sz w:val="22"/>
          <w:szCs w:val="22"/>
        </w:rPr>
        <w:tab/>
        <w:t xml:space="preserve">V – pojemność wodna podgrzewacza </w:t>
      </w:r>
      <w:proofErr w:type="spellStart"/>
      <w:r w:rsidRPr="00363FFC">
        <w:rPr>
          <w:rFonts w:ascii="Arial" w:eastAsia="HG Mincho Light J" w:hAnsi="Arial"/>
          <w:sz w:val="22"/>
          <w:szCs w:val="22"/>
        </w:rPr>
        <w:t>cwu</w:t>
      </w:r>
      <w:proofErr w:type="spellEnd"/>
      <w:r w:rsidRPr="00363FFC">
        <w:rPr>
          <w:rFonts w:ascii="Arial" w:eastAsia="HG Mincho Light J" w:hAnsi="Arial"/>
          <w:sz w:val="22"/>
          <w:szCs w:val="22"/>
        </w:rPr>
        <w:t xml:space="preserve">; V = </w:t>
      </w:r>
      <w:r w:rsidR="00363FFC">
        <w:rPr>
          <w:rFonts w:ascii="Arial" w:eastAsia="HG Mincho Light J" w:hAnsi="Arial"/>
          <w:sz w:val="22"/>
          <w:szCs w:val="22"/>
        </w:rPr>
        <w:t>5</w:t>
      </w:r>
      <w:r w:rsidRPr="00363FFC">
        <w:rPr>
          <w:rFonts w:ascii="Arial" w:eastAsia="HG Mincho Light J" w:hAnsi="Arial"/>
          <w:sz w:val="22"/>
          <w:szCs w:val="22"/>
        </w:rPr>
        <w:t>00 dm</w:t>
      </w:r>
      <w:r w:rsidRPr="00363FFC">
        <w:rPr>
          <w:rFonts w:ascii="Arial" w:eastAsia="HG Mincho Light J" w:hAnsi="Arial"/>
          <w:sz w:val="22"/>
          <w:szCs w:val="22"/>
          <w:vertAlign w:val="superscript"/>
        </w:rPr>
        <w:t>3</w:t>
      </w:r>
    </w:p>
    <w:p w14:paraId="552A399A" w14:textId="77777777" w:rsidR="003F5DA7" w:rsidRPr="00363FFC" w:rsidRDefault="003F5DA7" w:rsidP="003F5DA7">
      <w:pPr>
        <w:pStyle w:val="Tekstpodstawowywcity21"/>
        <w:tabs>
          <w:tab w:val="left" w:pos="900"/>
        </w:tabs>
        <w:suppressAutoHyphens/>
        <w:ind w:left="0"/>
        <w:rPr>
          <w:rFonts w:ascii="Arial" w:eastAsia="HG Mincho Light J" w:hAnsi="Arial"/>
          <w:sz w:val="22"/>
          <w:szCs w:val="22"/>
        </w:rPr>
      </w:pPr>
      <w:r w:rsidRPr="00363FFC">
        <w:rPr>
          <w:rFonts w:ascii="Arial" w:eastAsia="HG Mincho Light J" w:hAnsi="Arial"/>
          <w:sz w:val="22"/>
          <w:szCs w:val="22"/>
        </w:rPr>
        <w:tab/>
      </w:r>
      <w:r w:rsidRPr="00363FFC">
        <w:rPr>
          <w:rFonts w:ascii="Arial" w:eastAsia="HG Mincho Light J" w:hAnsi="Arial"/>
          <w:sz w:val="22"/>
          <w:szCs w:val="22"/>
        </w:rPr>
        <w:sym w:font="Symbol" w:char="F061"/>
      </w:r>
      <w:r w:rsidRPr="00363FFC">
        <w:rPr>
          <w:rFonts w:ascii="Arial" w:eastAsia="HG Mincho Light J" w:hAnsi="Arial"/>
          <w:sz w:val="22"/>
          <w:szCs w:val="22"/>
          <w:vertAlign w:val="subscript"/>
        </w:rPr>
        <w:t>c</w:t>
      </w:r>
      <w:r w:rsidRPr="00363FFC">
        <w:rPr>
          <w:rFonts w:ascii="Arial" w:eastAsia="HG Mincho Light J" w:hAnsi="Arial"/>
          <w:sz w:val="22"/>
          <w:szCs w:val="22"/>
        </w:rPr>
        <w:t xml:space="preserve"> – współczynnik wypływowy zaworu bezpieczeństwa;</w:t>
      </w:r>
      <w:r w:rsidRPr="00363FFC">
        <w:rPr>
          <w:rFonts w:ascii="Arial" w:eastAsia="HG Mincho Light J" w:hAnsi="Arial"/>
          <w:sz w:val="22"/>
          <w:szCs w:val="22"/>
        </w:rPr>
        <w:sym w:font="Symbol" w:char="F061"/>
      </w:r>
      <w:r w:rsidRPr="00363FFC">
        <w:rPr>
          <w:rFonts w:ascii="Arial" w:eastAsia="HG Mincho Light J" w:hAnsi="Arial"/>
          <w:sz w:val="22"/>
          <w:szCs w:val="22"/>
          <w:vertAlign w:val="subscript"/>
        </w:rPr>
        <w:t>c</w:t>
      </w:r>
      <w:r w:rsidRPr="00363FFC">
        <w:rPr>
          <w:rFonts w:ascii="Arial" w:eastAsia="HG Mincho Light J" w:hAnsi="Arial"/>
          <w:sz w:val="22"/>
          <w:szCs w:val="22"/>
        </w:rPr>
        <w:t xml:space="preserve"> = 0,20</w:t>
      </w:r>
    </w:p>
    <w:p w14:paraId="4FF0A7A7" w14:textId="77777777" w:rsidR="003F5DA7" w:rsidRPr="00363FFC" w:rsidRDefault="003F5DA7" w:rsidP="003F5DA7">
      <w:pPr>
        <w:pStyle w:val="Tekstpodstawowywcity21"/>
        <w:tabs>
          <w:tab w:val="left" w:pos="900"/>
        </w:tabs>
        <w:suppressAutoHyphens/>
        <w:ind w:left="0"/>
        <w:rPr>
          <w:rFonts w:ascii="Arial" w:eastAsia="HG Mincho Light J" w:hAnsi="Arial"/>
          <w:sz w:val="22"/>
          <w:szCs w:val="22"/>
          <w:vertAlign w:val="superscript"/>
        </w:rPr>
      </w:pPr>
      <w:r w:rsidRPr="00363FFC">
        <w:rPr>
          <w:rFonts w:ascii="Arial" w:eastAsia="HG Mincho Light J" w:hAnsi="Arial"/>
          <w:sz w:val="22"/>
          <w:szCs w:val="22"/>
        </w:rPr>
        <w:tab/>
        <w:t>p</w:t>
      </w:r>
      <w:r w:rsidRPr="00363FFC">
        <w:rPr>
          <w:rFonts w:ascii="Arial" w:eastAsia="HG Mincho Light J" w:hAnsi="Arial"/>
          <w:sz w:val="22"/>
          <w:szCs w:val="22"/>
          <w:vertAlign w:val="subscript"/>
        </w:rPr>
        <w:t>1</w:t>
      </w:r>
      <w:r w:rsidRPr="00363FFC">
        <w:rPr>
          <w:rFonts w:ascii="Arial" w:eastAsia="HG Mincho Light J" w:hAnsi="Arial"/>
          <w:sz w:val="22"/>
          <w:szCs w:val="22"/>
        </w:rPr>
        <w:t xml:space="preserve"> – ciśnienie dopuszczone podgrzewacza; p</w:t>
      </w:r>
      <w:r w:rsidRPr="00363FFC">
        <w:rPr>
          <w:rFonts w:ascii="Arial" w:eastAsia="HG Mincho Light J" w:hAnsi="Arial"/>
          <w:sz w:val="22"/>
          <w:szCs w:val="22"/>
          <w:vertAlign w:val="subscript"/>
        </w:rPr>
        <w:t>1</w:t>
      </w:r>
      <w:r w:rsidRPr="00363FFC">
        <w:rPr>
          <w:rFonts w:ascii="Arial" w:eastAsia="HG Mincho Light J" w:hAnsi="Arial"/>
          <w:sz w:val="22"/>
          <w:szCs w:val="22"/>
        </w:rPr>
        <w:t xml:space="preserve"> = 6 </w:t>
      </w:r>
      <w:proofErr w:type="spellStart"/>
      <w:r w:rsidRPr="00363FFC">
        <w:rPr>
          <w:rFonts w:ascii="Arial" w:eastAsia="HG Mincho Light J" w:hAnsi="Arial"/>
          <w:sz w:val="22"/>
          <w:szCs w:val="22"/>
        </w:rPr>
        <w:t>kG</w:t>
      </w:r>
      <w:proofErr w:type="spellEnd"/>
      <w:r w:rsidRPr="00363FFC">
        <w:rPr>
          <w:rFonts w:ascii="Arial" w:eastAsia="HG Mincho Light J" w:hAnsi="Arial"/>
          <w:sz w:val="22"/>
          <w:szCs w:val="22"/>
        </w:rPr>
        <w:t>/cm</w:t>
      </w:r>
      <w:r w:rsidRPr="00363FFC">
        <w:rPr>
          <w:rFonts w:ascii="Arial" w:eastAsia="HG Mincho Light J" w:hAnsi="Arial"/>
          <w:sz w:val="22"/>
          <w:szCs w:val="22"/>
          <w:vertAlign w:val="superscript"/>
        </w:rPr>
        <w:t>2</w:t>
      </w:r>
      <w:r w:rsidRPr="00363FFC">
        <w:rPr>
          <w:rFonts w:ascii="Arial" w:eastAsia="HG Mincho Light J" w:hAnsi="Arial"/>
          <w:sz w:val="22"/>
          <w:szCs w:val="22"/>
        </w:rPr>
        <w:t xml:space="preserve"> = 0,0006 </w:t>
      </w:r>
      <w:proofErr w:type="spellStart"/>
      <w:r w:rsidRPr="00363FFC">
        <w:rPr>
          <w:rFonts w:ascii="Arial" w:eastAsia="HG Mincho Light J" w:hAnsi="Arial"/>
          <w:sz w:val="22"/>
          <w:szCs w:val="22"/>
        </w:rPr>
        <w:t>kG</w:t>
      </w:r>
      <w:proofErr w:type="spellEnd"/>
      <w:r w:rsidRPr="00363FFC">
        <w:rPr>
          <w:rFonts w:ascii="Arial" w:eastAsia="HG Mincho Light J" w:hAnsi="Arial"/>
          <w:sz w:val="22"/>
          <w:szCs w:val="22"/>
        </w:rPr>
        <w:t>/m</w:t>
      </w:r>
      <w:r w:rsidRPr="00363FFC">
        <w:rPr>
          <w:rFonts w:ascii="Arial" w:eastAsia="HG Mincho Light J" w:hAnsi="Arial"/>
          <w:sz w:val="22"/>
          <w:szCs w:val="22"/>
          <w:vertAlign w:val="superscript"/>
        </w:rPr>
        <w:t>2</w:t>
      </w:r>
    </w:p>
    <w:p w14:paraId="5E5CA249" w14:textId="77777777" w:rsidR="003F5DA7" w:rsidRPr="00363FFC" w:rsidRDefault="003F5DA7" w:rsidP="003F5DA7">
      <w:pPr>
        <w:pStyle w:val="Tekstpodstawowywcity21"/>
        <w:tabs>
          <w:tab w:val="left" w:pos="900"/>
        </w:tabs>
        <w:suppressAutoHyphens/>
        <w:ind w:left="0"/>
        <w:rPr>
          <w:rFonts w:ascii="Arial" w:eastAsia="HG Mincho Light J" w:hAnsi="Arial"/>
          <w:sz w:val="22"/>
          <w:szCs w:val="22"/>
        </w:rPr>
      </w:pPr>
      <w:r w:rsidRPr="00363FFC">
        <w:rPr>
          <w:rFonts w:ascii="Arial" w:eastAsia="HG Mincho Light J" w:hAnsi="Arial"/>
          <w:sz w:val="22"/>
          <w:szCs w:val="22"/>
        </w:rPr>
        <w:tab/>
        <w:t>p</w:t>
      </w:r>
      <w:r w:rsidRPr="00363FFC">
        <w:rPr>
          <w:rFonts w:ascii="Arial" w:eastAsia="HG Mincho Light J" w:hAnsi="Arial"/>
          <w:sz w:val="22"/>
          <w:szCs w:val="22"/>
          <w:vertAlign w:val="subscript"/>
        </w:rPr>
        <w:t>2</w:t>
      </w:r>
      <w:r w:rsidRPr="00363FFC">
        <w:rPr>
          <w:rFonts w:ascii="Arial" w:eastAsia="HG Mincho Light J" w:hAnsi="Arial"/>
          <w:sz w:val="22"/>
          <w:szCs w:val="22"/>
        </w:rPr>
        <w:t xml:space="preserve"> – ciśnienie na wylocie z zaworu; p</w:t>
      </w:r>
      <w:r w:rsidRPr="00363FFC">
        <w:rPr>
          <w:rFonts w:ascii="Arial" w:eastAsia="HG Mincho Light J" w:hAnsi="Arial"/>
          <w:sz w:val="22"/>
          <w:szCs w:val="22"/>
          <w:vertAlign w:val="subscript"/>
        </w:rPr>
        <w:t>2</w:t>
      </w:r>
      <w:r w:rsidRPr="00363FFC">
        <w:rPr>
          <w:rFonts w:ascii="Arial" w:eastAsia="HG Mincho Light J" w:hAnsi="Arial"/>
          <w:sz w:val="22"/>
          <w:szCs w:val="22"/>
        </w:rPr>
        <w:t xml:space="preserve"> = 0,0 </w:t>
      </w:r>
      <w:proofErr w:type="spellStart"/>
      <w:r w:rsidRPr="00363FFC">
        <w:rPr>
          <w:rFonts w:ascii="Arial" w:eastAsia="HG Mincho Light J" w:hAnsi="Arial"/>
          <w:sz w:val="22"/>
          <w:szCs w:val="22"/>
        </w:rPr>
        <w:t>kG</w:t>
      </w:r>
      <w:proofErr w:type="spellEnd"/>
      <w:r w:rsidRPr="00363FFC">
        <w:rPr>
          <w:rFonts w:ascii="Arial" w:eastAsia="HG Mincho Light J" w:hAnsi="Arial"/>
          <w:sz w:val="22"/>
          <w:szCs w:val="22"/>
        </w:rPr>
        <w:t>/cm</w:t>
      </w:r>
      <w:r w:rsidRPr="00363FFC">
        <w:rPr>
          <w:rFonts w:ascii="Arial" w:eastAsia="HG Mincho Light J" w:hAnsi="Arial"/>
          <w:sz w:val="22"/>
          <w:szCs w:val="22"/>
          <w:vertAlign w:val="superscript"/>
        </w:rPr>
        <w:t>2</w:t>
      </w:r>
      <w:r w:rsidRPr="00363FFC">
        <w:rPr>
          <w:rFonts w:ascii="Arial" w:eastAsia="HG Mincho Light J" w:hAnsi="Arial"/>
          <w:sz w:val="22"/>
          <w:szCs w:val="22"/>
        </w:rPr>
        <w:t xml:space="preserve"> = 0,0 </w:t>
      </w:r>
      <w:proofErr w:type="spellStart"/>
      <w:r w:rsidRPr="00363FFC">
        <w:rPr>
          <w:rFonts w:ascii="Arial" w:eastAsia="HG Mincho Light J" w:hAnsi="Arial"/>
          <w:sz w:val="22"/>
          <w:szCs w:val="22"/>
        </w:rPr>
        <w:t>kG</w:t>
      </w:r>
      <w:proofErr w:type="spellEnd"/>
      <w:r w:rsidRPr="00363FFC">
        <w:rPr>
          <w:rFonts w:ascii="Arial" w:eastAsia="HG Mincho Light J" w:hAnsi="Arial"/>
          <w:sz w:val="22"/>
          <w:szCs w:val="22"/>
        </w:rPr>
        <w:t>/m</w:t>
      </w:r>
      <w:r w:rsidRPr="00363FFC">
        <w:rPr>
          <w:rFonts w:ascii="Arial" w:eastAsia="HG Mincho Light J" w:hAnsi="Arial"/>
          <w:sz w:val="22"/>
          <w:szCs w:val="22"/>
          <w:vertAlign w:val="superscript"/>
        </w:rPr>
        <w:t>2</w:t>
      </w:r>
    </w:p>
    <w:p w14:paraId="22CAA496" w14:textId="77777777" w:rsidR="003F5DA7" w:rsidRPr="00363FFC" w:rsidRDefault="003F5DA7" w:rsidP="003F5DA7">
      <w:pPr>
        <w:pStyle w:val="Tekstpodstawowywcity21"/>
        <w:tabs>
          <w:tab w:val="left" w:pos="900"/>
        </w:tabs>
        <w:suppressAutoHyphens/>
        <w:ind w:left="568"/>
        <w:rPr>
          <w:rFonts w:ascii="Arial" w:eastAsia="HG Mincho Light J" w:hAnsi="Arial"/>
          <w:sz w:val="22"/>
          <w:szCs w:val="22"/>
          <w:vertAlign w:val="superscript"/>
        </w:rPr>
      </w:pPr>
      <w:r w:rsidRPr="00363FFC">
        <w:rPr>
          <w:rFonts w:ascii="Arial" w:eastAsia="HG Mincho Light J" w:hAnsi="Arial"/>
          <w:sz w:val="22"/>
          <w:szCs w:val="22"/>
        </w:rPr>
        <w:lastRenderedPageBreak/>
        <w:sym w:font="Symbol" w:char="F067"/>
      </w:r>
      <w:r w:rsidRPr="00363FFC">
        <w:rPr>
          <w:rFonts w:ascii="Arial" w:eastAsia="HG Mincho Light J" w:hAnsi="Arial"/>
          <w:sz w:val="22"/>
          <w:szCs w:val="22"/>
        </w:rPr>
        <w:t xml:space="preserve"> - ciężar objętościowy wody użytkowej przy temperaturze dopuszczonej tej wody; </w:t>
      </w:r>
      <w:r w:rsidRPr="00363FFC">
        <w:rPr>
          <w:rFonts w:ascii="Arial" w:eastAsia="HG Mincho Light J" w:hAnsi="Arial"/>
          <w:sz w:val="22"/>
          <w:szCs w:val="22"/>
        </w:rPr>
        <w:sym w:font="Symbol" w:char="F067"/>
      </w:r>
      <w:r w:rsidRPr="00363FFC">
        <w:rPr>
          <w:rFonts w:ascii="Arial" w:eastAsia="HG Mincho Light J" w:hAnsi="Arial"/>
          <w:sz w:val="22"/>
          <w:szCs w:val="22"/>
        </w:rPr>
        <w:t xml:space="preserve"> = </w:t>
      </w:r>
      <w:r w:rsidRPr="00363FFC">
        <w:rPr>
          <w:rFonts w:ascii="Arial" w:eastAsia="HG Mincho Light J" w:hAnsi="Arial"/>
          <w:sz w:val="22"/>
          <w:szCs w:val="22"/>
        </w:rPr>
        <w:sym w:font="Symbol" w:char="F072"/>
      </w:r>
      <w:r w:rsidRPr="00363FFC">
        <w:rPr>
          <w:rFonts w:ascii="Arial" w:eastAsia="HG Mincho Light J" w:hAnsi="Arial"/>
          <w:sz w:val="22"/>
          <w:szCs w:val="22"/>
        </w:rPr>
        <w:t xml:space="preserve">* g = 985,7 * 9,81 = 9669,72 </w:t>
      </w:r>
      <w:proofErr w:type="spellStart"/>
      <w:r w:rsidRPr="00363FFC">
        <w:rPr>
          <w:rFonts w:ascii="Arial" w:eastAsia="HG Mincho Light J" w:hAnsi="Arial"/>
          <w:sz w:val="22"/>
          <w:szCs w:val="22"/>
        </w:rPr>
        <w:t>kG</w:t>
      </w:r>
      <w:proofErr w:type="spellEnd"/>
      <w:r w:rsidRPr="00363FFC">
        <w:rPr>
          <w:rFonts w:ascii="Arial" w:eastAsia="HG Mincho Light J" w:hAnsi="Arial"/>
          <w:sz w:val="22"/>
          <w:szCs w:val="22"/>
        </w:rPr>
        <w:t>/m</w:t>
      </w:r>
      <w:r w:rsidRPr="00363FFC">
        <w:rPr>
          <w:rFonts w:ascii="Arial" w:eastAsia="HG Mincho Light J" w:hAnsi="Arial"/>
          <w:sz w:val="22"/>
          <w:szCs w:val="22"/>
          <w:vertAlign w:val="superscript"/>
        </w:rPr>
        <w:t>3</w:t>
      </w:r>
    </w:p>
    <w:p w14:paraId="5318CEB4" w14:textId="77777777" w:rsidR="003F5DA7" w:rsidRPr="00363FFC" w:rsidRDefault="003F5DA7" w:rsidP="003F5DA7">
      <w:pPr>
        <w:pStyle w:val="Tekstpodstawowywcity21"/>
        <w:tabs>
          <w:tab w:val="left" w:pos="900"/>
        </w:tabs>
        <w:suppressAutoHyphens/>
        <w:ind w:left="568"/>
        <w:rPr>
          <w:rFonts w:ascii="Arial" w:eastAsia="HG Mincho Light J" w:hAnsi="Arial"/>
          <w:sz w:val="22"/>
          <w:szCs w:val="22"/>
          <w:vertAlign w:val="superscript"/>
        </w:rPr>
      </w:pPr>
    </w:p>
    <w:p w14:paraId="79BEC2C7" w14:textId="59AB2A7C" w:rsidR="003F5DA7" w:rsidRPr="00363FFC" w:rsidRDefault="003F5DA7" w:rsidP="003F5DA7">
      <w:pPr>
        <w:pStyle w:val="Tekstpodstawowywcity21"/>
        <w:suppressAutoHyphens/>
        <w:ind w:left="0"/>
        <w:rPr>
          <w:rFonts w:ascii="Arial" w:hAnsi="Arial" w:cs="Arial"/>
          <w:sz w:val="22"/>
          <w:szCs w:val="22"/>
        </w:rPr>
      </w:pPr>
      <m:oMathPara>
        <m:oMath>
          <m:r>
            <w:rPr>
              <w:rFonts w:ascii="Cambria Math" w:hAnsi="Cambria Math" w:cs="Arial"/>
              <w:sz w:val="22"/>
              <w:szCs w:val="22"/>
            </w:rPr>
            <m:t>d=</m:t>
          </m:r>
          <m:rad>
            <m:radPr>
              <m:degHide m:val="1"/>
              <m:ctrlPr>
                <w:rPr>
                  <w:rFonts w:ascii="Cambria Math" w:hAnsi="Cambria Math" w:cs="Arial"/>
                  <w:i/>
                  <w:sz w:val="22"/>
                  <w:szCs w:val="22"/>
                </w:rPr>
              </m:ctrlPr>
            </m:radPr>
            <m:deg/>
            <m:e>
              <m:f>
                <m:fPr>
                  <m:ctrlPr>
                    <w:rPr>
                      <w:rFonts w:ascii="Cambria Math" w:hAnsi="Cambria Math" w:cs="Arial"/>
                      <w:i/>
                      <w:sz w:val="22"/>
                      <w:szCs w:val="22"/>
                    </w:rPr>
                  </m:ctrlPr>
                </m:fPr>
                <m:num>
                  <m:r>
                    <w:rPr>
                      <w:rFonts w:ascii="Cambria Math" w:hAnsi="Cambria Math" w:cs="Arial"/>
                      <w:sz w:val="22"/>
                      <w:szCs w:val="22"/>
                    </w:rPr>
                    <m:t>4*80</m:t>
                  </m:r>
                </m:num>
                <m:den>
                  <m:r>
                    <w:rPr>
                      <w:rFonts w:ascii="Cambria Math" w:hAnsi="Cambria Math" w:cs="Arial"/>
                      <w:sz w:val="22"/>
                      <w:szCs w:val="22"/>
                    </w:rPr>
                    <m:t>3,14*1,59*0,20*</m:t>
                  </m:r>
                  <m:rad>
                    <m:radPr>
                      <m:degHide m:val="1"/>
                      <m:ctrlPr>
                        <w:rPr>
                          <w:rFonts w:ascii="Cambria Math" w:hAnsi="Cambria Math" w:cs="Arial"/>
                          <w:i/>
                          <w:sz w:val="22"/>
                          <w:szCs w:val="22"/>
                        </w:rPr>
                      </m:ctrlPr>
                    </m:radPr>
                    <m:deg/>
                    <m:e>
                      <m:d>
                        <m:dPr>
                          <m:ctrlPr>
                            <w:rPr>
                              <w:rFonts w:ascii="Cambria Math" w:hAnsi="Cambria Math" w:cs="Arial"/>
                              <w:i/>
                              <w:sz w:val="22"/>
                              <w:szCs w:val="22"/>
                            </w:rPr>
                          </m:ctrlPr>
                        </m:dPr>
                        <m:e>
                          <m:r>
                            <w:rPr>
                              <w:rFonts w:ascii="Cambria Math" w:hAnsi="Cambria Math" w:cs="Arial"/>
                              <w:sz w:val="22"/>
                              <w:szCs w:val="22"/>
                            </w:rPr>
                            <m:t>1,1*0,0006-0,0</m:t>
                          </m:r>
                        </m:e>
                      </m:d>
                      <m:r>
                        <w:rPr>
                          <w:rFonts w:ascii="Cambria Math" w:hAnsi="Cambria Math" w:cs="Arial"/>
                          <w:sz w:val="22"/>
                          <w:szCs w:val="22"/>
                        </w:rPr>
                        <m:t>*9669,72</m:t>
                      </m:r>
                    </m:e>
                  </m:rad>
                </m:den>
              </m:f>
            </m:e>
          </m:rad>
          <m:r>
            <w:rPr>
              <w:rFonts w:ascii="Cambria Math" w:hAnsi="Cambria Math" w:cs="Arial"/>
              <w:sz w:val="22"/>
              <w:szCs w:val="22"/>
            </w:rPr>
            <m:t>=</m:t>
          </m:r>
          <m:rad>
            <m:radPr>
              <m:degHide m:val="1"/>
              <m:ctrlPr>
                <w:rPr>
                  <w:rFonts w:ascii="Cambria Math" w:hAnsi="Cambria Math" w:cs="Arial"/>
                  <w:i/>
                  <w:sz w:val="22"/>
                  <w:szCs w:val="22"/>
                </w:rPr>
              </m:ctrlPr>
            </m:radPr>
            <m:deg/>
            <m:e>
              <m:f>
                <m:fPr>
                  <m:ctrlPr>
                    <w:rPr>
                      <w:rFonts w:ascii="Cambria Math" w:hAnsi="Cambria Math" w:cs="Arial"/>
                      <w:i/>
                      <w:sz w:val="22"/>
                      <w:szCs w:val="22"/>
                    </w:rPr>
                  </m:ctrlPr>
                </m:fPr>
                <m:num>
                  <m:r>
                    <w:rPr>
                      <w:rFonts w:ascii="Cambria Math" w:hAnsi="Cambria Math" w:cs="Arial"/>
                      <w:sz w:val="22"/>
                      <w:szCs w:val="22"/>
                    </w:rPr>
                    <m:t>320</m:t>
                  </m:r>
                </m:num>
                <m:den>
                  <m:r>
                    <w:rPr>
                      <w:rFonts w:ascii="Cambria Math" w:hAnsi="Cambria Math" w:cs="Arial"/>
                      <w:sz w:val="22"/>
                      <w:szCs w:val="22"/>
                    </w:rPr>
                    <m:t>2,52</m:t>
                  </m:r>
                </m:den>
              </m:f>
            </m:e>
          </m:rad>
          <m:r>
            <w:rPr>
              <w:rFonts w:ascii="Cambria Math" w:hAnsi="Cambria Math" w:cs="Arial"/>
              <w:sz w:val="22"/>
              <w:szCs w:val="22"/>
            </w:rPr>
            <m:t>=11,27</m:t>
          </m:r>
        </m:oMath>
      </m:oMathPara>
    </w:p>
    <w:p w14:paraId="26434202" w14:textId="77777777" w:rsidR="003F5DA7" w:rsidRPr="00363FFC" w:rsidRDefault="003F5DA7" w:rsidP="003F5DA7">
      <w:pPr>
        <w:pStyle w:val="Tekstpodstawowywcity21"/>
        <w:tabs>
          <w:tab w:val="left" w:pos="900"/>
        </w:tabs>
        <w:suppressAutoHyphens/>
        <w:ind w:left="0"/>
        <w:rPr>
          <w:rFonts w:ascii="Arial" w:eastAsia="HG Mincho Light J" w:hAnsi="Arial"/>
          <w:sz w:val="22"/>
          <w:szCs w:val="22"/>
        </w:rPr>
      </w:pPr>
    </w:p>
    <w:p w14:paraId="7D4807FC" w14:textId="4549DC6A" w:rsidR="003F5DA7" w:rsidRPr="00363FFC" w:rsidRDefault="003F5DA7" w:rsidP="003F5DA7">
      <w:pPr>
        <w:pStyle w:val="Tekstpodstawowywcity21"/>
        <w:suppressAutoHyphens/>
        <w:ind w:left="0"/>
        <w:rPr>
          <w:rFonts w:ascii="Arial" w:hAnsi="Arial" w:cs="Arial"/>
          <w:sz w:val="22"/>
          <w:szCs w:val="22"/>
        </w:rPr>
      </w:pPr>
      <w:r w:rsidRPr="00363FFC">
        <w:rPr>
          <w:rFonts w:ascii="Arial" w:hAnsi="Arial" w:cs="Arial"/>
          <w:sz w:val="22"/>
          <w:szCs w:val="22"/>
        </w:rPr>
        <w:t xml:space="preserve">Dobrano membranowy zawór bezpieczeństwa SYR – </w:t>
      </w:r>
      <w:r w:rsidR="00363FFC">
        <w:rPr>
          <w:rFonts w:ascii="Arial" w:hAnsi="Arial" w:cs="Arial"/>
          <w:sz w:val="22"/>
          <w:szCs w:val="22"/>
        </w:rPr>
        <w:t>3/4</w:t>
      </w:r>
      <w:r w:rsidRPr="00363FFC">
        <w:rPr>
          <w:rFonts w:ascii="Arial" w:hAnsi="Arial" w:cs="Arial"/>
          <w:sz w:val="22"/>
          <w:szCs w:val="22"/>
        </w:rPr>
        <w:t xml:space="preserve">” typ 2115, d = </w:t>
      </w:r>
      <w:r w:rsidR="00363FFC">
        <w:rPr>
          <w:rFonts w:ascii="Arial" w:hAnsi="Arial" w:cs="Arial"/>
          <w:sz w:val="22"/>
          <w:szCs w:val="22"/>
        </w:rPr>
        <w:t>15</w:t>
      </w:r>
      <w:r w:rsidRPr="00363FFC">
        <w:rPr>
          <w:rFonts w:ascii="Arial" w:hAnsi="Arial" w:cs="Arial"/>
          <w:sz w:val="22"/>
          <w:szCs w:val="22"/>
        </w:rPr>
        <w:t xml:space="preserve"> mm.</w:t>
      </w:r>
    </w:p>
    <w:p w14:paraId="1702FF09" w14:textId="77777777" w:rsidR="009500C9" w:rsidRDefault="009500C9" w:rsidP="003F5DA7">
      <w:pPr>
        <w:pStyle w:val="Standard"/>
        <w:jc w:val="both"/>
        <w:rPr>
          <w:rFonts w:cs="Arial"/>
          <w:b/>
          <w:color w:val="auto"/>
          <w:sz w:val="22"/>
          <w:szCs w:val="22"/>
          <w:u w:val="single"/>
        </w:rPr>
      </w:pPr>
    </w:p>
    <w:p w14:paraId="4A787FBC" w14:textId="77777777" w:rsidR="003F5DA7" w:rsidRPr="00363FFC" w:rsidRDefault="003F5DA7" w:rsidP="003F5DA7">
      <w:pPr>
        <w:pStyle w:val="Standard"/>
        <w:jc w:val="both"/>
        <w:rPr>
          <w:rFonts w:cs="Arial"/>
          <w:b/>
          <w:color w:val="auto"/>
          <w:sz w:val="22"/>
          <w:szCs w:val="22"/>
          <w:u w:val="single"/>
        </w:rPr>
      </w:pPr>
      <w:r w:rsidRPr="00363FFC">
        <w:rPr>
          <w:rFonts w:cs="Arial"/>
          <w:b/>
          <w:color w:val="auto"/>
          <w:sz w:val="22"/>
          <w:szCs w:val="22"/>
          <w:u w:val="single"/>
        </w:rPr>
        <w:t>8. DOBÓR KOMINA</w:t>
      </w:r>
    </w:p>
    <w:p w14:paraId="7014BD1E" w14:textId="26E1E748" w:rsidR="00363FFC" w:rsidRPr="0087302B" w:rsidRDefault="00363FFC" w:rsidP="00363FFC">
      <w:pPr>
        <w:pStyle w:val="Nagwek2"/>
        <w:spacing w:before="0"/>
        <w:ind w:firstLine="709"/>
        <w:jc w:val="both"/>
        <w:rPr>
          <w:rFonts w:eastAsia="HG Mincho Light J" w:cs="Arial"/>
          <w:b w:val="0"/>
          <w:sz w:val="22"/>
          <w:szCs w:val="22"/>
          <w:u w:val="none"/>
        </w:rPr>
      </w:pPr>
      <w:r w:rsidRPr="0087302B">
        <w:rPr>
          <w:rFonts w:eastAsia="HG Mincho Light J" w:cs="Arial"/>
          <w:b w:val="0"/>
          <w:sz w:val="22"/>
          <w:szCs w:val="22"/>
          <w:u w:val="none"/>
        </w:rPr>
        <w:t>Odprowadzenie spalin i doprowadzenie powietrza do spalania z</w:t>
      </w:r>
      <w:r>
        <w:rPr>
          <w:rFonts w:eastAsia="HG Mincho Light J" w:cs="Arial"/>
          <w:b w:val="0"/>
          <w:sz w:val="22"/>
          <w:szCs w:val="22"/>
          <w:u w:val="none"/>
        </w:rPr>
        <w:t xml:space="preserve"> każdego z</w:t>
      </w:r>
      <w:r w:rsidRPr="0087302B">
        <w:rPr>
          <w:rFonts w:eastAsia="HG Mincho Light J" w:cs="Arial"/>
          <w:b w:val="0"/>
          <w:sz w:val="22"/>
          <w:szCs w:val="22"/>
          <w:u w:val="none"/>
        </w:rPr>
        <w:t xml:space="preserve"> kotłów przewodem powietrzno-spalinowym </w:t>
      </w:r>
      <w:r w:rsidRPr="0087302B">
        <w:rPr>
          <w:rFonts w:cs="Arial"/>
          <w:b w:val="0"/>
          <w:sz w:val="22"/>
          <w:szCs w:val="22"/>
          <w:u w:val="none"/>
        </w:rPr>
        <w:t>Ø1</w:t>
      </w:r>
      <w:r>
        <w:rPr>
          <w:rFonts w:cs="Arial"/>
          <w:b w:val="0"/>
          <w:sz w:val="22"/>
          <w:szCs w:val="22"/>
          <w:u w:val="none"/>
        </w:rPr>
        <w:t>0</w:t>
      </w:r>
      <w:r w:rsidRPr="0087302B">
        <w:rPr>
          <w:rFonts w:cs="Arial"/>
          <w:b w:val="0"/>
          <w:sz w:val="22"/>
          <w:szCs w:val="22"/>
          <w:u w:val="none"/>
        </w:rPr>
        <w:t>0/1</w:t>
      </w:r>
      <w:r>
        <w:rPr>
          <w:rFonts w:cs="Arial"/>
          <w:b w:val="0"/>
          <w:sz w:val="22"/>
          <w:szCs w:val="22"/>
          <w:u w:val="none"/>
        </w:rPr>
        <w:t>5</w:t>
      </w:r>
      <w:r w:rsidRPr="0087302B">
        <w:rPr>
          <w:rFonts w:cs="Arial"/>
          <w:b w:val="0"/>
          <w:sz w:val="22"/>
          <w:szCs w:val="22"/>
          <w:u w:val="none"/>
        </w:rPr>
        <w:t>0</w:t>
      </w:r>
      <w:r w:rsidRPr="0087302B">
        <w:rPr>
          <w:rFonts w:eastAsia="HG Mincho Light J" w:cs="Arial"/>
          <w:b w:val="0"/>
          <w:sz w:val="22"/>
          <w:szCs w:val="22"/>
          <w:u w:val="none"/>
        </w:rPr>
        <w:t xml:space="preserve"> firmy Jeremias. Przewód </w:t>
      </w:r>
      <w:proofErr w:type="spellStart"/>
      <w:r w:rsidRPr="0087302B">
        <w:rPr>
          <w:rFonts w:eastAsia="HG Mincho Light J" w:cs="Arial"/>
          <w:b w:val="0"/>
          <w:sz w:val="22"/>
          <w:szCs w:val="22"/>
          <w:u w:val="none"/>
        </w:rPr>
        <w:t>powietrzno</w:t>
      </w:r>
      <w:proofErr w:type="spellEnd"/>
      <w:r w:rsidRPr="0087302B">
        <w:rPr>
          <w:rFonts w:eastAsia="HG Mincho Light J" w:cs="Arial"/>
          <w:b w:val="0"/>
          <w:sz w:val="22"/>
          <w:szCs w:val="22"/>
          <w:u w:val="none"/>
        </w:rPr>
        <w:t xml:space="preserve"> - spalinowy wyprowadzony będzie ponad attykę budynku. Łączenie rur przewodowych komina na uszczelki. </w:t>
      </w:r>
      <w:r>
        <w:rPr>
          <w:rFonts w:eastAsia="HG Mincho Light J" w:cs="Arial"/>
          <w:b w:val="0"/>
          <w:sz w:val="22"/>
          <w:szCs w:val="22"/>
          <w:u w:val="none"/>
        </w:rPr>
        <w:t xml:space="preserve">Długość każdego z kominów ca. </w:t>
      </w:r>
      <w:r w:rsidR="009A6130">
        <w:rPr>
          <w:rFonts w:eastAsia="HG Mincho Light J" w:cs="Arial"/>
          <w:b w:val="0"/>
          <w:sz w:val="22"/>
          <w:szCs w:val="22"/>
          <w:u w:val="none"/>
        </w:rPr>
        <w:t>11,5 m.</w:t>
      </w:r>
    </w:p>
    <w:p w14:paraId="5904738A" w14:textId="77777777" w:rsidR="003F5DA7" w:rsidRPr="00004EE9" w:rsidRDefault="003F5DA7" w:rsidP="003F5DA7">
      <w:pPr>
        <w:pStyle w:val="Tekstpodstawowywcity22"/>
        <w:tabs>
          <w:tab w:val="clear" w:pos="284"/>
          <w:tab w:val="clear" w:pos="851"/>
          <w:tab w:val="clear" w:pos="1985"/>
          <w:tab w:val="clear" w:pos="6237"/>
        </w:tabs>
        <w:suppressAutoHyphens/>
        <w:ind w:left="0"/>
        <w:rPr>
          <w:rFonts w:ascii="Arial" w:eastAsia="HG Mincho Light J" w:hAnsi="Arial" w:cs="Arial"/>
          <w:color w:val="000000"/>
          <w:sz w:val="22"/>
          <w:szCs w:val="22"/>
          <w:highlight w:val="yellow"/>
        </w:rPr>
      </w:pPr>
    </w:p>
    <w:p w14:paraId="1AD14C0D" w14:textId="77777777" w:rsidR="003F5DA7" w:rsidRPr="009A6130" w:rsidRDefault="003F5DA7" w:rsidP="003F5DA7">
      <w:pPr>
        <w:pStyle w:val="Standard"/>
        <w:jc w:val="both"/>
        <w:rPr>
          <w:rFonts w:cs="Arial"/>
          <w:b/>
          <w:color w:val="auto"/>
          <w:sz w:val="22"/>
          <w:szCs w:val="22"/>
          <w:u w:val="single"/>
        </w:rPr>
      </w:pPr>
      <w:r w:rsidRPr="009A6130">
        <w:rPr>
          <w:rFonts w:cs="Arial"/>
          <w:b/>
          <w:color w:val="auto"/>
          <w:sz w:val="22"/>
          <w:szCs w:val="22"/>
          <w:u w:val="single"/>
        </w:rPr>
        <w:t>9. OBLICZENIE WENTYLACJI NAWIEWNEJ I WYWIEWNEJ POMIESZCZENIA KOTŁOWNI</w:t>
      </w:r>
    </w:p>
    <w:p w14:paraId="6A5F5D2C" w14:textId="12A4A000" w:rsidR="003F5DA7" w:rsidRPr="009A6130" w:rsidRDefault="003F5DA7" w:rsidP="009500C9">
      <w:pPr>
        <w:autoSpaceDE w:val="0"/>
        <w:adjustRightInd w:val="0"/>
        <w:ind w:firstLine="709"/>
        <w:jc w:val="both"/>
        <w:rPr>
          <w:rFonts w:ascii="Arial" w:hAnsi="Arial" w:cs="Arial"/>
          <w:sz w:val="22"/>
          <w:szCs w:val="22"/>
        </w:rPr>
      </w:pPr>
      <w:r w:rsidRPr="009A6130">
        <w:rPr>
          <w:rFonts w:ascii="Arial" w:hAnsi="Arial" w:cs="Arial"/>
          <w:sz w:val="22"/>
          <w:szCs w:val="22"/>
        </w:rPr>
        <w:t xml:space="preserve">Kanał wentylacji nawiewnej zaprojektowano dla naturalnej wentylacji pomieszczenia. Pobór powietrza do spalania następuje z zewnątrz za pomocą systemu </w:t>
      </w:r>
      <w:proofErr w:type="spellStart"/>
      <w:r w:rsidRPr="009A6130">
        <w:rPr>
          <w:rFonts w:ascii="Arial" w:hAnsi="Arial" w:cs="Arial"/>
          <w:sz w:val="22"/>
          <w:szCs w:val="22"/>
        </w:rPr>
        <w:t>powietrzno</w:t>
      </w:r>
      <w:proofErr w:type="spellEnd"/>
      <w:r w:rsidRPr="009A6130">
        <w:rPr>
          <w:rFonts w:ascii="Arial" w:hAnsi="Arial" w:cs="Arial"/>
          <w:sz w:val="22"/>
          <w:szCs w:val="22"/>
        </w:rPr>
        <w:t xml:space="preserve"> – spalinowego Ø</w:t>
      </w:r>
      <w:r w:rsidR="00363FFC" w:rsidRPr="009A6130">
        <w:rPr>
          <w:rFonts w:ascii="Arial" w:hAnsi="Arial" w:cs="Arial"/>
          <w:sz w:val="22"/>
          <w:szCs w:val="22"/>
        </w:rPr>
        <w:t>1</w:t>
      </w:r>
      <w:r w:rsidRPr="009A6130">
        <w:rPr>
          <w:rFonts w:ascii="Arial" w:hAnsi="Arial" w:cs="Arial"/>
          <w:sz w:val="22"/>
          <w:szCs w:val="22"/>
        </w:rPr>
        <w:t>50/</w:t>
      </w:r>
      <w:r w:rsidR="00363FFC" w:rsidRPr="009A6130">
        <w:rPr>
          <w:rFonts w:ascii="Arial" w:hAnsi="Arial" w:cs="Arial"/>
          <w:sz w:val="22"/>
          <w:szCs w:val="22"/>
        </w:rPr>
        <w:t>10</w:t>
      </w:r>
      <w:r w:rsidRPr="009A6130">
        <w:rPr>
          <w:rFonts w:ascii="Arial" w:hAnsi="Arial" w:cs="Arial"/>
          <w:sz w:val="22"/>
          <w:szCs w:val="22"/>
        </w:rPr>
        <w:t>0 firmy Jeremias.</w:t>
      </w:r>
    </w:p>
    <w:p w14:paraId="678641A4" w14:textId="77777777" w:rsidR="003F5DA7" w:rsidRPr="009A6130" w:rsidRDefault="003F5DA7" w:rsidP="003F5DA7">
      <w:pPr>
        <w:autoSpaceDE w:val="0"/>
        <w:adjustRightInd w:val="0"/>
        <w:jc w:val="both"/>
        <w:rPr>
          <w:rFonts w:ascii="Arial" w:hAnsi="Arial" w:cs="Arial"/>
          <w:sz w:val="22"/>
          <w:szCs w:val="22"/>
        </w:rPr>
      </w:pPr>
      <w:r w:rsidRPr="009A6130">
        <w:rPr>
          <w:rFonts w:ascii="Arial" w:hAnsi="Arial" w:cs="Arial"/>
          <w:sz w:val="22"/>
          <w:szCs w:val="22"/>
        </w:rPr>
        <w:t>Obliczenie zapotrzebowania powietrza nawiewanego:</w:t>
      </w:r>
    </w:p>
    <w:p w14:paraId="2491168F" w14:textId="77777777" w:rsidR="003F5DA7" w:rsidRPr="009A6130" w:rsidRDefault="003F5DA7" w:rsidP="003F5DA7">
      <w:pPr>
        <w:autoSpaceDE w:val="0"/>
        <w:adjustRightInd w:val="0"/>
        <w:ind w:firstLine="708"/>
        <w:jc w:val="both"/>
        <w:rPr>
          <w:rFonts w:ascii="Arial" w:hAnsi="Arial" w:cs="Arial"/>
          <w:sz w:val="22"/>
          <w:szCs w:val="22"/>
        </w:rPr>
      </w:pPr>
      <w:r w:rsidRPr="009A6130">
        <w:rPr>
          <w:rFonts w:ascii="Arial" w:hAnsi="Arial" w:cs="Arial"/>
          <w:position w:val="-14"/>
          <w:sz w:val="22"/>
          <w:szCs w:val="22"/>
        </w:rPr>
        <w:object w:dxaOrig="1219" w:dyaOrig="380" w14:anchorId="66253DAA">
          <v:shape id="_x0000_i1028" type="#_x0000_t75" style="width:60.75pt;height:19.8pt" o:ole="">
            <v:imagedata r:id="rId13" o:title=""/>
          </v:shape>
          <o:OLEObject Type="Embed" ProgID="Equation.3" ShapeID="_x0000_i1028" DrawAspect="Content" ObjectID="_1823845895" r:id="rId14"/>
        </w:object>
      </w:r>
    </w:p>
    <w:p w14:paraId="6D1B2797" w14:textId="462EE111" w:rsidR="003F5DA7" w:rsidRPr="009A6130" w:rsidRDefault="003F5DA7" w:rsidP="003F5DA7">
      <w:pPr>
        <w:autoSpaceDE w:val="0"/>
        <w:adjustRightInd w:val="0"/>
        <w:jc w:val="both"/>
        <w:rPr>
          <w:rFonts w:ascii="Arial" w:hAnsi="Arial" w:cs="Arial"/>
          <w:sz w:val="22"/>
          <w:szCs w:val="22"/>
          <w:vertAlign w:val="superscript"/>
        </w:rPr>
      </w:pPr>
      <w:proofErr w:type="spellStart"/>
      <w:r w:rsidRPr="009A6130">
        <w:rPr>
          <w:rFonts w:ascii="Arial" w:hAnsi="Arial" w:cs="Arial"/>
          <w:sz w:val="22"/>
          <w:szCs w:val="22"/>
        </w:rPr>
        <w:t>V</w:t>
      </w:r>
      <w:r w:rsidRPr="009A6130">
        <w:rPr>
          <w:rFonts w:ascii="Arial" w:hAnsi="Arial" w:cs="Arial"/>
          <w:sz w:val="22"/>
          <w:szCs w:val="22"/>
          <w:vertAlign w:val="subscript"/>
        </w:rPr>
        <w:t>k</w:t>
      </w:r>
      <w:proofErr w:type="spellEnd"/>
      <w:r w:rsidRPr="009A6130">
        <w:rPr>
          <w:rFonts w:ascii="Arial" w:hAnsi="Arial" w:cs="Arial"/>
          <w:sz w:val="22"/>
          <w:szCs w:val="22"/>
        </w:rPr>
        <w:t xml:space="preserve"> – kubatura kotłowni; </w:t>
      </w:r>
      <w:proofErr w:type="spellStart"/>
      <w:r w:rsidRPr="009A6130">
        <w:rPr>
          <w:rFonts w:ascii="Arial" w:hAnsi="Arial" w:cs="Arial"/>
          <w:sz w:val="22"/>
          <w:szCs w:val="22"/>
        </w:rPr>
        <w:t>V</w:t>
      </w:r>
      <w:r w:rsidRPr="009A6130">
        <w:rPr>
          <w:rFonts w:ascii="Arial" w:hAnsi="Arial" w:cs="Arial"/>
          <w:sz w:val="22"/>
          <w:szCs w:val="22"/>
          <w:vertAlign w:val="subscript"/>
        </w:rPr>
        <w:t>k</w:t>
      </w:r>
      <w:proofErr w:type="spellEnd"/>
      <w:r w:rsidRPr="009A6130">
        <w:rPr>
          <w:rFonts w:ascii="Arial" w:hAnsi="Arial" w:cs="Arial"/>
          <w:sz w:val="22"/>
          <w:szCs w:val="22"/>
        </w:rPr>
        <w:t xml:space="preserve"> = </w:t>
      </w:r>
      <w:r w:rsidR="009A6130" w:rsidRPr="009A6130">
        <w:rPr>
          <w:rFonts w:ascii="Arial" w:hAnsi="Arial" w:cs="Arial"/>
          <w:sz w:val="22"/>
          <w:szCs w:val="22"/>
        </w:rPr>
        <w:t>30,2</w:t>
      </w:r>
      <w:r w:rsidRPr="009A6130">
        <w:rPr>
          <w:rFonts w:ascii="Arial" w:hAnsi="Arial" w:cs="Arial"/>
          <w:sz w:val="22"/>
          <w:szCs w:val="22"/>
        </w:rPr>
        <w:t xml:space="preserve"> m</w:t>
      </w:r>
      <w:r w:rsidRPr="009A6130">
        <w:rPr>
          <w:rFonts w:ascii="Arial" w:hAnsi="Arial" w:cs="Arial"/>
          <w:sz w:val="22"/>
          <w:szCs w:val="22"/>
          <w:vertAlign w:val="superscript"/>
        </w:rPr>
        <w:t>3</w:t>
      </w:r>
    </w:p>
    <w:p w14:paraId="45CABC2C" w14:textId="77777777" w:rsidR="003F5DA7" w:rsidRPr="009A6130" w:rsidRDefault="003F5DA7" w:rsidP="003F5DA7">
      <w:pPr>
        <w:autoSpaceDE w:val="0"/>
        <w:adjustRightInd w:val="0"/>
        <w:jc w:val="both"/>
        <w:rPr>
          <w:rFonts w:ascii="Arial" w:hAnsi="Arial" w:cs="Arial"/>
          <w:sz w:val="22"/>
          <w:szCs w:val="22"/>
        </w:rPr>
      </w:pPr>
      <w:r w:rsidRPr="009A6130">
        <w:rPr>
          <w:rFonts w:ascii="Arial" w:hAnsi="Arial" w:cs="Arial"/>
          <w:sz w:val="22"/>
          <w:szCs w:val="22"/>
        </w:rPr>
        <w:t>N</w:t>
      </w:r>
      <w:r w:rsidRPr="009A6130">
        <w:rPr>
          <w:rFonts w:ascii="Arial" w:hAnsi="Arial" w:cs="Arial"/>
          <w:sz w:val="22"/>
          <w:szCs w:val="22"/>
          <w:vertAlign w:val="subscript"/>
        </w:rPr>
        <w:t>p</w:t>
      </w:r>
      <w:r w:rsidRPr="009A6130">
        <w:rPr>
          <w:rFonts w:ascii="Arial" w:hAnsi="Arial" w:cs="Arial"/>
          <w:sz w:val="22"/>
          <w:szCs w:val="22"/>
        </w:rPr>
        <w:t xml:space="preserve"> – nawiew powietrza dla wentylacji pomieszczenia; N</w:t>
      </w:r>
      <w:r w:rsidRPr="009A6130">
        <w:rPr>
          <w:rFonts w:ascii="Arial" w:hAnsi="Arial" w:cs="Arial"/>
          <w:sz w:val="22"/>
          <w:szCs w:val="22"/>
          <w:vertAlign w:val="subscript"/>
        </w:rPr>
        <w:t>p</w:t>
      </w:r>
      <w:r w:rsidRPr="009A6130">
        <w:rPr>
          <w:rFonts w:ascii="Arial" w:hAnsi="Arial" w:cs="Arial"/>
          <w:sz w:val="22"/>
          <w:szCs w:val="22"/>
        </w:rPr>
        <w:t xml:space="preserve"> = 1,0 wymiany/h</w:t>
      </w:r>
    </w:p>
    <w:p w14:paraId="0DA1C89E" w14:textId="59D30A2C" w:rsidR="003F5DA7" w:rsidRPr="009A6130" w:rsidRDefault="00000000" w:rsidP="003F5DA7">
      <w:pPr>
        <w:autoSpaceDE w:val="0"/>
        <w:adjustRightInd w:val="0"/>
        <w:ind w:firstLine="708"/>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V</m:t>
            </m:r>
          </m:e>
          <m:sub>
            <m:r>
              <w:rPr>
                <w:rFonts w:ascii="Cambria Math" w:hAnsi="Cambria Math" w:cs="Arial"/>
                <w:sz w:val="22"/>
                <w:szCs w:val="22"/>
              </w:rPr>
              <m:t>n</m:t>
            </m:r>
          </m:sub>
        </m:sSub>
        <m:r>
          <w:rPr>
            <w:rFonts w:ascii="Cambria Math" w:hAnsi="Cambria Math" w:cs="Arial"/>
            <w:sz w:val="22"/>
            <w:szCs w:val="22"/>
          </w:rPr>
          <m:t>=30,2*1,0=30,2</m:t>
        </m:r>
      </m:oMath>
      <w:r w:rsidR="003F5DA7" w:rsidRPr="009A6130">
        <w:rPr>
          <w:rFonts w:ascii="Arial" w:hAnsi="Arial" w:cs="Arial"/>
          <w:sz w:val="22"/>
          <w:szCs w:val="22"/>
        </w:rPr>
        <w:t xml:space="preserve"> m</w:t>
      </w:r>
      <w:r w:rsidR="003F5DA7" w:rsidRPr="009A6130">
        <w:rPr>
          <w:rFonts w:ascii="Arial" w:hAnsi="Arial" w:cs="Arial"/>
          <w:sz w:val="22"/>
          <w:szCs w:val="22"/>
          <w:vertAlign w:val="superscript"/>
        </w:rPr>
        <w:t>3</w:t>
      </w:r>
      <w:r w:rsidR="003F5DA7" w:rsidRPr="009A6130">
        <w:rPr>
          <w:rFonts w:ascii="Arial" w:hAnsi="Arial" w:cs="Arial"/>
          <w:sz w:val="22"/>
          <w:szCs w:val="22"/>
        </w:rPr>
        <w:t>/h</w:t>
      </w:r>
    </w:p>
    <w:p w14:paraId="129A06B4" w14:textId="77777777" w:rsidR="003F5DA7" w:rsidRPr="009A6130" w:rsidRDefault="003F5DA7" w:rsidP="003F5DA7">
      <w:pPr>
        <w:autoSpaceDE w:val="0"/>
        <w:adjustRightInd w:val="0"/>
        <w:jc w:val="both"/>
        <w:rPr>
          <w:rFonts w:ascii="Arial" w:hAnsi="Arial" w:cs="Arial"/>
          <w:sz w:val="22"/>
          <w:szCs w:val="22"/>
        </w:rPr>
      </w:pPr>
      <w:r w:rsidRPr="009A6130">
        <w:rPr>
          <w:rFonts w:ascii="Arial" w:hAnsi="Arial" w:cs="Arial"/>
          <w:sz w:val="22"/>
          <w:szCs w:val="22"/>
        </w:rPr>
        <w:t>Obliczenie otworu nawiewu:</w:t>
      </w:r>
    </w:p>
    <w:p w14:paraId="39FFEECC" w14:textId="77777777" w:rsidR="003F5DA7" w:rsidRPr="009A6130" w:rsidRDefault="00000000" w:rsidP="003F5DA7">
      <w:pPr>
        <w:autoSpaceDE w:val="0"/>
        <w:adjustRightInd w:val="0"/>
        <w:ind w:firstLine="708"/>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n</m:t>
            </m:r>
          </m:sub>
        </m:sSub>
        <m:r>
          <w:rPr>
            <w:rFonts w:ascii="Cambria Math" w:hAnsi="Cambria Math" w:cs="Arial"/>
            <w:sz w:val="22"/>
            <w:szCs w:val="22"/>
          </w:rPr>
          <m:t>=</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V</m:t>
                </m:r>
              </m:e>
              <m:sub>
                <m:r>
                  <w:rPr>
                    <w:rFonts w:ascii="Cambria Math" w:hAnsi="Cambria Math" w:cs="Arial"/>
                    <w:sz w:val="22"/>
                    <w:szCs w:val="22"/>
                  </w:rPr>
                  <m:t>n</m:t>
                </m:r>
              </m:sub>
            </m:sSub>
          </m:num>
          <m:den>
            <m:r>
              <w:rPr>
                <w:rFonts w:ascii="Cambria Math" w:hAnsi="Cambria Math" w:cs="Arial"/>
                <w:sz w:val="22"/>
                <w:szCs w:val="22"/>
              </w:rPr>
              <m:t>V*3600</m:t>
            </m:r>
          </m:den>
        </m:f>
      </m:oMath>
      <w:r w:rsidR="003F5DA7" w:rsidRPr="009A6130">
        <w:rPr>
          <w:rFonts w:ascii="Arial" w:hAnsi="Arial" w:cs="Arial"/>
          <w:sz w:val="22"/>
          <w:szCs w:val="22"/>
        </w:rPr>
        <w:t xml:space="preserve"> m</w:t>
      </w:r>
      <w:r w:rsidR="003F5DA7" w:rsidRPr="009A6130">
        <w:rPr>
          <w:rFonts w:ascii="Arial" w:hAnsi="Arial" w:cs="Arial"/>
          <w:sz w:val="22"/>
          <w:szCs w:val="22"/>
          <w:vertAlign w:val="superscript"/>
        </w:rPr>
        <w:t>3</w:t>
      </w:r>
      <w:r w:rsidR="003F5DA7" w:rsidRPr="009A6130">
        <w:rPr>
          <w:rFonts w:ascii="Arial" w:hAnsi="Arial" w:cs="Arial"/>
          <w:sz w:val="22"/>
          <w:szCs w:val="22"/>
        </w:rPr>
        <w:t>/h</w:t>
      </w:r>
    </w:p>
    <w:p w14:paraId="2A78E5EC" w14:textId="6869F5C6" w:rsidR="003F5DA7" w:rsidRPr="009A6130" w:rsidRDefault="003F5DA7" w:rsidP="003F5DA7">
      <w:pPr>
        <w:autoSpaceDE w:val="0"/>
        <w:adjustRightInd w:val="0"/>
        <w:jc w:val="both"/>
        <w:rPr>
          <w:rFonts w:ascii="Arial" w:hAnsi="Arial" w:cs="Arial"/>
          <w:sz w:val="22"/>
          <w:szCs w:val="22"/>
        </w:rPr>
      </w:pPr>
      <w:proofErr w:type="spellStart"/>
      <w:r w:rsidRPr="009A6130">
        <w:rPr>
          <w:rFonts w:ascii="Arial" w:hAnsi="Arial" w:cs="Arial"/>
          <w:sz w:val="22"/>
          <w:szCs w:val="22"/>
        </w:rPr>
        <w:t>V</w:t>
      </w:r>
      <w:r w:rsidRPr="009A6130">
        <w:rPr>
          <w:rFonts w:ascii="Arial" w:hAnsi="Arial" w:cs="Arial"/>
          <w:sz w:val="22"/>
          <w:szCs w:val="22"/>
          <w:vertAlign w:val="subscript"/>
        </w:rPr>
        <w:t>n</w:t>
      </w:r>
      <w:proofErr w:type="spellEnd"/>
      <w:r w:rsidRPr="009A6130">
        <w:rPr>
          <w:rFonts w:ascii="Arial" w:hAnsi="Arial" w:cs="Arial"/>
          <w:sz w:val="22"/>
          <w:szCs w:val="22"/>
        </w:rPr>
        <w:t xml:space="preserve"> – zapotrzebowanie na powietrze; </w:t>
      </w:r>
      <w:proofErr w:type="spellStart"/>
      <w:r w:rsidRPr="009A6130">
        <w:rPr>
          <w:rFonts w:ascii="Arial" w:hAnsi="Arial" w:cs="Arial"/>
          <w:sz w:val="22"/>
          <w:szCs w:val="22"/>
        </w:rPr>
        <w:t>V</w:t>
      </w:r>
      <w:r w:rsidRPr="009A6130">
        <w:rPr>
          <w:rFonts w:ascii="Arial" w:hAnsi="Arial" w:cs="Arial"/>
          <w:sz w:val="22"/>
          <w:szCs w:val="22"/>
          <w:vertAlign w:val="subscript"/>
        </w:rPr>
        <w:t>n</w:t>
      </w:r>
      <w:proofErr w:type="spellEnd"/>
      <w:r w:rsidRPr="009A6130">
        <w:rPr>
          <w:rFonts w:ascii="Arial" w:hAnsi="Arial" w:cs="Arial"/>
          <w:sz w:val="22"/>
          <w:szCs w:val="22"/>
        </w:rPr>
        <w:t xml:space="preserve"> = </w:t>
      </w:r>
      <w:r w:rsidR="009A6130" w:rsidRPr="009A6130">
        <w:rPr>
          <w:rFonts w:ascii="Arial" w:hAnsi="Arial" w:cs="Arial"/>
          <w:sz w:val="22"/>
          <w:szCs w:val="22"/>
        </w:rPr>
        <w:t>30</w:t>
      </w:r>
      <w:r w:rsidRPr="009A6130">
        <w:rPr>
          <w:rFonts w:ascii="Arial" w:hAnsi="Arial" w:cs="Arial"/>
          <w:sz w:val="22"/>
          <w:szCs w:val="22"/>
        </w:rPr>
        <w:t>,</w:t>
      </w:r>
      <w:r w:rsidR="009A6130" w:rsidRPr="009A6130">
        <w:rPr>
          <w:rFonts w:ascii="Arial" w:hAnsi="Arial" w:cs="Arial"/>
          <w:sz w:val="22"/>
          <w:szCs w:val="22"/>
        </w:rPr>
        <w:t>2</w:t>
      </w:r>
      <w:r w:rsidRPr="009A6130">
        <w:rPr>
          <w:rFonts w:ascii="Arial" w:hAnsi="Arial" w:cs="Arial"/>
          <w:sz w:val="22"/>
          <w:szCs w:val="22"/>
        </w:rPr>
        <w:t xml:space="preserve"> m</w:t>
      </w:r>
      <w:r w:rsidRPr="009A6130">
        <w:rPr>
          <w:rFonts w:ascii="Arial" w:hAnsi="Arial" w:cs="Arial"/>
          <w:sz w:val="22"/>
          <w:szCs w:val="22"/>
          <w:vertAlign w:val="superscript"/>
        </w:rPr>
        <w:t>3</w:t>
      </w:r>
      <w:r w:rsidRPr="009A6130">
        <w:rPr>
          <w:rFonts w:ascii="Arial" w:hAnsi="Arial" w:cs="Arial"/>
          <w:sz w:val="22"/>
          <w:szCs w:val="22"/>
        </w:rPr>
        <w:t>/h</w:t>
      </w:r>
    </w:p>
    <w:p w14:paraId="7B195217" w14:textId="77777777" w:rsidR="003F5DA7" w:rsidRPr="009A6130" w:rsidRDefault="003F5DA7" w:rsidP="003F5DA7">
      <w:pPr>
        <w:autoSpaceDE w:val="0"/>
        <w:adjustRightInd w:val="0"/>
        <w:jc w:val="both"/>
        <w:rPr>
          <w:rFonts w:ascii="Arial" w:hAnsi="Arial" w:cs="Arial"/>
          <w:sz w:val="22"/>
          <w:szCs w:val="22"/>
        </w:rPr>
      </w:pPr>
      <w:r w:rsidRPr="009A6130">
        <w:rPr>
          <w:rFonts w:ascii="Arial" w:hAnsi="Arial" w:cs="Arial"/>
          <w:sz w:val="22"/>
          <w:szCs w:val="22"/>
        </w:rPr>
        <w:t>V – prędkość przepływu powietrza; założono V = 1,0 m/s</w:t>
      </w:r>
    </w:p>
    <w:p w14:paraId="156F47E0" w14:textId="6957D883" w:rsidR="003F5DA7" w:rsidRPr="009A6130" w:rsidRDefault="00000000" w:rsidP="003F5DA7">
      <w:pPr>
        <w:autoSpaceDE w:val="0"/>
        <w:adjustRightInd w:val="0"/>
        <w:ind w:firstLine="708"/>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n</m:t>
            </m:r>
          </m:sub>
        </m:sSub>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30,2</m:t>
            </m:r>
          </m:num>
          <m:den>
            <m:r>
              <w:rPr>
                <w:rFonts w:ascii="Cambria Math" w:hAnsi="Cambria Math" w:cs="Arial"/>
                <w:sz w:val="22"/>
                <w:szCs w:val="22"/>
              </w:rPr>
              <m:t>1*3600</m:t>
            </m:r>
          </m:den>
        </m:f>
        <m:r>
          <w:rPr>
            <w:rFonts w:ascii="Cambria Math" w:hAnsi="Cambria Math" w:cs="Arial"/>
            <w:sz w:val="22"/>
            <w:szCs w:val="22"/>
          </w:rPr>
          <m:t>=0,008</m:t>
        </m:r>
      </m:oMath>
      <w:r w:rsidR="003F5DA7" w:rsidRPr="009A6130">
        <w:rPr>
          <w:rFonts w:ascii="Arial" w:hAnsi="Arial" w:cs="Arial"/>
          <w:sz w:val="22"/>
          <w:szCs w:val="22"/>
        </w:rPr>
        <w:t xml:space="preserve"> m</w:t>
      </w:r>
      <w:r w:rsidR="003F5DA7" w:rsidRPr="009A6130">
        <w:rPr>
          <w:rFonts w:ascii="Arial" w:hAnsi="Arial" w:cs="Arial"/>
          <w:sz w:val="22"/>
          <w:szCs w:val="22"/>
          <w:vertAlign w:val="superscript"/>
        </w:rPr>
        <w:t>3</w:t>
      </w:r>
      <w:r w:rsidR="003F5DA7" w:rsidRPr="009A6130">
        <w:rPr>
          <w:rFonts w:ascii="Arial" w:hAnsi="Arial" w:cs="Arial"/>
          <w:sz w:val="22"/>
          <w:szCs w:val="22"/>
        </w:rPr>
        <w:t>/h</w:t>
      </w:r>
    </w:p>
    <w:p w14:paraId="6925183E" w14:textId="7B70EB3C" w:rsidR="003F5DA7" w:rsidRPr="009A6130" w:rsidRDefault="003F5DA7" w:rsidP="003F5DA7">
      <w:pPr>
        <w:autoSpaceDE w:val="0"/>
        <w:adjustRightInd w:val="0"/>
        <w:jc w:val="both"/>
        <w:rPr>
          <w:rFonts w:ascii="Arial" w:hAnsi="Arial" w:cs="Arial"/>
          <w:sz w:val="22"/>
          <w:szCs w:val="22"/>
        </w:rPr>
      </w:pPr>
      <w:r w:rsidRPr="009A6130">
        <w:rPr>
          <w:rFonts w:ascii="Arial" w:hAnsi="Arial" w:cs="Arial"/>
          <w:sz w:val="22"/>
          <w:szCs w:val="22"/>
        </w:rPr>
        <w:t xml:space="preserve">Do pomieszczenia kotłowni należy wykonać kanał </w:t>
      </w:r>
      <w:proofErr w:type="spellStart"/>
      <w:r w:rsidRPr="009A6130">
        <w:rPr>
          <w:rFonts w:ascii="Arial" w:hAnsi="Arial" w:cs="Arial"/>
          <w:sz w:val="22"/>
          <w:szCs w:val="22"/>
        </w:rPr>
        <w:t>zetowy</w:t>
      </w:r>
      <w:proofErr w:type="spellEnd"/>
      <w:r w:rsidRPr="009A6130">
        <w:rPr>
          <w:rFonts w:ascii="Arial" w:hAnsi="Arial" w:cs="Arial"/>
          <w:sz w:val="22"/>
          <w:szCs w:val="22"/>
        </w:rPr>
        <w:t xml:space="preserve"> nawiewny o wymiarach </w:t>
      </w:r>
      <w:r w:rsidR="009A6130" w:rsidRPr="009A6130">
        <w:rPr>
          <w:rFonts w:ascii="Arial" w:hAnsi="Arial" w:cs="Arial"/>
          <w:sz w:val="22"/>
          <w:szCs w:val="22"/>
        </w:rPr>
        <w:t>1</w:t>
      </w:r>
      <w:r w:rsidRPr="009A6130">
        <w:rPr>
          <w:rFonts w:ascii="Arial" w:hAnsi="Arial" w:cs="Arial"/>
          <w:sz w:val="22"/>
          <w:szCs w:val="22"/>
        </w:rPr>
        <w:t>0x1</w:t>
      </w:r>
      <w:r w:rsidR="009A6130" w:rsidRPr="009A6130">
        <w:rPr>
          <w:rFonts w:ascii="Arial" w:hAnsi="Arial" w:cs="Arial"/>
          <w:sz w:val="22"/>
          <w:szCs w:val="22"/>
        </w:rPr>
        <w:t>0</w:t>
      </w:r>
      <w:r w:rsidRPr="009A6130">
        <w:rPr>
          <w:rFonts w:ascii="Arial" w:hAnsi="Arial" w:cs="Arial"/>
          <w:sz w:val="22"/>
          <w:szCs w:val="22"/>
        </w:rPr>
        <w:t xml:space="preserve"> cm netto zabezpieczony kratką nawiewną lub osiatkowaniem wyprowadzony nie wyżej niż 30 cm nad posadzką.</w:t>
      </w:r>
    </w:p>
    <w:p w14:paraId="4F1FE162" w14:textId="77777777" w:rsidR="003F5DA7" w:rsidRPr="009A6130" w:rsidRDefault="003F5DA7" w:rsidP="003F5DA7">
      <w:pPr>
        <w:autoSpaceDE w:val="0"/>
        <w:adjustRightInd w:val="0"/>
        <w:jc w:val="both"/>
        <w:rPr>
          <w:rFonts w:ascii="Arial" w:hAnsi="Arial" w:cs="Arial"/>
          <w:sz w:val="22"/>
          <w:szCs w:val="22"/>
        </w:rPr>
      </w:pPr>
      <w:r w:rsidRPr="009A6130">
        <w:rPr>
          <w:rFonts w:ascii="Arial" w:hAnsi="Arial" w:cs="Arial"/>
          <w:sz w:val="22"/>
          <w:szCs w:val="22"/>
        </w:rPr>
        <w:t>Wywiew powietrza wentylacyjnego będzie się odbywał kanałem grawitacyjnym – w/g PW architektury.</w:t>
      </w:r>
    </w:p>
    <w:p w14:paraId="151644CC" w14:textId="77777777" w:rsidR="003F5DA7" w:rsidRPr="00004EE9" w:rsidRDefault="003F5DA7" w:rsidP="003F5DA7">
      <w:pPr>
        <w:pStyle w:val="Standard"/>
        <w:jc w:val="both"/>
        <w:rPr>
          <w:rFonts w:cs="Arial"/>
          <w:b/>
          <w:color w:val="auto"/>
          <w:sz w:val="22"/>
          <w:szCs w:val="22"/>
          <w:highlight w:val="yellow"/>
          <w:u w:val="single"/>
        </w:rPr>
      </w:pPr>
    </w:p>
    <w:p w14:paraId="1259F192" w14:textId="77777777" w:rsidR="003F5DA7" w:rsidRPr="009A6130" w:rsidRDefault="003F5DA7" w:rsidP="003F5DA7">
      <w:pPr>
        <w:pStyle w:val="Standard"/>
        <w:jc w:val="both"/>
        <w:rPr>
          <w:rFonts w:cs="Arial"/>
          <w:b/>
          <w:color w:val="auto"/>
          <w:sz w:val="22"/>
          <w:szCs w:val="22"/>
          <w:u w:val="single"/>
        </w:rPr>
      </w:pPr>
      <w:r w:rsidRPr="009A6130">
        <w:rPr>
          <w:rFonts w:cs="Arial"/>
          <w:b/>
          <w:color w:val="auto"/>
          <w:sz w:val="22"/>
          <w:szCs w:val="22"/>
          <w:u w:val="single"/>
        </w:rPr>
        <w:t>10. BEZPIECZEŃSTWO I HIGIENA PRACY:</w:t>
      </w:r>
    </w:p>
    <w:p w14:paraId="5D664A98" w14:textId="77777777" w:rsidR="009A6130" w:rsidRPr="009A6130" w:rsidRDefault="009A6130" w:rsidP="009A6130">
      <w:pPr>
        <w:autoSpaceDE w:val="0"/>
        <w:adjustRightInd w:val="0"/>
        <w:jc w:val="both"/>
        <w:rPr>
          <w:rFonts w:ascii="Arial" w:hAnsi="Arial" w:cs="Arial"/>
          <w:sz w:val="22"/>
          <w:szCs w:val="22"/>
        </w:rPr>
      </w:pPr>
      <w:r w:rsidRPr="009A6130">
        <w:rPr>
          <w:rFonts w:ascii="Arial" w:hAnsi="Arial" w:cs="Arial"/>
          <w:sz w:val="22"/>
          <w:szCs w:val="22"/>
        </w:rPr>
        <w:t xml:space="preserve">Kotłownia gazowa nie wymaga stałej obsługi. </w:t>
      </w:r>
    </w:p>
    <w:p w14:paraId="38488E73" w14:textId="66C6FE98" w:rsidR="009A6130" w:rsidRPr="009A6130" w:rsidRDefault="009A6130" w:rsidP="009A6130">
      <w:pPr>
        <w:autoSpaceDE w:val="0"/>
        <w:adjustRightInd w:val="0"/>
        <w:jc w:val="both"/>
        <w:rPr>
          <w:rFonts w:ascii="Arial" w:hAnsi="Arial" w:cs="Arial"/>
          <w:sz w:val="22"/>
          <w:szCs w:val="22"/>
        </w:rPr>
      </w:pPr>
      <w:r w:rsidRPr="009A6130">
        <w:rPr>
          <w:rFonts w:ascii="Arial" w:hAnsi="Arial" w:cs="Arial"/>
          <w:sz w:val="22"/>
          <w:szCs w:val="22"/>
        </w:rPr>
        <w:t xml:space="preserve">Zaleca się, aby prace montażowe eksploatację kotłów prowadziła firma uprawniona do dystrybucji i serwisowania urządzeń firmy </w:t>
      </w:r>
      <w:proofErr w:type="spellStart"/>
      <w:r w:rsidRPr="009A6130">
        <w:rPr>
          <w:rFonts w:ascii="Arial" w:hAnsi="Arial" w:cs="Arial"/>
          <w:sz w:val="22"/>
          <w:szCs w:val="22"/>
        </w:rPr>
        <w:t>DeDietrich</w:t>
      </w:r>
      <w:proofErr w:type="spellEnd"/>
      <w:r w:rsidRPr="009A6130">
        <w:rPr>
          <w:rFonts w:ascii="Arial" w:hAnsi="Arial" w:cs="Arial"/>
          <w:sz w:val="22"/>
          <w:szCs w:val="22"/>
        </w:rPr>
        <w:t>.</w:t>
      </w:r>
    </w:p>
    <w:p w14:paraId="528D9476" w14:textId="77777777" w:rsidR="009A6130" w:rsidRPr="009A6130" w:rsidRDefault="009A6130" w:rsidP="009A6130">
      <w:pPr>
        <w:autoSpaceDE w:val="0"/>
        <w:adjustRightInd w:val="0"/>
        <w:jc w:val="both"/>
        <w:rPr>
          <w:rFonts w:ascii="Arial" w:hAnsi="Arial" w:cs="Arial"/>
          <w:sz w:val="22"/>
          <w:szCs w:val="22"/>
        </w:rPr>
      </w:pPr>
      <w:r w:rsidRPr="009A6130">
        <w:rPr>
          <w:rFonts w:ascii="Arial" w:hAnsi="Arial" w:cs="Arial"/>
          <w:sz w:val="22"/>
          <w:szCs w:val="22"/>
        </w:rPr>
        <w:t>Drzwi kotłowni powinny otwierać się na zewnątrz pomieszczenia.</w:t>
      </w:r>
    </w:p>
    <w:p w14:paraId="1C856609" w14:textId="77777777" w:rsidR="009A6130" w:rsidRPr="009A6130" w:rsidRDefault="009A6130" w:rsidP="009A6130">
      <w:pPr>
        <w:autoSpaceDE w:val="0"/>
        <w:adjustRightInd w:val="0"/>
        <w:jc w:val="both"/>
        <w:rPr>
          <w:rFonts w:ascii="Arial" w:hAnsi="Arial" w:cs="Arial"/>
          <w:sz w:val="22"/>
          <w:szCs w:val="22"/>
        </w:rPr>
      </w:pPr>
    </w:p>
    <w:p w14:paraId="652835E1" w14:textId="77777777" w:rsidR="003F5DA7" w:rsidRPr="009A6130" w:rsidRDefault="003F5DA7" w:rsidP="003F5DA7">
      <w:pPr>
        <w:pStyle w:val="Standard"/>
        <w:jc w:val="both"/>
        <w:rPr>
          <w:rFonts w:cs="Arial"/>
          <w:b/>
          <w:color w:val="auto"/>
          <w:sz w:val="22"/>
          <w:szCs w:val="22"/>
          <w:u w:val="single"/>
        </w:rPr>
      </w:pPr>
      <w:r w:rsidRPr="009A6130">
        <w:rPr>
          <w:rFonts w:cs="Arial"/>
          <w:b/>
          <w:color w:val="auto"/>
          <w:sz w:val="22"/>
          <w:szCs w:val="22"/>
          <w:u w:val="single"/>
        </w:rPr>
        <w:t>11. PRZYŁĄCZE WODY ZIMNEJ DO KOTŁOWNI:</w:t>
      </w:r>
    </w:p>
    <w:p w14:paraId="52A7F75E" w14:textId="7A916731" w:rsidR="003F5DA7" w:rsidRPr="003F5DA7" w:rsidRDefault="003F5DA7" w:rsidP="003F5DA7">
      <w:pPr>
        <w:autoSpaceDE w:val="0"/>
        <w:adjustRightInd w:val="0"/>
        <w:jc w:val="both"/>
        <w:rPr>
          <w:rFonts w:ascii="Arial" w:hAnsi="Arial" w:cs="Arial"/>
          <w:sz w:val="22"/>
          <w:szCs w:val="22"/>
        </w:rPr>
      </w:pPr>
      <w:r w:rsidRPr="009A6130">
        <w:rPr>
          <w:rFonts w:ascii="Arial" w:hAnsi="Arial" w:cs="Arial"/>
          <w:sz w:val="22"/>
          <w:szCs w:val="22"/>
        </w:rPr>
        <w:t>Woda zimna doprowadzona jest do kotłowni przewodem o średnicy 50</w:t>
      </w:r>
      <w:r w:rsidR="009A6130" w:rsidRPr="009A6130">
        <w:rPr>
          <w:rFonts w:ascii="Arial" w:hAnsi="Arial" w:cs="Arial"/>
          <w:sz w:val="22"/>
          <w:szCs w:val="22"/>
        </w:rPr>
        <w:t>x8,3</w:t>
      </w:r>
      <w:r w:rsidRPr="009A6130">
        <w:rPr>
          <w:rFonts w:ascii="Arial" w:hAnsi="Arial" w:cs="Arial"/>
          <w:sz w:val="22"/>
          <w:szCs w:val="22"/>
        </w:rPr>
        <w:t>. Woda zimna wykorzystywana będzie do napełniania instalacji c.o. a także na potrzeby c.w.u.</w:t>
      </w:r>
    </w:p>
    <w:p w14:paraId="10C9A9F1" w14:textId="77777777" w:rsidR="003F5DA7" w:rsidRDefault="003F5DA7" w:rsidP="003F5DA7">
      <w:pPr>
        <w:autoSpaceDE w:val="0"/>
        <w:adjustRightInd w:val="0"/>
        <w:jc w:val="both"/>
        <w:rPr>
          <w:rFonts w:ascii="Arial" w:hAnsi="Arial" w:cs="Arial"/>
        </w:rPr>
      </w:pPr>
    </w:p>
    <w:p w14:paraId="07CE0ABE" w14:textId="77777777" w:rsidR="00586EF8" w:rsidRPr="00176855" w:rsidRDefault="00586EF8" w:rsidP="00586EF8">
      <w:pPr>
        <w:ind w:left="5954"/>
        <w:jc w:val="both"/>
        <w:rPr>
          <w:rFonts w:ascii="Arial" w:hAnsi="Arial" w:cs="Arial"/>
          <w:highlight w:val="yellow"/>
        </w:rPr>
      </w:pPr>
    </w:p>
    <w:p w14:paraId="067EE0A3" w14:textId="77777777" w:rsidR="00586EF8" w:rsidRPr="009A6130" w:rsidRDefault="00586EF8" w:rsidP="00586EF8">
      <w:pPr>
        <w:ind w:left="5954"/>
        <w:jc w:val="both"/>
        <w:rPr>
          <w:rFonts w:ascii="Arial" w:hAnsi="Arial" w:cs="Arial"/>
        </w:rPr>
      </w:pPr>
      <w:r w:rsidRPr="009A6130">
        <w:rPr>
          <w:rFonts w:ascii="Arial" w:hAnsi="Arial" w:cs="Arial"/>
        </w:rPr>
        <w:t>opracowanie:</w:t>
      </w:r>
    </w:p>
    <w:p w14:paraId="4C7C76E0" w14:textId="77777777" w:rsidR="00586EF8" w:rsidRPr="009A6130" w:rsidRDefault="00586EF8" w:rsidP="00586EF8">
      <w:pPr>
        <w:ind w:left="5387"/>
        <w:jc w:val="both"/>
        <w:rPr>
          <w:rFonts w:ascii="Arial" w:hAnsi="Arial" w:cs="Arial"/>
        </w:rPr>
      </w:pPr>
      <w:r w:rsidRPr="009A6130">
        <w:rPr>
          <w:rFonts w:ascii="Arial" w:hAnsi="Arial" w:cs="Arial"/>
        </w:rPr>
        <w:t>mgr inż. Adam Dziewięcki</w:t>
      </w:r>
    </w:p>
    <w:p w14:paraId="5DE948EA" w14:textId="77777777" w:rsidR="00586EF8" w:rsidRPr="009A6130" w:rsidRDefault="00586EF8" w:rsidP="00586EF8">
      <w:pPr>
        <w:ind w:left="5387"/>
        <w:jc w:val="both"/>
        <w:rPr>
          <w:rFonts w:ascii="Arial" w:hAnsi="Arial" w:cs="Arial"/>
        </w:rPr>
      </w:pPr>
      <w:proofErr w:type="spellStart"/>
      <w:r w:rsidRPr="009A6130">
        <w:rPr>
          <w:rFonts w:ascii="Arial" w:hAnsi="Arial" w:cs="Arial"/>
        </w:rPr>
        <w:t>upr</w:t>
      </w:r>
      <w:proofErr w:type="spellEnd"/>
      <w:r w:rsidRPr="009A6130">
        <w:rPr>
          <w:rFonts w:ascii="Arial" w:hAnsi="Arial" w:cs="Arial"/>
        </w:rPr>
        <w:t>. bud. nr: SWK/0166/POOS/09</w:t>
      </w:r>
    </w:p>
    <w:p w14:paraId="599F152B" w14:textId="77777777" w:rsidR="00586EF8" w:rsidRPr="009A6130" w:rsidRDefault="00586EF8" w:rsidP="00586EF8">
      <w:pPr>
        <w:ind w:left="5387"/>
        <w:jc w:val="both"/>
        <w:rPr>
          <w:rFonts w:ascii="Arial" w:hAnsi="Arial" w:cs="Arial"/>
        </w:rPr>
      </w:pPr>
    </w:p>
    <w:p w14:paraId="46FBFC7F" w14:textId="77777777" w:rsidR="00586EF8" w:rsidRDefault="00586EF8" w:rsidP="00586EF8">
      <w:pPr>
        <w:ind w:left="5387"/>
        <w:jc w:val="both"/>
        <w:rPr>
          <w:rFonts w:ascii="Arial" w:hAnsi="Arial" w:cs="Arial"/>
        </w:rPr>
      </w:pPr>
      <w:r w:rsidRPr="009A6130">
        <w:rPr>
          <w:rFonts w:ascii="Arial" w:hAnsi="Arial" w:cs="Arial"/>
        </w:rPr>
        <w:t>mgr inż. Ewa Gajda</w:t>
      </w:r>
    </w:p>
    <w:sectPr w:rsidR="00586EF8" w:rsidSect="00650086">
      <w:footerReference w:type="default" r:id="rId15"/>
      <w:pgSz w:w="11905" w:h="16837"/>
      <w:pgMar w:top="1417" w:right="1417" w:bottom="1417" w:left="1417" w:header="708" w:footer="708" w:gutter="0"/>
      <w:pgNumType w:start="2"/>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47683" w14:textId="77777777" w:rsidR="00F54D70" w:rsidRDefault="00F54D70">
      <w:r>
        <w:separator/>
      </w:r>
    </w:p>
  </w:endnote>
  <w:endnote w:type="continuationSeparator" w:id="0">
    <w:p w14:paraId="6466BFE6" w14:textId="77777777" w:rsidR="00F54D70" w:rsidRDefault="00F54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C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Kolor, Arial">
    <w:charset w:val="00"/>
    <w:family w:val="roman"/>
    <w:pitch w:val="variable"/>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CE">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HG Mincho Light J">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5BDE7" w14:textId="77777777" w:rsidR="00291B47" w:rsidRPr="007A4211" w:rsidRDefault="00291B47" w:rsidP="0078771C">
    <w:pPr>
      <w:pStyle w:val="Stopka"/>
      <w:jc w:val="right"/>
      <w:rPr>
        <w:rFonts w:ascii="Arial" w:hAnsi="Arial" w:cs="Arial"/>
        <w:sz w:val="20"/>
        <w:szCs w:val="20"/>
      </w:rPr>
    </w:pPr>
    <w:r w:rsidRPr="007A4211">
      <w:rPr>
        <w:rFonts w:ascii="Arial" w:hAnsi="Arial" w:cs="Arial"/>
        <w:sz w:val="20"/>
        <w:szCs w:val="20"/>
      </w:rPr>
      <w:t xml:space="preserve">- </w:t>
    </w:r>
    <w:proofErr w:type="spellStart"/>
    <w:r w:rsidRPr="007A4211">
      <w:rPr>
        <w:rFonts w:ascii="Arial" w:hAnsi="Arial" w:cs="Arial"/>
        <w:sz w:val="20"/>
        <w:szCs w:val="20"/>
      </w:rPr>
      <w:t>IS</w:t>
    </w:r>
    <w:proofErr w:type="spellEnd"/>
    <w:r w:rsidRPr="007A4211">
      <w:rPr>
        <w:rFonts w:ascii="Arial" w:hAnsi="Arial" w:cs="Arial"/>
        <w:sz w:val="20"/>
        <w:szCs w:val="20"/>
      </w:rPr>
      <w:t xml:space="preserve"> </w:t>
    </w:r>
    <w:r w:rsidRPr="007A4211">
      <w:rPr>
        <w:rFonts w:ascii="Arial" w:hAnsi="Arial" w:cs="Arial"/>
        <w:sz w:val="20"/>
        <w:szCs w:val="20"/>
      </w:rPr>
      <w:fldChar w:fldCharType="begin"/>
    </w:r>
    <w:r w:rsidRPr="007A4211">
      <w:rPr>
        <w:rFonts w:ascii="Arial" w:hAnsi="Arial" w:cs="Arial"/>
        <w:sz w:val="20"/>
        <w:szCs w:val="20"/>
      </w:rPr>
      <w:instrText xml:space="preserve"> PAGE </w:instrText>
    </w:r>
    <w:r w:rsidRPr="007A4211">
      <w:rPr>
        <w:rFonts w:ascii="Arial" w:hAnsi="Arial" w:cs="Arial"/>
        <w:sz w:val="20"/>
        <w:szCs w:val="20"/>
      </w:rPr>
      <w:fldChar w:fldCharType="separate"/>
    </w:r>
    <w:r w:rsidR="009500C9">
      <w:rPr>
        <w:rFonts w:ascii="Arial" w:hAnsi="Arial" w:cs="Arial"/>
        <w:noProof/>
        <w:sz w:val="20"/>
        <w:szCs w:val="20"/>
      </w:rPr>
      <w:t>6</w:t>
    </w:r>
    <w:r w:rsidRPr="007A4211">
      <w:rPr>
        <w:rFonts w:ascii="Arial" w:hAnsi="Arial" w:cs="Arial"/>
        <w:sz w:val="20"/>
        <w:szCs w:val="20"/>
      </w:rPr>
      <w:fldChar w:fldCharType="end"/>
    </w:r>
    <w:r w:rsidRPr="007A4211">
      <w:rPr>
        <w:rStyle w:val="Numerstrony"/>
        <w:rFonts w:ascii="Arial" w:hAnsi="Arial" w:cs="Arial"/>
        <w:sz w:val="20"/>
        <w:szCs w:val="20"/>
      </w:rPr>
      <w:t xml:space="preserve"> -</w:t>
    </w:r>
  </w:p>
  <w:p w14:paraId="3CA338BC" w14:textId="77777777" w:rsidR="00291B47" w:rsidRPr="007A4211" w:rsidRDefault="00291B47">
    <w:pPr>
      <w:pStyle w:val="Stopk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E2EBB5" w14:textId="77777777" w:rsidR="00F54D70" w:rsidRDefault="00F54D70">
      <w:r>
        <w:rPr>
          <w:color w:val="000000"/>
        </w:rPr>
        <w:separator/>
      </w:r>
    </w:p>
  </w:footnote>
  <w:footnote w:type="continuationSeparator" w:id="0">
    <w:p w14:paraId="289F4F8B" w14:textId="77777777" w:rsidR="00F54D70" w:rsidRDefault="00F54D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sz w:val="18"/>
        <w:szCs w:val="18"/>
      </w:rPr>
    </w:lvl>
  </w:abstractNum>
  <w:abstractNum w:abstractNumId="4"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7A7386F"/>
    <w:multiLevelType w:val="hybridMultilevel"/>
    <w:tmpl w:val="87E02964"/>
    <w:lvl w:ilvl="0" w:tplc="04150001">
      <w:start w:val="1"/>
      <w:numFmt w:val="bullet"/>
      <w:lvlText w:val=""/>
      <w:lvlJc w:val="left"/>
      <w:pPr>
        <w:tabs>
          <w:tab w:val="num" w:pos="1428"/>
        </w:tabs>
        <w:ind w:left="1428" w:hanging="360"/>
      </w:pPr>
      <w:rPr>
        <w:rFonts w:ascii="Symbol" w:hAnsi="Symbol"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07AC7DC6"/>
    <w:multiLevelType w:val="hybridMultilevel"/>
    <w:tmpl w:val="4C281AC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07BF5F95"/>
    <w:multiLevelType w:val="hybridMultilevel"/>
    <w:tmpl w:val="46DCED5C"/>
    <w:lvl w:ilvl="0" w:tplc="04150001">
      <w:start w:val="1"/>
      <w:numFmt w:val="bullet"/>
      <w:lvlText w:val=""/>
      <w:lvlJc w:val="left"/>
      <w:pPr>
        <w:ind w:left="721" w:hanging="360"/>
      </w:pPr>
      <w:rPr>
        <w:rFonts w:ascii="Symbol" w:hAnsi="Symbol" w:hint="default"/>
      </w:rPr>
    </w:lvl>
    <w:lvl w:ilvl="1" w:tplc="04150003" w:tentative="1">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8" w15:restartNumberingAfterBreak="0">
    <w:nsid w:val="09B75778"/>
    <w:multiLevelType w:val="hybridMultilevel"/>
    <w:tmpl w:val="9F86750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15:restartNumberingAfterBreak="0">
    <w:nsid w:val="0A8536AB"/>
    <w:multiLevelType w:val="hybridMultilevel"/>
    <w:tmpl w:val="000ACD8E"/>
    <w:lvl w:ilvl="0" w:tplc="DB84F08A">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BB13EE6"/>
    <w:multiLevelType w:val="hybridMultilevel"/>
    <w:tmpl w:val="B11898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C2109D8"/>
    <w:multiLevelType w:val="multilevel"/>
    <w:tmpl w:val="A888D72E"/>
    <w:styleLink w:val="WW8Num2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108C7224"/>
    <w:multiLevelType w:val="hybridMultilevel"/>
    <w:tmpl w:val="4206370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 w15:restartNumberingAfterBreak="0">
    <w:nsid w:val="16892A59"/>
    <w:multiLevelType w:val="hybridMultilevel"/>
    <w:tmpl w:val="5E1497FE"/>
    <w:lvl w:ilvl="0" w:tplc="04150001">
      <w:start w:val="1"/>
      <w:numFmt w:val="bullet"/>
      <w:lvlText w:val=""/>
      <w:lvlJc w:val="left"/>
      <w:pPr>
        <w:ind w:left="890" w:hanging="360"/>
      </w:pPr>
      <w:rPr>
        <w:rFonts w:ascii="Symbol" w:hAnsi="Symbol" w:hint="default"/>
      </w:rPr>
    </w:lvl>
    <w:lvl w:ilvl="1" w:tplc="04150003">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14" w15:restartNumberingAfterBreak="0">
    <w:nsid w:val="1763566E"/>
    <w:multiLevelType w:val="singleLevel"/>
    <w:tmpl w:val="D57C7B42"/>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7CA4712"/>
    <w:multiLevelType w:val="hybridMultilevel"/>
    <w:tmpl w:val="A1B6302C"/>
    <w:lvl w:ilvl="0" w:tplc="DB84F08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180D720A"/>
    <w:multiLevelType w:val="multilevel"/>
    <w:tmpl w:val="5EDED740"/>
    <w:lvl w:ilvl="0">
      <w:numFmt w:val="bullet"/>
      <w:lvlText w:val=""/>
      <w:lvlJc w:val="left"/>
      <w:rPr>
        <w:rFonts w:ascii="Symbol" w:hAnsi="Symbol"/>
        <w:sz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15:restartNumberingAfterBreak="0">
    <w:nsid w:val="19686B7F"/>
    <w:multiLevelType w:val="multilevel"/>
    <w:tmpl w:val="B25040C8"/>
    <w:lvl w:ilvl="0">
      <w:start w:val="1"/>
      <w:numFmt w:val="decimal"/>
      <w:lvlText w:val="%1."/>
      <w:lvlJc w:val="left"/>
      <w:pPr>
        <w:tabs>
          <w:tab w:val="num" w:pos="1818"/>
        </w:tabs>
        <w:ind w:left="1818" w:hanging="111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8" w15:restartNumberingAfterBreak="0">
    <w:nsid w:val="20BF0387"/>
    <w:multiLevelType w:val="hybridMultilevel"/>
    <w:tmpl w:val="EBB41C58"/>
    <w:lvl w:ilvl="0" w:tplc="00000003">
      <w:start w:val="25"/>
      <w:numFmt w:val="bullet"/>
      <w:lvlText w:val="-"/>
      <w:lvlJc w:val="left"/>
      <w:pPr>
        <w:ind w:left="720" w:hanging="360"/>
      </w:pPr>
      <w:rPr>
        <w:rFonts w:ascii="Times New Roman" w:hAnsi="Times New Roman"/>
        <w:sz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22E67D89"/>
    <w:multiLevelType w:val="multilevel"/>
    <w:tmpl w:val="829C39B4"/>
    <w:styleLink w:val="WW8Num18"/>
    <w:lvl w:ilvl="0">
      <w:numFmt w:val="bullet"/>
      <w:lvlText w:val=""/>
      <w:lvlJc w:val="left"/>
      <w:rPr>
        <w:rFonts w:ascii="Symbol" w:hAnsi="Symbol"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cs="Times New Roman"/>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cs="Times New Roman"/>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26A84179"/>
    <w:multiLevelType w:val="multilevel"/>
    <w:tmpl w:val="014AB4F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1" w15:restartNumberingAfterBreak="0">
    <w:nsid w:val="286B5379"/>
    <w:multiLevelType w:val="multilevel"/>
    <w:tmpl w:val="23864CB6"/>
    <w:styleLink w:val="WW8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2AF954DA"/>
    <w:multiLevelType w:val="hybridMultilevel"/>
    <w:tmpl w:val="1376E194"/>
    <w:lvl w:ilvl="0" w:tplc="4148CE00">
      <w:start w:val="1"/>
      <w:numFmt w:val="bullet"/>
      <w:lvlText w:val=""/>
      <w:lvlJc w:val="left"/>
      <w:pPr>
        <w:tabs>
          <w:tab w:val="num" w:pos="360"/>
        </w:tabs>
        <w:ind w:left="0" w:firstLine="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BC96C69"/>
    <w:multiLevelType w:val="hybridMultilevel"/>
    <w:tmpl w:val="B2F86DB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4" w15:restartNumberingAfterBreak="0">
    <w:nsid w:val="32E37D16"/>
    <w:multiLevelType w:val="hybridMultilevel"/>
    <w:tmpl w:val="1B70E0CC"/>
    <w:lvl w:ilvl="0" w:tplc="04150001">
      <w:start w:val="1"/>
      <w:numFmt w:val="bullet"/>
      <w:lvlText w:val=""/>
      <w:lvlJc w:val="left"/>
      <w:pPr>
        <w:ind w:left="1486" w:hanging="360"/>
      </w:pPr>
      <w:rPr>
        <w:rFonts w:ascii="Symbol" w:hAnsi="Symbol" w:hint="default"/>
      </w:rPr>
    </w:lvl>
    <w:lvl w:ilvl="1" w:tplc="04150003" w:tentative="1">
      <w:start w:val="1"/>
      <w:numFmt w:val="bullet"/>
      <w:lvlText w:val="o"/>
      <w:lvlJc w:val="left"/>
      <w:pPr>
        <w:ind w:left="2206" w:hanging="360"/>
      </w:pPr>
      <w:rPr>
        <w:rFonts w:ascii="Courier New" w:hAnsi="Courier New" w:cs="Courier New" w:hint="default"/>
      </w:rPr>
    </w:lvl>
    <w:lvl w:ilvl="2" w:tplc="04150005" w:tentative="1">
      <w:start w:val="1"/>
      <w:numFmt w:val="bullet"/>
      <w:lvlText w:val=""/>
      <w:lvlJc w:val="left"/>
      <w:pPr>
        <w:ind w:left="2926" w:hanging="360"/>
      </w:pPr>
      <w:rPr>
        <w:rFonts w:ascii="Wingdings" w:hAnsi="Wingdings" w:hint="default"/>
      </w:rPr>
    </w:lvl>
    <w:lvl w:ilvl="3" w:tplc="04150001" w:tentative="1">
      <w:start w:val="1"/>
      <w:numFmt w:val="bullet"/>
      <w:lvlText w:val=""/>
      <w:lvlJc w:val="left"/>
      <w:pPr>
        <w:ind w:left="3646" w:hanging="360"/>
      </w:pPr>
      <w:rPr>
        <w:rFonts w:ascii="Symbol" w:hAnsi="Symbol" w:hint="default"/>
      </w:rPr>
    </w:lvl>
    <w:lvl w:ilvl="4" w:tplc="04150003" w:tentative="1">
      <w:start w:val="1"/>
      <w:numFmt w:val="bullet"/>
      <w:lvlText w:val="o"/>
      <w:lvlJc w:val="left"/>
      <w:pPr>
        <w:ind w:left="4366" w:hanging="360"/>
      </w:pPr>
      <w:rPr>
        <w:rFonts w:ascii="Courier New" w:hAnsi="Courier New" w:cs="Courier New" w:hint="default"/>
      </w:rPr>
    </w:lvl>
    <w:lvl w:ilvl="5" w:tplc="04150005" w:tentative="1">
      <w:start w:val="1"/>
      <w:numFmt w:val="bullet"/>
      <w:lvlText w:val=""/>
      <w:lvlJc w:val="left"/>
      <w:pPr>
        <w:ind w:left="5086" w:hanging="360"/>
      </w:pPr>
      <w:rPr>
        <w:rFonts w:ascii="Wingdings" w:hAnsi="Wingdings" w:hint="default"/>
      </w:rPr>
    </w:lvl>
    <w:lvl w:ilvl="6" w:tplc="04150001" w:tentative="1">
      <w:start w:val="1"/>
      <w:numFmt w:val="bullet"/>
      <w:lvlText w:val=""/>
      <w:lvlJc w:val="left"/>
      <w:pPr>
        <w:ind w:left="5806" w:hanging="360"/>
      </w:pPr>
      <w:rPr>
        <w:rFonts w:ascii="Symbol" w:hAnsi="Symbol" w:hint="default"/>
      </w:rPr>
    </w:lvl>
    <w:lvl w:ilvl="7" w:tplc="04150003" w:tentative="1">
      <w:start w:val="1"/>
      <w:numFmt w:val="bullet"/>
      <w:lvlText w:val="o"/>
      <w:lvlJc w:val="left"/>
      <w:pPr>
        <w:ind w:left="6526" w:hanging="360"/>
      </w:pPr>
      <w:rPr>
        <w:rFonts w:ascii="Courier New" w:hAnsi="Courier New" w:cs="Courier New" w:hint="default"/>
      </w:rPr>
    </w:lvl>
    <w:lvl w:ilvl="8" w:tplc="04150005" w:tentative="1">
      <w:start w:val="1"/>
      <w:numFmt w:val="bullet"/>
      <w:lvlText w:val=""/>
      <w:lvlJc w:val="left"/>
      <w:pPr>
        <w:ind w:left="7246" w:hanging="360"/>
      </w:pPr>
      <w:rPr>
        <w:rFonts w:ascii="Wingdings" w:hAnsi="Wingdings" w:hint="default"/>
      </w:rPr>
    </w:lvl>
  </w:abstractNum>
  <w:abstractNum w:abstractNumId="25" w15:restartNumberingAfterBreak="0">
    <w:nsid w:val="34556796"/>
    <w:multiLevelType w:val="multilevel"/>
    <w:tmpl w:val="6BBC66FE"/>
    <w:styleLink w:val="WW8Num4"/>
    <w:lvl w:ilvl="0">
      <w:start w:val="1"/>
      <w:numFmt w:val="decimal"/>
      <w:lvlText w:val="%1."/>
      <w:lvlJc w:val="left"/>
    </w:lvl>
    <w:lvl w:ilvl="1">
      <w:numFmt w:val="bullet"/>
      <w:lvlText w:val=""/>
      <w:lvlJc w:val="left"/>
      <w:rPr>
        <w:rFonts w:ascii="Symbol" w:hAnsi="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38234EDA"/>
    <w:multiLevelType w:val="multilevel"/>
    <w:tmpl w:val="862CDA62"/>
    <w:styleLink w:val="WW8Num2"/>
    <w:lvl w:ilvl="0">
      <w:numFmt w:val="bullet"/>
      <w:lvlText w:val=""/>
      <w:lvlJc w:val="left"/>
      <w:rPr>
        <w:rFonts w:ascii="Symbol" w:hAnsi="Symbol"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15:restartNumberingAfterBreak="0">
    <w:nsid w:val="38BC3A64"/>
    <w:multiLevelType w:val="multilevel"/>
    <w:tmpl w:val="893E84A6"/>
    <w:styleLink w:val="WW8Num17"/>
    <w:lvl w:ilvl="0">
      <w:numFmt w:val="bullet"/>
      <w:lvlText w:val="-"/>
      <w:lvlJc w:val="left"/>
      <w:rPr>
        <w:rFonts w:ascii="Times New Roman" w:hAnsi="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394830D9"/>
    <w:multiLevelType w:val="hybridMultilevel"/>
    <w:tmpl w:val="7C7063B8"/>
    <w:lvl w:ilvl="0" w:tplc="7782471C">
      <w:numFmt w:val="bullet"/>
      <w:lvlText w:val="-"/>
      <w:lvlJc w:val="left"/>
      <w:pPr>
        <w:ind w:left="720" w:hanging="360"/>
      </w:pPr>
      <w:rPr>
        <w:rFonts w:ascii="Arial" w:eastAsia="Arial" w:hAnsi="Arial" w:cs="Arial" w:hint="default"/>
        <w:w w:val="100"/>
        <w:sz w:val="15"/>
        <w:szCs w:val="15"/>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CCF0B9D"/>
    <w:multiLevelType w:val="hybridMultilevel"/>
    <w:tmpl w:val="696267D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15:restartNumberingAfterBreak="0">
    <w:nsid w:val="45AD4157"/>
    <w:multiLevelType w:val="hybridMultilevel"/>
    <w:tmpl w:val="988EF11E"/>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31" w15:restartNumberingAfterBreak="0">
    <w:nsid w:val="4A061A81"/>
    <w:multiLevelType w:val="multilevel"/>
    <w:tmpl w:val="F4DC2C40"/>
    <w:styleLink w:val="WW8Num7"/>
    <w:lvl w:ilvl="0">
      <w:numFmt w:val="bullet"/>
      <w:lvlText w:val=""/>
      <w:lvlJc w:val="left"/>
      <w:rPr>
        <w:rFonts w:ascii="Symbol" w:hAnsi="Symbol"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cs="Times New Roman"/>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cs="Times New Roman"/>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4C4C543D"/>
    <w:multiLevelType w:val="multilevel"/>
    <w:tmpl w:val="F0AA6A1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3" w15:restartNumberingAfterBreak="0">
    <w:nsid w:val="4CEA7AC6"/>
    <w:multiLevelType w:val="hybridMultilevel"/>
    <w:tmpl w:val="201C1F7E"/>
    <w:lvl w:ilvl="0" w:tplc="04150017">
      <w:start w:val="1"/>
      <w:numFmt w:val="lowerLetter"/>
      <w:lvlText w:val="%1)"/>
      <w:lvlJc w:val="left"/>
      <w:pPr>
        <w:ind w:left="890" w:hanging="360"/>
      </w:pPr>
    </w:lvl>
    <w:lvl w:ilvl="1" w:tplc="04150019">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4" w15:restartNumberingAfterBreak="0">
    <w:nsid w:val="4D37734C"/>
    <w:multiLevelType w:val="hybridMultilevel"/>
    <w:tmpl w:val="E9A857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ECD4C2D"/>
    <w:multiLevelType w:val="hybridMultilevel"/>
    <w:tmpl w:val="5B2AD5D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6" w15:restartNumberingAfterBreak="0">
    <w:nsid w:val="726D068D"/>
    <w:multiLevelType w:val="hybridMultilevel"/>
    <w:tmpl w:val="5176A7D2"/>
    <w:lvl w:ilvl="0" w:tplc="41BC2E16">
      <w:start w:val="2"/>
      <w:numFmt w:val="bullet"/>
      <w:lvlText w:val="-"/>
      <w:lvlJc w:val="left"/>
      <w:pPr>
        <w:tabs>
          <w:tab w:val="num" w:pos="1440"/>
        </w:tabs>
        <w:ind w:left="1440" w:hanging="360"/>
      </w:pPr>
      <w:rPr>
        <w:rFonts w:ascii="Times New Roman" w:eastAsia="Times New Roman" w:hAnsi="Times New Roman" w:cs="Times New Roman" w:hint="default"/>
      </w:rPr>
    </w:lvl>
    <w:lvl w:ilvl="1" w:tplc="04150003" w:tentative="1">
      <w:start w:val="1"/>
      <w:numFmt w:val="bullet"/>
      <w:lvlText w:val="o"/>
      <w:lvlJc w:val="left"/>
      <w:pPr>
        <w:tabs>
          <w:tab w:val="num" w:pos="2160"/>
        </w:tabs>
        <w:ind w:left="2160" w:hanging="360"/>
      </w:pPr>
      <w:rPr>
        <w:rFonts w:ascii="Courier New" w:hAnsi="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728A7522"/>
    <w:multiLevelType w:val="multilevel"/>
    <w:tmpl w:val="F5D23C4A"/>
    <w:styleLink w:val="WW8Num12"/>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15:restartNumberingAfterBreak="0">
    <w:nsid w:val="74CF68B4"/>
    <w:multiLevelType w:val="hybridMultilevel"/>
    <w:tmpl w:val="F99428F8"/>
    <w:lvl w:ilvl="0" w:tplc="04150001">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num w:numId="1" w16cid:durableId="1535385919">
    <w:abstractNumId w:val="26"/>
  </w:num>
  <w:num w:numId="2" w16cid:durableId="1151214073">
    <w:abstractNumId w:val="27"/>
  </w:num>
  <w:num w:numId="3" w16cid:durableId="2097752091">
    <w:abstractNumId w:val="25"/>
  </w:num>
  <w:num w:numId="4" w16cid:durableId="1381826766">
    <w:abstractNumId w:val="31"/>
  </w:num>
  <w:num w:numId="5" w16cid:durableId="922101519">
    <w:abstractNumId w:val="37"/>
  </w:num>
  <w:num w:numId="6" w16cid:durableId="530188150">
    <w:abstractNumId w:val="21"/>
  </w:num>
  <w:num w:numId="7" w16cid:durableId="123549339">
    <w:abstractNumId w:val="19"/>
  </w:num>
  <w:num w:numId="8" w16cid:durableId="356468229">
    <w:abstractNumId w:val="11"/>
  </w:num>
  <w:num w:numId="9" w16cid:durableId="1304458789">
    <w:abstractNumId w:val="16"/>
  </w:num>
  <w:num w:numId="10" w16cid:durableId="1599409647">
    <w:abstractNumId w:val="20"/>
  </w:num>
  <w:num w:numId="11" w16cid:durableId="1026714841">
    <w:abstractNumId w:val="16"/>
  </w:num>
  <w:num w:numId="12" w16cid:durableId="1931549429">
    <w:abstractNumId w:val="32"/>
  </w:num>
  <w:num w:numId="13" w16cid:durableId="1729181969">
    <w:abstractNumId w:val="16"/>
  </w:num>
  <w:num w:numId="14" w16cid:durableId="1132286347">
    <w:abstractNumId w:val="31"/>
  </w:num>
  <w:num w:numId="15" w16cid:durableId="2089882012">
    <w:abstractNumId w:val="16"/>
  </w:num>
  <w:num w:numId="16" w16cid:durableId="1384452150">
    <w:abstractNumId w:val="16"/>
  </w:num>
  <w:num w:numId="17" w16cid:durableId="655455713">
    <w:abstractNumId w:val="16"/>
  </w:num>
  <w:num w:numId="18" w16cid:durableId="1666350365">
    <w:abstractNumId w:val="36"/>
  </w:num>
  <w:num w:numId="19" w16cid:durableId="2115510598">
    <w:abstractNumId w:val="22"/>
  </w:num>
  <w:num w:numId="20" w16cid:durableId="618411624">
    <w:abstractNumId w:val="2"/>
  </w:num>
  <w:num w:numId="21" w16cid:durableId="1800609651">
    <w:abstractNumId w:val="4"/>
  </w:num>
  <w:num w:numId="22" w16cid:durableId="1821313104">
    <w:abstractNumId w:val="1"/>
  </w:num>
  <w:num w:numId="23" w16cid:durableId="839852862">
    <w:abstractNumId w:val="0"/>
    <w:lvlOverride w:ilvl="0">
      <w:lvl w:ilvl="0">
        <w:start w:val="1"/>
        <w:numFmt w:val="bullet"/>
        <w:lvlText w:val=""/>
        <w:legacy w:legacy="1" w:legacySpace="120" w:legacyIndent="360"/>
        <w:lvlJc w:val="left"/>
        <w:pPr>
          <w:ind w:left="717" w:hanging="360"/>
        </w:pPr>
        <w:rPr>
          <w:rFonts w:ascii="Wingdings" w:hAnsi="Wingdings" w:hint="default"/>
        </w:rPr>
      </w:lvl>
    </w:lvlOverride>
  </w:num>
  <w:num w:numId="24" w16cid:durableId="1984890797">
    <w:abstractNumId w:val="5"/>
  </w:num>
  <w:num w:numId="25" w16cid:durableId="1834636311">
    <w:abstractNumId w:val="17"/>
  </w:num>
  <w:num w:numId="26" w16cid:durableId="404692002">
    <w:abstractNumId w:val="9"/>
  </w:num>
  <w:num w:numId="27" w16cid:durableId="801926725">
    <w:abstractNumId w:val="18"/>
  </w:num>
  <w:num w:numId="28" w16cid:durableId="1388721386">
    <w:abstractNumId w:val="29"/>
  </w:num>
  <w:num w:numId="29" w16cid:durableId="12999511">
    <w:abstractNumId w:val="14"/>
  </w:num>
  <w:num w:numId="30" w16cid:durableId="1461418926">
    <w:abstractNumId w:val="3"/>
  </w:num>
  <w:num w:numId="31" w16cid:durableId="1916352243">
    <w:abstractNumId w:val="35"/>
  </w:num>
  <w:num w:numId="32" w16cid:durableId="1873225219">
    <w:abstractNumId w:val="6"/>
  </w:num>
  <w:num w:numId="33" w16cid:durableId="1825201119">
    <w:abstractNumId w:val="8"/>
  </w:num>
  <w:num w:numId="34" w16cid:durableId="719860670">
    <w:abstractNumId w:val="7"/>
  </w:num>
  <w:num w:numId="35" w16cid:durableId="799611647">
    <w:abstractNumId w:val="23"/>
  </w:num>
  <w:num w:numId="36" w16cid:durableId="1058741711">
    <w:abstractNumId w:val="12"/>
  </w:num>
  <w:num w:numId="37" w16cid:durableId="1021778911">
    <w:abstractNumId w:val="24"/>
  </w:num>
  <w:num w:numId="38" w16cid:durableId="21290058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64384745">
    <w:abstractNumId w:val="15"/>
  </w:num>
  <w:num w:numId="40" w16cid:durableId="2102602210">
    <w:abstractNumId w:val="13"/>
  </w:num>
  <w:num w:numId="41" w16cid:durableId="488791229">
    <w:abstractNumId w:val="33"/>
  </w:num>
  <w:num w:numId="42" w16cid:durableId="1656450251">
    <w:abstractNumId w:val="38"/>
  </w:num>
  <w:num w:numId="43" w16cid:durableId="2043240976">
    <w:abstractNumId w:val="30"/>
  </w:num>
  <w:num w:numId="44" w16cid:durableId="776489100">
    <w:abstractNumId w:val="34"/>
  </w:num>
  <w:num w:numId="45" w16cid:durableId="13245042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5AE"/>
    <w:rsid w:val="00000592"/>
    <w:rsid w:val="0000331A"/>
    <w:rsid w:val="00004EE9"/>
    <w:rsid w:val="00005528"/>
    <w:rsid w:val="0000584F"/>
    <w:rsid w:val="00007289"/>
    <w:rsid w:val="00007ECE"/>
    <w:rsid w:val="00011138"/>
    <w:rsid w:val="00011255"/>
    <w:rsid w:val="00014488"/>
    <w:rsid w:val="00015A22"/>
    <w:rsid w:val="00016A09"/>
    <w:rsid w:val="00016C9F"/>
    <w:rsid w:val="000171EA"/>
    <w:rsid w:val="00017431"/>
    <w:rsid w:val="00017FD1"/>
    <w:rsid w:val="00020B2E"/>
    <w:rsid w:val="00020E4C"/>
    <w:rsid w:val="00024656"/>
    <w:rsid w:val="00024CE7"/>
    <w:rsid w:val="0002565E"/>
    <w:rsid w:val="00026093"/>
    <w:rsid w:val="00026446"/>
    <w:rsid w:val="00027726"/>
    <w:rsid w:val="00027B0D"/>
    <w:rsid w:val="00030EE3"/>
    <w:rsid w:val="00031E2B"/>
    <w:rsid w:val="000332BF"/>
    <w:rsid w:val="0003453C"/>
    <w:rsid w:val="0003553C"/>
    <w:rsid w:val="00035F84"/>
    <w:rsid w:val="00036172"/>
    <w:rsid w:val="00040717"/>
    <w:rsid w:val="00040B1E"/>
    <w:rsid w:val="000415E1"/>
    <w:rsid w:val="0004190D"/>
    <w:rsid w:val="00041D34"/>
    <w:rsid w:val="0004319D"/>
    <w:rsid w:val="0004483A"/>
    <w:rsid w:val="00045C03"/>
    <w:rsid w:val="00047041"/>
    <w:rsid w:val="00050DE9"/>
    <w:rsid w:val="00051200"/>
    <w:rsid w:val="00051534"/>
    <w:rsid w:val="00053C60"/>
    <w:rsid w:val="0005454E"/>
    <w:rsid w:val="000562FA"/>
    <w:rsid w:val="00061473"/>
    <w:rsid w:val="000619FB"/>
    <w:rsid w:val="00063A09"/>
    <w:rsid w:val="00063F0F"/>
    <w:rsid w:val="00066EAC"/>
    <w:rsid w:val="00067E07"/>
    <w:rsid w:val="000703F9"/>
    <w:rsid w:val="00072177"/>
    <w:rsid w:val="0007394A"/>
    <w:rsid w:val="00074783"/>
    <w:rsid w:val="00075232"/>
    <w:rsid w:val="00080FB1"/>
    <w:rsid w:val="00081224"/>
    <w:rsid w:val="00084D14"/>
    <w:rsid w:val="00090350"/>
    <w:rsid w:val="00092BDB"/>
    <w:rsid w:val="000973B0"/>
    <w:rsid w:val="000974A5"/>
    <w:rsid w:val="00097853"/>
    <w:rsid w:val="00097B80"/>
    <w:rsid w:val="000A1690"/>
    <w:rsid w:val="000A229E"/>
    <w:rsid w:val="000A2DBC"/>
    <w:rsid w:val="000A4E37"/>
    <w:rsid w:val="000A5729"/>
    <w:rsid w:val="000A702A"/>
    <w:rsid w:val="000A7A27"/>
    <w:rsid w:val="000B0B1A"/>
    <w:rsid w:val="000B1D9F"/>
    <w:rsid w:val="000B22EB"/>
    <w:rsid w:val="000B3157"/>
    <w:rsid w:val="000B5707"/>
    <w:rsid w:val="000B6712"/>
    <w:rsid w:val="000C3113"/>
    <w:rsid w:val="000C417C"/>
    <w:rsid w:val="000C4476"/>
    <w:rsid w:val="000D0042"/>
    <w:rsid w:val="000D25B8"/>
    <w:rsid w:val="000D26E1"/>
    <w:rsid w:val="000D33A1"/>
    <w:rsid w:val="000D387B"/>
    <w:rsid w:val="000D428F"/>
    <w:rsid w:val="000D5EC2"/>
    <w:rsid w:val="000D6CF7"/>
    <w:rsid w:val="000D78C7"/>
    <w:rsid w:val="000E1071"/>
    <w:rsid w:val="000E30D0"/>
    <w:rsid w:val="000E5DCF"/>
    <w:rsid w:val="000E7591"/>
    <w:rsid w:val="000E7845"/>
    <w:rsid w:val="000F2492"/>
    <w:rsid w:val="000F269E"/>
    <w:rsid w:val="000F2C4C"/>
    <w:rsid w:val="000F3272"/>
    <w:rsid w:val="000F4AD5"/>
    <w:rsid w:val="000F629B"/>
    <w:rsid w:val="000F66AA"/>
    <w:rsid w:val="000F71D5"/>
    <w:rsid w:val="001024AE"/>
    <w:rsid w:val="00102FCA"/>
    <w:rsid w:val="001042C8"/>
    <w:rsid w:val="00104E31"/>
    <w:rsid w:val="00104F3C"/>
    <w:rsid w:val="001052A3"/>
    <w:rsid w:val="001054A5"/>
    <w:rsid w:val="001060C4"/>
    <w:rsid w:val="00106A4D"/>
    <w:rsid w:val="0010710E"/>
    <w:rsid w:val="00107266"/>
    <w:rsid w:val="00107A98"/>
    <w:rsid w:val="00110DCA"/>
    <w:rsid w:val="00112768"/>
    <w:rsid w:val="0011297A"/>
    <w:rsid w:val="001153B7"/>
    <w:rsid w:val="00117B60"/>
    <w:rsid w:val="00117BBE"/>
    <w:rsid w:val="00121189"/>
    <w:rsid w:val="0012242A"/>
    <w:rsid w:val="0012331F"/>
    <w:rsid w:val="00123EEE"/>
    <w:rsid w:val="001258B5"/>
    <w:rsid w:val="001277E4"/>
    <w:rsid w:val="001278C3"/>
    <w:rsid w:val="001300FF"/>
    <w:rsid w:val="0013197B"/>
    <w:rsid w:val="00134045"/>
    <w:rsid w:val="001362A7"/>
    <w:rsid w:val="00136614"/>
    <w:rsid w:val="00136DA6"/>
    <w:rsid w:val="00142BEC"/>
    <w:rsid w:val="00143ACE"/>
    <w:rsid w:val="00144558"/>
    <w:rsid w:val="001456B3"/>
    <w:rsid w:val="00146CCF"/>
    <w:rsid w:val="00147217"/>
    <w:rsid w:val="0014728B"/>
    <w:rsid w:val="00147D9A"/>
    <w:rsid w:val="00150023"/>
    <w:rsid w:val="00150572"/>
    <w:rsid w:val="00151A01"/>
    <w:rsid w:val="00151C86"/>
    <w:rsid w:val="001527EA"/>
    <w:rsid w:val="00153006"/>
    <w:rsid w:val="00153128"/>
    <w:rsid w:val="00153DCD"/>
    <w:rsid w:val="001541F5"/>
    <w:rsid w:val="001546E3"/>
    <w:rsid w:val="00154B23"/>
    <w:rsid w:val="00154C16"/>
    <w:rsid w:val="00155B9D"/>
    <w:rsid w:val="00157C63"/>
    <w:rsid w:val="001609B7"/>
    <w:rsid w:val="001610F9"/>
    <w:rsid w:val="0016272E"/>
    <w:rsid w:val="00165DE2"/>
    <w:rsid w:val="001714D4"/>
    <w:rsid w:val="001729A1"/>
    <w:rsid w:val="00173502"/>
    <w:rsid w:val="00174DE4"/>
    <w:rsid w:val="0017538A"/>
    <w:rsid w:val="00175897"/>
    <w:rsid w:val="00175FB6"/>
    <w:rsid w:val="00176465"/>
    <w:rsid w:val="00176855"/>
    <w:rsid w:val="00176F37"/>
    <w:rsid w:val="00177F34"/>
    <w:rsid w:val="0018030A"/>
    <w:rsid w:val="001811C0"/>
    <w:rsid w:val="001835D1"/>
    <w:rsid w:val="00184404"/>
    <w:rsid w:val="001858EA"/>
    <w:rsid w:val="001866EE"/>
    <w:rsid w:val="0018722F"/>
    <w:rsid w:val="0018793D"/>
    <w:rsid w:val="00187971"/>
    <w:rsid w:val="00190701"/>
    <w:rsid w:val="00191C77"/>
    <w:rsid w:val="00192209"/>
    <w:rsid w:val="00192B8C"/>
    <w:rsid w:val="00196E92"/>
    <w:rsid w:val="0019761D"/>
    <w:rsid w:val="001A0AC7"/>
    <w:rsid w:val="001A16B9"/>
    <w:rsid w:val="001A181C"/>
    <w:rsid w:val="001A3988"/>
    <w:rsid w:val="001A40D8"/>
    <w:rsid w:val="001A4125"/>
    <w:rsid w:val="001A5321"/>
    <w:rsid w:val="001A65F6"/>
    <w:rsid w:val="001A6E93"/>
    <w:rsid w:val="001B162B"/>
    <w:rsid w:val="001B379D"/>
    <w:rsid w:val="001B57AB"/>
    <w:rsid w:val="001B5CE4"/>
    <w:rsid w:val="001B5E31"/>
    <w:rsid w:val="001C0620"/>
    <w:rsid w:val="001C191C"/>
    <w:rsid w:val="001C2E2E"/>
    <w:rsid w:val="001C2EDE"/>
    <w:rsid w:val="001D129C"/>
    <w:rsid w:val="001D20BA"/>
    <w:rsid w:val="001D2206"/>
    <w:rsid w:val="001D3A1E"/>
    <w:rsid w:val="001D42E0"/>
    <w:rsid w:val="001D4E39"/>
    <w:rsid w:val="001D6323"/>
    <w:rsid w:val="001D6B7C"/>
    <w:rsid w:val="001E00EE"/>
    <w:rsid w:val="001E1586"/>
    <w:rsid w:val="001E40E0"/>
    <w:rsid w:val="001E665E"/>
    <w:rsid w:val="001E6B23"/>
    <w:rsid w:val="001E72AA"/>
    <w:rsid w:val="001F0104"/>
    <w:rsid w:val="001F01B5"/>
    <w:rsid w:val="001F0C25"/>
    <w:rsid w:val="001F2312"/>
    <w:rsid w:val="001F2E2D"/>
    <w:rsid w:val="001F344C"/>
    <w:rsid w:val="001F36F5"/>
    <w:rsid w:val="001F48AD"/>
    <w:rsid w:val="001F496E"/>
    <w:rsid w:val="001F5016"/>
    <w:rsid w:val="001F6155"/>
    <w:rsid w:val="00200C14"/>
    <w:rsid w:val="00200CCD"/>
    <w:rsid w:val="00201180"/>
    <w:rsid w:val="0020199B"/>
    <w:rsid w:val="00201F00"/>
    <w:rsid w:val="0020238F"/>
    <w:rsid w:val="0020257F"/>
    <w:rsid w:val="00202AFC"/>
    <w:rsid w:val="00203224"/>
    <w:rsid w:val="00205BEE"/>
    <w:rsid w:val="0021061A"/>
    <w:rsid w:val="00212B13"/>
    <w:rsid w:val="002130FF"/>
    <w:rsid w:val="00215610"/>
    <w:rsid w:val="0022094F"/>
    <w:rsid w:val="00223621"/>
    <w:rsid w:val="0022481E"/>
    <w:rsid w:val="002251B8"/>
    <w:rsid w:val="0022547E"/>
    <w:rsid w:val="00225ABD"/>
    <w:rsid w:val="00225EC4"/>
    <w:rsid w:val="002278E1"/>
    <w:rsid w:val="00231172"/>
    <w:rsid w:val="002325CC"/>
    <w:rsid w:val="00232802"/>
    <w:rsid w:val="00232D83"/>
    <w:rsid w:val="00233397"/>
    <w:rsid w:val="002338B0"/>
    <w:rsid w:val="00234D8A"/>
    <w:rsid w:val="00234EE4"/>
    <w:rsid w:val="00234FBC"/>
    <w:rsid w:val="002358D6"/>
    <w:rsid w:val="0024038F"/>
    <w:rsid w:val="00241372"/>
    <w:rsid w:val="00242B2B"/>
    <w:rsid w:val="00244CF2"/>
    <w:rsid w:val="00245BC7"/>
    <w:rsid w:val="002460EE"/>
    <w:rsid w:val="00246592"/>
    <w:rsid w:val="002509C5"/>
    <w:rsid w:val="002514CC"/>
    <w:rsid w:val="00253308"/>
    <w:rsid w:val="002539FA"/>
    <w:rsid w:val="002551C7"/>
    <w:rsid w:val="002553D6"/>
    <w:rsid w:val="002602BA"/>
    <w:rsid w:val="00261771"/>
    <w:rsid w:val="002625C2"/>
    <w:rsid w:val="00263CEA"/>
    <w:rsid w:val="0026659B"/>
    <w:rsid w:val="0026775E"/>
    <w:rsid w:val="00270647"/>
    <w:rsid w:val="002710DF"/>
    <w:rsid w:val="00271917"/>
    <w:rsid w:val="0027200C"/>
    <w:rsid w:val="00272305"/>
    <w:rsid w:val="0027269E"/>
    <w:rsid w:val="0027323F"/>
    <w:rsid w:val="002742FB"/>
    <w:rsid w:val="00274A01"/>
    <w:rsid w:val="00276EC4"/>
    <w:rsid w:val="0027749E"/>
    <w:rsid w:val="002774B5"/>
    <w:rsid w:val="002774F6"/>
    <w:rsid w:val="00277FB3"/>
    <w:rsid w:val="0028164C"/>
    <w:rsid w:val="00282162"/>
    <w:rsid w:val="002847DB"/>
    <w:rsid w:val="00285EDB"/>
    <w:rsid w:val="00286CD0"/>
    <w:rsid w:val="002873E6"/>
    <w:rsid w:val="00287583"/>
    <w:rsid w:val="00291B47"/>
    <w:rsid w:val="0029250A"/>
    <w:rsid w:val="00293B3C"/>
    <w:rsid w:val="002949D2"/>
    <w:rsid w:val="00294A8F"/>
    <w:rsid w:val="00294E64"/>
    <w:rsid w:val="00295212"/>
    <w:rsid w:val="002A2B08"/>
    <w:rsid w:val="002A58FF"/>
    <w:rsid w:val="002A604C"/>
    <w:rsid w:val="002A7993"/>
    <w:rsid w:val="002B00D2"/>
    <w:rsid w:val="002B4044"/>
    <w:rsid w:val="002B50BF"/>
    <w:rsid w:val="002B60ED"/>
    <w:rsid w:val="002C049D"/>
    <w:rsid w:val="002C1849"/>
    <w:rsid w:val="002C25AE"/>
    <w:rsid w:val="002C3109"/>
    <w:rsid w:val="002C3AB4"/>
    <w:rsid w:val="002C3B9B"/>
    <w:rsid w:val="002C60C4"/>
    <w:rsid w:val="002C69B7"/>
    <w:rsid w:val="002C74AD"/>
    <w:rsid w:val="002D0643"/>
    <w:rsid w:val="002D1902"/>
    <w:rsid w:val="002D3327"/>
    <w:rsid w:val="002D3C7B"/>
    <w:rsid w:val="002D5F42"/>
    <w:rsid w:val="002D71E5"/>
    <w:rsid w:val="002D7D40"/>
    <w:rsid w:val="002E33CC"/>
    <w:rsid w:val="002E3F16"/>
    <w:rsid w:val="002E57A8"/>
    <w:rsid w:val="002E5980"/>
    <w:rsid w:val="002F35AC"/>
    <w:rsid w:val="002F76FF"/>
    <w:rsid w:val="0030002B"/>
    <w:rsid w:val="00300B5F"/>
    <w:rsid w:val="00300D57"/>
    <w:rsid w:val="00301EAD"/>
    <w:rsid w:val="00302599"/>
    <w:rsid w:val="003028D0"/>
    <w:rsid w:val="0030648C"/>
    <w:rsid w:val="00307576"/>
    <w:rsid w:val="00311124"/>
    <w:rsid w:val="00311242"/>
    <w:rsid w:val="00312296"/>
    <w:rsid w:val="00312F40"/>
    <w:rsid w:val="00312F4C"/>
    <w:rsid w:val="00313D55"/>
    <w:rsid w:val="00314A38"/>
    <w:rsid w:val="003176EF"/>
    <w:rsid w:val="00317C92"/>
    <w:rsid w:val="00320D75"/>
    <w:rsid w:val="00322787"/>
    <w:rsid w:val="00323780"/>
    <w:rsid w:val="0032384E"/>
    <w:rsid w:val="00323DC9"/>
    <w:rsid w:val="00324C70"/>
    <w:rsid w:val="00325AB3"/>
    <w:rsid w:val="0032606A"/>
    <w:rsid w:val="00326460"/>
    <w:rsid w:val="00330308"/>
    <w:rsid w:val="00330CA9"/>
    <w:rsid w:val="00330FCB"/>
    <w:rsid w:val="00333E8E"/>
    <w:rsid w:val="0033502A"/>
    <w:rsid w:val="003361C7"/>
    <w:rsid w:val="00337807"/>
    <w:rsid w:val="00340922"/>
    <w:rsid w:val="00340D26"/>
    <w:rsid w:val="00342A83"/>
    <w:rsid w:val="00343616"/>
    <w:rsid w:val="00343FBB"/>
    <w:rsid w:val="00344A31"/>
    <w:rsid w:val="00344A7B"/>
    <w:rsid w:val="003453E7"/>
    <w:rsid w:val="00356C34"/>
    <w:rsid w:val="003570CA"/>
    <w:rsid w:val="00357C2A"/>
    <w:rsid w:val="00360BDB"/>
    <w:rsid w:val="00361534"/>
    <w:rsid w:val="00362AEF"/>
    <w:rsid w:val="0036322E"/>
    <w:rsid w:val="0036368F"/>
    <w:rsid w:val="00363FFC"/>
    <w:rsid w:val="00364A2B"/>
    <w:rsid w:val="00364E13"/>
    <w:rsid w:val="00364F48"/>
    <w:rsid w:val="003651A7"/>
    <w:rsid w:val="0037099E"/>
    <w:rsid w:val="00371D9E"/>
    <w:rsid w:val="00372092"/>
    <w:rsid w:val="0037330E"/>
    <w:rsid w:val="003745EF"/>
    <w:rsid w:val="00374ACD"/>
    <w:rsid w:val="00375187"/>
    <w:rsid w:val="00375B3F"/>
    <w:rsid w:val="00380222"/>
    <w:rsid w:val="003802F9"/>
    <w:rsid w:val="00382675"/>
    <w:rsid w:val="003833B8"/>
    <w:rsid w:val="00383629"/>
    <w:rsid w:val="0038386D"/>
    <w:rsid w:val="0038412F"/>
    <w:rsid w:val="00387D01"/>
    <w:rsid w:val="00391217"/>
    <w:rsid w:val="003925AC"/>
    <w:rsid w:val="003928F6"/>
    <w:rsid w:val="0039402D"/>
    <w:rsid w:val="00394157"/>
    <w:rsid w:val="00394380"/>
    <w:rsid w:val="00394E1D"/>
    <w:rsid w:val="00395C3B"/>
    <w:rsid w:val="00395D69"/>
    <w:rsid w:val="003969A8"/>
    <w:rsid w:val="00397A39"/>
    <w:rsid w:val="003A0077"/>
    <w:rsid w:val="003A1A1B"/>
    <w:rsid w:val="003A1CE5"/>
    <w:rsid w:val="003A220A"/>
    <w:rsid w:val="003A2B81"/>
    <w:rsid w:val="003A2B9E"/>
    <w:rsid w:val="003A2BB0"/>
    <w:rsid w:val="003A4657"/>
    <w:rsid w:val="003A4AB4"/>
    <w:rsid w:val="003A4D9D"/>
    <w:rsid w:val="003A4ED7"/>
    <w:rsid w:val="003A5395"/>
    <w:rsid w:val="003A5C8F"/>
    <w:rsid w:val="003A6BAC"/>
    <w:rsid w:val="003A6C1B"/>
    <w:rsid w:val="003B2319"/>
    <w:rsid w:val="003B3F31"/>
    <w:rsid w:val="003B3FAB"/>
    <w:rsid w:val="003B530B"/>
    <w:rsid w:val="003B5428"/>
    <w:rsid w:val="003B58C2"/>
    <w:rsid w:val="003B64F1"/>
    <w:rsid w:val="003B6815"/>
    <w:rsid w:val="003B6A8D"/>
    <w:rsid w:val="003B7561"/>
    <w:rsid w:val="003C1521"/>
    <w:rsid w:val="003C1C8B"/>
    <w:rsid w:val="003C49E4"/>
    <w:rsid w:val="003C5AE1"/>
    <w:rsid w:val="003C6DF6"/>
    <w:rsid w:val="003C6FB1"/>
    <w:rsid w:val="003C7C38"/>
    <w:rsid w:val="003C7D7E"/>
    <w:rsid w:val="003D04EB"/>
    <w:rsid w:val="003D0A18"/>
    <w:rsid w:val="003D1856"/>
    <w:rsid w:val="003D21DC"/>
    <w:rsid w:val="003D261F"/>
    <w:rsid w:val="003D51F9"/>
    <w:rsid w:val="003D5F97"/>
    <w:rsid w:val="003D75AE"/>
    <w:rsid w:val="003E1949"/>
    <w:rsid w:val="003E2A88"/>
    <w:rsid w:val="003E3069"/>
    <w:rsid w:val="003E316D"/>
    <w:rsid w:val="003E3BAA"/>
    <w:rsid w:val="003E6A35"/>
    <w:rsid w:val="003E7E96"/>
    <w:rsid w:val="003F00C2"/>
    <w:rsid w:val="003F071E"/>
    <w:rsid w:val="003F17DF"/>
    <w:rsid w:val="003F2EAE"/>
    <w:rsid w:val="003F3679"/>
    <w:rsid w:val="003F3DD7"/>
    <w:rsid w:val="003F5DA7"/>
    <w:rsid w:val="003F6480"/>
    <w:rsid w:val="003F6CA4"/>
    <w:rsid w:val="003F6D3E"/>
    <w:rsid w:val="00400C0B"/>
    <w:rsid w:val="00402D45"/>
    <w:rsid w:val="004056D3"/>
    <w:rsid w:val="004057A3"/>
    <w:rsid w:val="00405E6F"/>
    <w:rsid w:val="00411E5D"/>
    <w:rsid w:val="004138DD"/>
    <w:rsid w:val="00413AD5"/>
    <w:rsid w:val="004151BB"/>
    <w:rsid w:val="0042104F"/>
    <w:rsid w:val="00421876"/>
    <w:rsid w:val="00422500"/>
    <w:rsid w:val="00422BFB"/>
    <w:rsid w:val="004236FF"/>
    <w:rsid w:val="00423ADA"/>
    <w:rsid w:val="00423C55"/>
    <w:rsid w:val="00424D6D"/>
    <w:rsid w:val="00424DC3"/>
    <w:rsid w:val="004251E5"/>
    <w:rsid w:val="0042526B"/>
    <w:rsid w:val="004254A1"/>
    <w:rsid w:val="00426F83"/>
    <w:rsid w:val="00431FF3"/>
    <w:rsid w:val="00433615"/>
    <w:rsid w:val="00433DCA"/>
    <w:rsid w:val="00435A83"/>
    <w:rsid w:val="00436356"/>
    <w:rsid w:val="00437578"/>
    <w:rsid w:val="00441F59"/>
    <w:rsid w:val="00442342"/>
    <w:rsid w:val="004423B4"/>
    <w:rsid w:val="00442BB4"/>
    <w:rsid w:val="00443785"/>
    <w:rsid w:val="00443A38"/>
    <w:rsid w:val="00444377"/>
    <w:rsid w:val="00444791"/>
    <w:rsid w:val="00444906"/>
    <w:rsid w:val="00444A85"/>
    <w:rsid w:val="00446967"/>
    <w:rsid w:val="004469BB"/>
    <w:rsid w:val="00446B53"/>
    <w:rsid w:val="00447012"/>
    <w:rsid w:val="004476B0"/>
    <w:rsid w:val="00447D4F"/>
    <w:rsid w:val="00447F38"/>
    <w:rsid w:val="004511D9"/>
    <w:rsid w:val="004515F8"/>
    <w:rsid w:val="00453BDC"/>
    <w:rsid w:val="00460895"/>
    <w:rsid w:val="00461FF5"/>
    <w:rsid w:val="004629B9"/>
    <w:rsid w:val="00464237"/>
    <w:rsid w:val="004648B2"/>
    <w:rsid w:val="004652AC"/>
    <w:rsid w:val="00466E06"/>
    <w:rsid w:val="00467371"/>
    <w:rsid w:val="00467783"/>
    <w:rsid w:val="00470526"/>
    <w:rsid w:val="004718A5"/>
    <w:rsid w:val="004719A6"/>
    <w:rsid w:val="00471B17"/>
    <w:rsid w:val="00472972"/>
    <w:rsid w:val="00474B91"/>
    <w:rsid w:val="0047614C"/>
    <w:rsid w:val="00476684"/>
    <w:rsid w:val="00476BDD"/>
    <w:rsid w:val="004774F7"/>
    <w:rsid w:val="0048396E"/>
    <w:rsid w:val="00484C58"/>
    <w:rsid w:val="00485265"/>
    <w:rsid w:val="0048609C"/>
    <w:rsid w:val="00486966"/>
    <w:rsid w:val="004870F6"/>
    <w:rsid w:val="00490350"/>
    <w:rsid w:val="00490F32"/>
    <w:rsid w:val="00493589"/>
    <w:rsid w:val="00493732"/>
    <w:rsid w:val="00493D50"/>
    <w:rsid w:val="00494950"/>
    <w:rsid w:val="00494FCB"/>
    <w:rsid w:val="004956AE"/>
    <w:rsid w:val="00495FC7"/>
    <w:rsid w:val="004979FD"/>
    <w:rsid w:val="004A1544"/>
    <w:rsid w:val="004B033F"/>
    <w:rsid w:val="004B33D3"/>
    <w:rsid w:val="004B6028"/>
    <w:rsid w:val="004B7457"/>
    <w:rsid w:val="004B7EE0"/>
    <w:rsid w:val="004C0431"/>
    <w:rsid w:val="004C402E"/>
    <w:rsid w:val="004C52FF"/>
    <w:rsid w:val="004C5ADC"/>
    <w:rsid w:val="004C6921"/>
    <w:rsid w:val="004C6DFB"/>
    <w:rsid w:val="004D1B31"/>
    <w:rsid w:val="004D1F72"/>
    <w:rsid w:val="004D5195"/>
    <w:rsid w:val="004D7DCD"/>
    <w:rsid w:val="004E1464"/>
    <w:rsid w:val="004E5379"/>
    <w:rsid w:val="004E5667"/>
    <w:rsid w:val="004E77DB"/>
    <w:rsid w:val="004E7AD6"/>
    <w:rsid w:val="004F00F5"/>
    <w:rsid w:val="004F1251"/>
    <w:rsid w:val="004F18C3"/>
    <w:rsid w:val="004F1FD2"/>
    <w:rsid w:val="004F253A"/>
    <w:rsid w:val="004F402B"/>
    <w:rsid w:val="004F59BF"/>
    <w:rsid w:val="004F5C0A"/>
    <w:rsid w:val="004F602F"/>
    <w:rsid w:val="004F64F1"/>
    <w:rsid w:val="00500324"/>
    <w:rsid w:val="00501389"/>
    <w:rsid w:val="00502300"/>
    <w:rsid w:val="00502936"/>
    <w:rsid w:val="00504478"/>
    <w:rsid w:val="00505D12"/>
    <w:rsid w:val="00505E42"/>
    <w:rsid w:val="005118F6"/>
    <w:rsid w:val="00513BB6"/>
    <w:rsid w:val="00514CB6"/>
    <w:rsid w:val="0051511A"/>
    <w:rsid w:val="005173C0"/>
    <w:rsid w:val="00520BDD"/>
    <w:rsid w:val="0052165C"/>
    <w:rsid w:val="005220AF"/>
    <w:rsid w:val="005230C6"/>
    <w:rsid w:val="005231DC"/>
    <w:rsid w:val="005246A0"/>
    <w:rsid w:val="00524A14"/>
    <w:rsid w:val="00524C0A"/>
    <w:rsid w:val="00525E51"/>
    <w:rsid w:val="005267C8"/>
    <w:rsid w:val="00526E7E"/>
    <w:rsid w:val="00527F0F"/>
    <w:rsid w:val="00530378"/>
    <w:rsid w:val="005309D7"/>
    <w:rsid w:val="00531F9C"/>
    <w:rsid w:val="00534121"/>
    <w:rsid w:val="00535B31"/>
    <w:rsid w:val="00536B44"/>
    <w:rsid w:val="005408AB"/>
    <w:rsid w:val="00540E8A"/>
    <w:rsid w:val="00540EF6"/>
    <w:rsid w:val="00541AFA"/>
    <w:rsid w:val="00542D24"/>
    <w:rsid w:val="0054400A"/>
    <w:rsid w:val="0054512A"/>
    <w:rsid w:val="00545CA8"/>
    <w:rsid w:val="00546A8B"/>
    <w:rsid w:val="00551375"/>
    <w:rsid w:val="00551C4B"/>
    <w:rsid w:val="00552CD0"/>
    <w:rsid w:val="00555690"/>
    <w:rsid w:val="0055623E"/>
    <w:rsid w:val="005574FD"/>
    <w:rsid w:val="00560984"/>
    <w:rsid w:val="005612CC"/>
    <w:rsid w:val="00561984"/>
    <w:rsid w:val="00563571"/>
    <w:rsid w:val="00565178"/>
    <w:rsid w:val="00566818"/>
    <w:rsid w:val="00566893"/>
    <w:rsid w:val="005700C5"/>
    <w:rsid w:val="005702DA"/>
    <w:rsid w:val="00570CA0"/>
    <w:rsid w:val="00571D96"/>
    <w:rsid w:val="00572E44"/>
    <w:rsid w:val="005732C6"/>
    <w:rsid w:val="00573838"/>
    <w:rsid w:val="00573E9F"/>
    <w:rsid w:val="00574E54"/>
    <w:rsid w:val="00575865"/>
    <w:rsid w:val="00576CE5"/>
    <w:rsid w:val="0058110A"/>
    <w:rsid w:val="00582210"/>
    <w:rsid w:val="00582FB7"/>
    <w:rsid w:val="00583BC9"/>
    <w:rsid w:val="00583DF8"/>
    <w:rsid w:val="00584E91"/>
    <w:rsid w:val="005868A9"/>
    <w:rsid w:val="00586901"/>
    <w:rsid w:val="00586D5C"/>
    <w:rsid w:val="00586EF8"/>
    <w:rsid w:val="0058760E"/>
    <w:rsid w:val="0059068A"/>
    <w:rsid w:val="00590B39"/>
    <w:rsid w:val="005934B2"/>
    <w:rsid w:val="00593C43"/>
    <w:rsid w:val="00594C0B"/>
    <w:rsid w:val="00597B4D"/>
    <w:rsid w:val="00597BE8"/>
    <w:rsid w:val="005A26D3"/>
    <w:rsid w:val="005A52FF"/>
    <w:rsid w:val="005A54D9"/>
    <w:rsid w:val="005A6175"/>
    <w:rsid w:val="005B22DF"/>
    <w:rsid w:val="005B2417"/>
    <w:rsid w:val="005B3201"/>
    <w:rsid w:val="005B5969"/>
    <w:rsid w:val="005B597A"/>
    <w:rsid w:val="005B5B27"/>
    <w:rsid w:val="005B5D70"/>
    <w:rsid w:val="005B6EFF"/>
    <w:rsid w:val="005B6F9D"/>
    <w:rsid w:val="005C0E90"/>
    <w:rsid w:val="005C38C1"/>
    <w:rsid w:val="005C3AD5"/>
    <w:rsid w:val="005C5329"/>
    <w:rsid w:val="005C5BED"/>
    <w:rsid w:val="005C6680"/>
    <w:rsid w:val="005D0BA9"/>
    <w:rsid w:val="005D2097"/>
    <w:rsid w:val="005D3208"/>
    <w:rsid w:val="005D6A40"/>
    <w:rsid w:val="005D7E11"/>
    <w:rsid w:val="005E0052"/>
    <w:rsid w:val="005E342C"/>
    <w:rsid w:val="005E3727"/>
    <w:rsid w:val="005E3D79"/>
    <w:rsid w:val="005E4E79"/>
    <w:rsid w:val="005E5526"/>
    <w:rsid w:val="005E5CE9"/>
    <w:rsid w:val="005F3362"/>
    <w:rsid w:val="005F37AF"/>
    <w:rsid w:val="005F48F7"/>
    <w:rsid w:val="005F518D"/>
    <w:rsid w:val="005F6430"/>
    <w:rsid w:val="005F648E"/>
    <w:rsid w:val="005F6D7F"/>
    <w:rsid w:val="0060288E"/>
    <w:rsid w:val="0060311B"/>
    <w:rsid w:val="006059AB"/>
    <w:rsid w:val="006071F2"/>
    <w:rsid w:val="00611341"/>
    <w:rsid w:val="00612312"/>
    <w:rsid w:val="006124BF"/>
    <w:rsid w:val="006143D8"/>
    <w:rsid w:val="0062008B"/>
    <w:rsid w:val="00622D03"/>
    <w:rsid w:val="00622FC7"/>
    <w:rsid w:val="00623DD4"/>
    <w:rsid w:val="006244C9"/>
    <w:rsid w:val="006248B8"/>
    <w:rsid w:val="00626B07"/>
    <w:rsid w:val="006309DA"/>
    <w:rsid w:val="00630D7F"/>
    <w:rsid w:val="00632AA4"/>
    <w:rsid w:val="00632BFE"/>
    <w:rsid w:val="00633B56"/>
    <w:rsid w:val="006351B4"/>
    <w:rsid w:val="00635918"/>
    <w:rsid w:val="0063657A"/>
    <w:rsid w:val="00637608"/>
    <w:rsid w:val="00640816"/>
    <w:rsid w:val="00642911"/>
    <w:rsid w:val="00643723"/>
    <w:rsid w:val="00643791"/>
    <w:rsid w:val="00650086"/>
    <w:rsid w:val="00650233"/>
    <w:rsid w:val="006528DB"/>
    <w:rsid w:val="0065391F"/>
    <w:rsid w:val="00653DC2"/>
    <w:rsid w:val="00655F9B"/>
    <w:rsid w:val="006566B5"/>
    <w:rsid w:val="006569CC"/>
    <w:rsid w:val="006600E1"/>
    <w:rsid w:val="006600E5"/>
    <w:rsid w:val="00660103"/>
    <w:rsid w:val="00660C41"/>
    <w:rsid w:val="00660EA3"/>
    <w:rsid w:val="00661027"/>
    <w:rsid w:val="00661FD4"/>
    <w:rsid w:val="006626E6"/>
    <w:rsid w:val="00662B45"/>
    <w:rsid w:val="00664599"/>
    <w:rsid w:val="0066485F"/>
    <w:rsid w:val="00667539"/>
    <w:rsid w:val="006716AC"/>
    <w:rsid w:val="0067409A"/>
    <w:rsid w:val="00677DB7"/>
    <w:rsid w:val="00682EC8"/>
    <w:rsid w:val="0068365C"/>
    <w:rsid w:val="00683786"/>
    <w:rsid w:val="00685142"/>
    <w:rsid w:val="0068516D"/>
    <w:rsid w:val="00685BAF"/>
    <w:rsid w:val="00687633"/>
    <w:rsid w:val="00687A94"/>
    <w:rsid w:val="0069089B"/>
    <w:rsid w:val="00691D87"/>
    <w:rsid w:val="006922B2"/>
    <w:rsid w:val="00693CA3"/>
    <w:rsid w:val="0069424C"/>
    <w:rsid w:val="00696D08"/>
    <w:rsid w:val="00697479"/>
    <w:rsid w:val="006A1906"/>
    <w:rsid w:val="006A221F"/>
    <w:rsid w:val="006A3DB5"/>
    <w:rsid w:val="006A48DB"/>
    <w:rsid w:val="006A5D4E"/>
    <w:rsid w:val="006A731F"/>
    <w:rsid w:val="006B0EA8"/>
    <w:rsid w:val="006B148F"/>
    <w:rsid w:val="006B1D2B"/>
    <w:rsid w:val="006B1D9C"/>
    <w:rsid w:val="006B22A3"/>
    <w:rsid w:val="006B2448"/>
    <w:rsid w:val="006B25F3"/>
    <w:rsid w:val="006B5377"/>
    <w:rsid w:val="006B55C7"/>
    <w:rsid w:val="006B5D14"/>
    <w:rsid w:val="006B60D1"/>
    <w:rsid w:val="006B7997"/>
    <w:rsid w:val="006C04FF"/>
    <w:rsid w:val="006C097B"/>
    <w:rsid w:val="006C4FCF"/>
    <w:rsid w:val="006C606D"/>
    <w:rsid w:val="006C6295"/>
    <w:rsid w:val="006C62FD"/>
    <w:rsid w:val="006C7A78"/>
    <w:rsid w:val="006D1C16"/>
    <w:rsid w:val="006D1FA5"/>
    <w:rsid w:val="006D2238"/>
    <w:rsid w:val="006D377E"/>
    <w:rsid w:val="006D404B"/>
    <w:rsid w:val="006D51EB"/>
    <w:rsid w:val="006D5850"/>
    <w:rsid w:val="006D6537"/>
    <w:rsid w:val="006E061B"/>
    <w:rsid w:val="006E0F62"/>
    <w:rsid w:val="006E1F22"/>
    <w:rsid w:val="006E451C"/>
    <w:rsid w:val="006E5AB0"/>
    <w:rsid w:val="006E5FD3"/>
    <w:rsid w:val="006E75D2"/>
    <w:rsid w:val="006E7796"/>
    <w:rsid w:val="006F0428"/>
    <w:rsid w:val="006F1EFF"/>
    <w:rsid w:val="006F20E5"/>
    <w:rsid w:val="006F3637"/>
    <w:rsid w:val="006F3C2A"/>
    <w:rsid w:val="006F4390"/>
    <w:rsid w:val="006F510A"/>
    <w:rsid w:val="006F7005"/>
    <w:rsid w:val="006F7B56"/>
    <w:rsid w:val="0070372D"/>
    <w:rsid w:val="00706E54"/>
    <w:rsid w:val="00707311"/>
    <w:rsid w:val="00707316"/>
    <w:rsid w:val="00711242"/>
    <w:rsid w:val="00711259"/>
    <w:rsid w:val="0071303B"/>
    <w:rsid w:val="00715CE3"/>
    <w:rsid w:val="00716D9E"/>
    <w:rsid w:val="007207E3"/>
    <w:rsid w:val="00721123"/>
    <w:rsid w:val="00721C25"/>
    <w:rsid w:val="00721C2B"/>
    <w:rsid w:val="007220E6"/>
    <w:rsid w:val="00723706"/>
    <w:rsid w:val="00724A3A"/>
    <w:rsid w:val="0072663B"/>
    <w:rsid w:val="00726ADE"/>
    <w:rsid w:val="00726E4A"/>
    <w:rsid w:val="00727A22"/>
    <w:rsid w:val="007308A5"/>
    <w:rsid w:val="00732878"/>
    <w:rsid w:val="00732C83"/>
    <w:rsid w:val="007335E0"/>
    <w:rsid w:val="00733DBC"/>
    <w:rsid w:val="00735761"/>
    <w:rsid w:val="0073581E"/>
    <w:rsid w:val="00735E5D"/>
    <w:rsid w:val="00741387"/>
    <w:rsid w:val="00742905"/>
    <w:rsid w:val="00743281"/>
    <w:rsid w:val="0074395E"/>
    <w:rsid w:val="007453DB"/>
    <w:rsid w:val="00745AD6"/>
    <w:rsid w:val="00745EAB"/>
    <w:rsid w:val="007461A4"/>
    <w:rsid w:val="0074634B"/>
    <w:rsid w:val="00747FAC"/>
    <w:rsid w:val="00750AB9"/>
    <w:rsid w:val="00751323"/>
    <w:rsid w:val="0075169C"/>
    <w:rsid w:val="007527D9"/>
    <w:rsid w:val="00752B92"/>
    <w:rsid w:val="00757574"/>
    <w:rsid w:val="00762885"/>
    <w:rsid w:val="00762965"/>
    <w:rsid w:val="00766739"/>
    <w:rsid w:val="00771D29"/>
    <w:rsid w:val="00772519"/>
    <w:rsid w:val="00772834"/>
    <w:rsid w:val="00776EC7"/>
    <w:rsid w:val="007777D6"/>
    <w:rsid w:val="00777A66"/>
    <w:rsid w:val="00780CC5"/>
    <w:rsid w:val="0078516C"/>
    <w:rsid w:val="00785598"/>
    <w:rsid w:val="00785921"/>
    <w:rsid w:val="0078771C"/>
    <w:rsid w:val="0078797E"/>
    <w:rsid w:val="00787AFD"/>
    <w:rsid w:val="00787CAB"/>
    <w:rsid w:val="00791C06"/>
    <w:rsid w:val="0079201B"/>
    <w:rsid w:val="00792811"/>
    <w:rsid w:val="00792D4D"/>
    <w:rsid w:val="0079397B"/>
    <w:rsid w:val="00794077"/>
    <w:rsid w:val="0079491A"/>
    <w:rsid w:val="00795725"/>
    <w:rsid w:val="00795BF5"/>
    <w:rsid w:val="00796F57"/>
    <w:rsid w:val="00797813"/>
    <w:rsid w:val="007A077A"/>
    <w:rsid w:val="007A142B"/>
    <w:rsid w:val="007A1A86"/>
    <w:rsid w:val="007A1FEF"/>
    <w:rsid w:val="007A242F"/>
    <w:rsid w:val="007A24B8"/>
    <w:rsid w:val="007A2A6F"/>
    <w:rsid w:val="007A3DAA"/>
    <w:rsid w:val="007A4211"/>
    <w:rsid w:val="007A4C00"/>
    <w:rsid w:val="007A4C48"/>
    <w:rsid w:val="007A4E12"/>
    <w:rsid w:val="007A5678"/>
    <w:rsid w:val="007A59D1"/>
    <w:rsid w:val="007A7360"/>
    <w:rsid w:val="007A777F"/>
    <w:rsid w:val="007B12F0"/>
    <w:rsid w:val="007B3B37"/>
    <w:rsid w:val="007B426C"/>
    <w:rsid w:val="007B7484"/>
    <w:rsid w:val="007C2FC0"/>
    <w:rsid w:val="007C3CB3"/>
    <w:rsid w:val="007C4A34"/>
    <w:rsid w:val="007C6BFE"/>
    <w:rsid w:val="007C7142"/>
    <w:rsid w:val="007C740C"/>
    <w:rsid w:val="007C7BAD"/>
    <w:rsid w:val="007D1096"/>
    <w:rsid w:val="007D1639"/>
    <w:rsid w:val="007D1C0F"/>
    <w:rsid w:val="007D3E42"/>
    <w:rsid w:val="007D4622"/>
    <w:rsid w:val="007D4B93"/>
    <w:rsid w:val="007D599B"/>
    <w:rsid w:val="007E1334"/>
    <w:rsid w:val="007E1526"/>
    <w:rsid w:val="007E1A3B"/>
    <w:rsid w:val="007E1D33"/>
    <w:rsid w:val="007E28F3"/>
    <w:rsid w:val="007E31DA"/>
    <w:rsid w:val="007E3815"/>
    <w:rsid w:val="007E42F2"/>
    <w:rsid w:val="007E6A79"/>
    <w:rsid w:val="007E7989"/>
    <w:rsid w:val="007F0E80"/>
    <w:rsid w:val="007F128E"/>
    <w:rsid w:val="007F1904"/>
    <w:rsid w:val="007F3000"/>
    <w:rsid w:val="007F34A2"/>
    <w:rsid w:val="007F37A4"/>
    <w:rsid w:val="007F42F8"/>
    <w:rsid w:val="007F6BFB"/>
    <w:rsid w:val="0080041B"/>
    <w:rsid w:val="00803F40"/>
    <w:rsid w:val="00810B11"/>
    <w:rsid w:val="00811397"/>
    <w:rsid w:val="008118E3"/>
    <w:rsid w:val="00811EB8"/>
    <w:rsid w:val="00811FDB"/>
    <w:rsid w:val="00814FB2"/>
    <w:rsid w:val="00816B32"/>
    <w:rsid w:val="0082115A"/>
    <w:rsid w:val="00822CBF"/>
    <w:rsid w:val="00824B2D"/>
    <w:rsid w:val="00825FCE"/>
    <w:rsid w:val="008271E4"/>
    <w:rsid w:val="008307FA"/>
    <w:rsid w:val="00831959"/>
    <w:rsid w:val="00831F7A"/>
    <w:rsid w:val="00832BC4"/>
    <w:rsid w:val="008334CD"/>
    <w:rsid w:val="008363FC"/>
    <w:rsid w:val="0083716F"/>
    <w:rsid w:val="00837682"/>
    <w:rsid w:val="00841D0D"/>
    <w:rsid w:val="00841F89"/>
    <w:rsid w:val="0084392A"/>
    <w:rsid w:val="008441DB"/>
    <w:rsid w:val="00845BF5"/>
    <w:rsid w:val="00846536"/>
    <w:rsid w:val="00853D5D"/>
    <w:rsid w:val="00853FDE"/>
    <w:rsid w:val="00854B38"/>
    <w:rsid w:val="00854F2F"/>
    <w:rsid w:val="00855EC1"/>
    <w:rsid w:val="00855EF0"/>
    <w:rsid w:val="0085698A"/>
    <w:rsid w:val="00857092"/>
    <w:rsid w:val="00861443"/>
    <w:rsid w:val="008643DA"/>
    <w:rsid w:val="00864F1F"/>
    <w:rsid w:val="00866735"/>
    <w:rsid w:val="008703CA"/>
    <w:rsid w:val="008713D1"/>
    <w:rsid w:val="00871611"/>
    <w:rsid w:val="0087302B"/>
    <w:rsid w:val="0087455B"/>
    <w:rsid w:val="0087545B"/>
    <w:rsid w:val="008769B0"/>
    <w:rsid w:val="00877A6E"/>
    <w:rsid w:val="00877AD1"/>
    <w:rsid w:val="00877D35"/>
    <w:rsid w:val="008800CD"/>
    <w:rsid w:val="0088145C"/>
    <w:rsid w:val="008833A1"/>
    <w:rsid w:val="00883FA0"/>
    <w:rsid w:val="008864F7"/>
    <w:rsid w:val="008872C5"/>
    <w:rsid w:val="0088732A"/>
    <w:rsid w:val="0089126D"/>
    <w:rsid w:val="00892256"/>
    <w:rsid w:val="008928DA"/>
    <w:rsid w:val="00892D42"/>
    <w:rsid w:val="00894621"/>
    <w:rsid w:val="00894834"/>
    <w:rsid w:val="00897275"/>
    <w:rsid w:val="00897437"/>
    <w:rsid w:val="008A4712"/>
    <w:rsid w:val="008A5289"/>
    <w:rsid w:val="008B087D"/>
    <w:rsid w:val="008B1005"/>
    <w:rsid w:val="008B1737"/>
    <w:rsid w:val="008B198E"/>
    <w:rsid w:val="008B327C"/>
    <w:rsid w:val="008B42B9"/>
    <w:rsid w:val="008B43D1"/>
    <w:rsid w:val="008B63B4"/>
    <w:rsid w:val="008B72F1"/>
    <w:rsid w:val="008B777D"/>
    <w:rsid w:val="008B7954"/>
    <w:rsid w:val="008C1A49"/>
    <w:rsid w:val="008C5AC2"/>
    <w:rsid w:val="008C5CB1"/>
    <w:rsid w:val="008C62DD"/>
    <w:rsid w:val="008D043A"/>
    <w:rsid w:val="008D085A"/>
    <w:rsid w:val="008D1A6F"/>
    <w:rsid w:val="008D1EAE"/>
    <w:rsid w:val="008D1F29"/>
    <w:rsid w:val="008D38D1"/>
    <w:rsid w:val="008D55CA"/>
    <w:rsid w:val="008D7B10"/>
    <w:rsid w:val="008D7BCF"/>
    <w:rsid w:val="008D7E2D"/>
    <w:rsid w:val="008E078E"/>
    <w:rsid w:val="008E1DD2"/>
    <w:rsid w:val="008E65C1"/>
    <w:rsid w:val="008E7FB6"/>
    <w:rsid w:val="008F14C2"/>
    <w:rsid w:val="008F187A"/>
    <w:rsid w:val="008F27BE"/>
    <w:rsid w:val="008F27FA"/>
    <w:rsid w:val="008F3D57"/>
    <w:rsid w:val="008F6EF8"/>
    <w:rsid w:val="008F6F62"/>
    <w:rsid w:val="008F76DD"/>
    <w:rsid w:val="0090089A"/>
    <w:rsid w:val="009008E9"/>
    <w:rsid w:val="009041FC"/>
    <w:rsid w:val="00904E3E"/>
    <w:rsid w:val="00905573"/>
    <w:rsid w:val="009063B3"/>
    <w:rsid w:val="009078FE"/>
    <w:rsid w:val="009100E0"/>
    <w:rsid w:val="0091059B"/>
    <w:rsid w:val="009106B4"/>
    <w:rsid w:val="00911ABC"/>
    <w:rsid w:val="00911C95"/>
    <w:rsid w:val="00913D87"/>
    <w:rsid w:val="00913E63"/>
    <w:rsid w:val="00914978"/>
    <w:rsid w:val="00914B6D"/>
    <w:rsid w:val="00915EE0"/>
    <w:rsid w:val="00917515"/>
    <w:rsid w:val="00921999"/>
    <w:rsid w:val="00923249"/>
    <w:rsid w:val="0092360C"/>
    <w:rsid w:val="009240AD"/>
    <w:rsid w:val="00924476"/>
    <w:rsid w:val="00924DE6"/>
    <w:rsid w:val="00925151"/>
    <w:rsid w:val="00926222"/>
    <w:rsid w:val="00926EE1"/>
    <w:rsid w:val="00930E79"/>
    <w:rsid w:val="00931CB4"/>
    <w:rsid w:val="00933E64"/>
    <w:rsid w:val="009355BD"/>
    <w:rsid w:val="00935DA5"/>
    <w:rsid w:val="00937389"/>
    <w:rsid w:val="009378F6"/>
    <w:rsid w:val="00937E9E"/>
    <w:rsid w:val="009403EB"/>
    <w:rsid w:val="009416CE"/>
    <w:rsid w:val="009427D9"/>
    <w:rsid w:val="00943135"/>
    <w:rsid w:val="00945532"/>
    <w:rsid w:val="00945C11"/>
    <w:rsid w:val="00946EF3"/>
    <w:rsid w:val="00947613"/>
    <w:rsid w:val="009500C9"/>
    <w:rsid w:val="009509BC"/>
    <w:rsid w:val="0095207B"/>
    <w:rsid w:val="009525DE"/>
    <w:rsid w:val="00954C31"/>
    <w:rsid w:val="0095613F"/>
    <w:rsid w:val="0095681A"/>
    <w:rsid w:val="00960C42"/>
    <w:rsid w:val="00961F1F"/>
    <w:rsid w:val="00963C31"/>
    <w:rsid w:val="009648D4"/>
    <w:rsid w:val="00965F38"/>
    <w:rsid w:val="0096654F"/>
    <w:rsid w:val="00967823"/>
    <w:rsid w:val="00970264"/>
    <w:rsid w:val="009702CE"/>
    <w:rsid w:val="00973017"/>
    <w:rsid w:val="009730BD"/>
    <w:rsid w:val="009735EE"/>
    <w:rsid w:val="009742C5"/>
    <w:rsid w:val="00975BAB"/>
    <w:rsid w:val="00976CAF"/>
    <w:rsid w:val="00980AA6"/>
    <w:rsid w:val="00981AC8"/>
    <w:rsid w:val="00982734"/>
    <w:rsid w:val="009836A2"/>
    <w:rsid w:val="0098527F"/>
    <w:rsid w:val="009853AD"/>
    <w:rsid w:val="00986A3F"/>
    <w:rsid w:val="00990807"/>
    <w:rsid w:val="00991D9A"/>
    <w:rsid w:val="00992D4C"/>
    <w:rsid w:val="00994F1E"/>
    <w:rsid w:val="009A031D"/>
    <w:rsid w:val="009A0BEB"/>
    <w:rsid w:val="009A3F38"/>
    <w:rsid w:val="009A58AA"/>
    <w:rsid w:val="009A6130"/>
    <w:rsid w:val="009B0B53"/>
    <w:rsid w:val="009B4161"/>
    <w:rsid w:val="009B46EE"/>
    <w:rsid w:val="009B6A5A"/>
    <w:rsid w:val="009B6F7E"/>
    <w:rsid w:val="009C2F86"/>
    <w:rsid w:val="009C5C29"/>
    <w:rsid w:val="009D0E8D"/>
    <w:rsid w:val="009D18EE"/>
    <w:rsid w:val="009D2A99"/>
    <w:rsid w:val="009D2CC5"/>
    <w:rsid w:val="009D507B"/>
    <w:rsid w:val="009D6C69"/>
    <w:rsid w:val="009E1BC0"/>
    <w:rsid w:val="009E2706"/>
    <w:rsid w:val="009E33BD"/>
    <w:rsid w:val="009E564B"/>
    <w:rsid w:val="009E6DD8"/>
    <w:rsid w:val="009E7B2E"/>
    <w:rsid w:val="009E7C1A"/>
    <w:rsid w:val="009F1164"/>
    <w:rsid w:val="009F2BF8"/>
    <w:rsid w:val="009F2FBE"/>
    <w:rsid w:val="009F3DA1"/>
    <w:rsid w:val="009F46FE"/>
    <w:rsid w:val="009F51AB"/>
    <w:rsid w:val="009F577A"/>
    <w:rsid w:val="009F6446"/>
    <w:rsid w:val="00A0087F"/>
    <w:rsid w:val="00A018EA"/>
    <w:rsid w:val="00A01DC6"/>
    <w:rsid w:val="00A06A05"/>
    <w:rsid w:val="00A076B0"/>
    <w:rsid w:val="00A10C89"/>
    <w:rsid w:val="00A1622F"/>
    <w:rsid w:val="00A16E37"/>
    <w:rsid w:val="00A21A5B"/>
    <w:rsid w:val="00A21B28"/>
    <w:rsid w:val="00A21E71"/>
    <w:rsid w:val="00A235B4"/>
    <w:rsid w:val="00A25D68"/>
    <w:rsid w:val="00A2670C"/>
    <w:rsid w:val="00A26C97"/>
    <w:rsid w:val="00A27698"/>
    <w:rsid w:val="00A30306"/>
    <w:rsid w:val="00A309B1"/>
    <w:rsid w:val="00A31DF2"/>
    <w:rsid w:val="00A33CD9"/>
    <w:rsid w:val="00A35A60"/>
    <w:rsid w:val="00A35F1B"/>
    <w:rsid w:val="00A4190A"/>
    <w:rsid w:val="00A43ED3"/>
    <w:rsid w:val="00A47087"/>
    <w:rsid w:val="00A47A9D"/>
    <w:rsid w:val="00A50152"/>
    <w:rsid w:val="00A5173A"/>
    <w:rsid w:val="00A51E4B"/>
    <w:rsid w:val="00A54BEB"/>
    <w:rsid w:val="00A62099"/>
    <w:rsid w:val="00A62172"/>
    <w:rsid w:val="00A63F5B"/>
    <w:rsid w:val="00A640AA"/>
    <w:rsid w:val="00A643CC"/>
    <w:rsid w:val="00A645EF"/>
    <w:rsid w:val="00A66139"/>
    <w:rsid w:val="00A66290"/>
    <w:rsid w:val="00A66348"/>
    <w:rsid w:val="00A66E19"/>
    <w:rsid w:val="00A6762D"/>
    <w:rsid w:val="00A67B57"/>
    <w:rsid w:val="00A67F0B"/>
    <w:rsid w:val="00A70A6E"/>
    <w:rsid w:val="00A728DC"/>
    <w:rsid w:val="00A7365F"/>
    <w:rsid w:val="00A74D00"/>
    <w:rsid w:val="00A75CCB"/>
    <w:rsid w:val="00A76356"/>
    <w:rsid w:val="00A80363"/>
    <w:rsid w:val="00A80702"/>
    <w:rsid w:val="00A80715"/>
    <w:rsid w:val="00A80736"/>
    <w:rsid w:val="00A81A00"/>
    <w:rsid w:val="00A823CE"/>
    <w:rsid w:val="00A83EC0"/>
    <w:rsid w:val="00A84E51"/>
    <w:rsid w:val="00A8733B"/>
    <w:rsid w:val="00A878FA"/>
    <w:rsid w:val="00A93191"/>
    <w:rsid w:val="00A93B89"/>
    <w:rsid w:val="00A959E8"/>
    <w:rsid w:val="00A95AA5"/>
    <w:rsid w:val="00AA0CB4"/>
    <w:rsid w:val="00AA0F3B"/>
    <w:rsid w:val="00AA1FB2"/>
    <w:rsid w:val="00AA249C"/>
    <w:rsid w:val="00AA3F86"/>
    <w:rsid w:val="00AA5A60"/>
    <w:rsid w:val="00AA5DEC"/>
    <w:rsid w:val="00AB0270"/>
    <w:rsid w:val="00AB397C"/>
    <w:rsid w:val="00AB4835"/>
    <w:rsid w:val="00AB7304"/>
    <w:rsid w:val="00AB7A4F"/>
    <w:rsid w:val="00AC26ED"/>
    <w:rsid w:val="00AC3ED0"/>
    <w:rsid w:val="00AC4887"/>
    <w:rsid w:val="00AC7E78"/>
    <w:rsid w:val="00AD0687"/>
    <w:rsid w:val="00AD10A8"/>
    <w:rsid w:val="00AD4153"/>
    <w:rsid w:val="00AD44FF"/>
    <w:rsid w:val="00AD4B1C"/>
    <w:rsid w:val="00AD743A"/>
    <w:rsid w:val="00AE0561"/>
    <w:rsid w:val="00AE09E4"/>
    <w:rsid w:val="00AE4109"/>
    <w:rsid w:val="00AE685A"/>
    <w:rsid w:val="00AF0945"/>
    <w:rsid w:val="00AF0D19"/>
    <w:rsid w:val="00AF2075"/>
    <w:rsid w:val="00AF307C"/>
    <w:rsid w:val="00AF4024"/>
    <w:rsid w:val="00AF76E2"/>
    <w:rsid w:val="00B014C6"/>
    <w:rsid w:val="00B03398"/>
    <w:rsid w:val="00B050DA"/>
    <w:rsid w:val="00B0523D"/>
    <w:rsid w:val="00B05BB9"/>
    <w:rsid w:val="00B07309"/>
    <w:rsid w:val="00B07B57"/>
    <w:rsid w:val="00B114DF"/>
    <w:rsid w:val="00B11C63"/>
    <w:rsid w:val="00B11DBE"/>
    <w:rsid w:val="00B1252E"/>
    <w:rsid w:val="00B15D21"/>
    <w:rsid w:val="00B16CC0"/>
    <w:rsid w:val="00B17D39"/>
    <w:rsid w:val="00B20B47"/>
    <w:rsid w:val="00B2125E"/>
    <w:rsid w:val="00B22330"/>
    <w:rsid w:val="00B23436"/>
    <w:rsid w:val="00B24581"/>
    <w:rsid w:val="00B24653"/>
    <w:rsid w:val="00B24D97"/>
    <w:rsid w:val="00B2565D"/>
    <w:rsid w:val="00B257B8"/>
    <w:rsid w:val="00B26344"/>
    <w:rsid w:val="00B339C8"/>
    <w:rsid w:val="00B3476E"/>
    <w:rsid w:val="00B350EB"/>
    <w:rsid w:val="00B351E3"/>
    <w:rsid w:val="00B36576"/>
    <w:rsid w:val="00B37550"/>
    <w:rsid w:val="00B375E1"/>
    <w:rsid w:val="00B40CAF"/>
    <w:rsid w:val="00B41B28"/>
    <w:rsid w:val="00B43E42"/>
    <w:rsid w:val="00B44F2B"/>
    <w:rsid w:val="00B46189"/>
    <w:rsid w:val="00B467BC"/>
    <w:rsid w:val="00B50902"/>
    <w:rsid w:val="00B50A59"/>
    <w:rsid w:val="00B50D48"/>
    <w:rsid w:val="00B50D54"/>
    <w:rsid w:val="00B519A3"/>
    <w:rsid w:val="00B51B6A"/>
    <w:rsid w:val="00B525A0"/>
    <w:rsid w:val="00B54B4C"/>
    <w:rsid w:val="00B5680C"/>
    <w:rsid w:val="00B600C3"/>
    <w:rsid w:val="00B604D7"/>
    <w:rsid w:val="00B6122B"/>
    <w:rsid w:val="00B61403"/>
    <w:rsid w:val="00B61A55"/>
    <w:rsid w:val="00B630A4"/>
    <w:rsid w:val="00B6360C"/>
    <w:rsid w:val="00B63DBD"/>
    <w:rsid w:val="00B63E1B"/>
    <w:rsid w:val="00B655CC"/>
    <w:rsid w:val="00B67361"/>
    <w:rsid w:val="00B67F60"/>
    <w:rsid w:val="00B700C6"/>
    <w:rsid w:val="00B7171F"/>
    <w:rsid w:val="00B719AD"/>
    <w:rsid w:val="00B73185"/>
    <w:rsid w:val="00B73EA6"/>
    <w:rsid w:val="00B745DA"/>
    <w:rsid w:val="00B7509A"/>
    <w:rsid w:val="00B75E7A"/>
    <w:rsid w:val="00B813A9"/>
    <w:rsid w:val="00B83BD2"/>
    <w:rsid w:val="00B84E45"/>
    <w:rsid w:val="00B85074"/>
    <w:rsid w:val="00B86BB4"/>
    <w:rsid w:val="00B876A7"/>
    <w:rsid w:val="00B8773E"/>
    <w:rsid w:val="00B87971"/>
    <w:rsid w:val="00B92E62"/>
    <w:rsid w:val="00B92F79"/>
    <w:rsid w:val="00B94A39"/>
    <w:rsid w:val="00B94ACF"/>
    <w:rsid w:val="00B94C57"/>
    <w:rsid w:val="00B959D9"/>
    <w:rsid w:val="00B96568"/>
    <w:rsid w:val="00BA0EF8"/>
    <w:rsid w:val="00BA1E42"/>
    <w:rsid w:val="00BA2AF9"/>
    <w:rsid w:val="00BA3CF8"/>
    <w:rsid w:val="00BA448B"/>
    <w:rsid w:val="00BA5B49"/>
    <w:rsid w:val="00BA5E34"/>
    <w:rsid w:val="00BA7BD7"/>
    <w:rsid w:val="00BB08A7"/>
    <w:rsid w:val="00BB0C1A"/>
    <w:rsid w:val="00BB0E49"/>
    <w:rsid w:val="00BB1EE0"/>
    <w:rsid w:val="00BB230E"/>
    <w:rsid w:val="00BB2A5A"/>
    <w:rsid w:val="00BB2FF2"/>
    <w:rsid w:val="00BB42AE"/>
    <w:rsid w:val="00BB77B6"/>
    <w:rsid w:val="00BB7D89"/>
    <w:rsid w:val="00BC00B8"/>
    <w:rsid w:val="00BC2DCE"/>
    <w:rsid w:val="00BC36FE"/>
    <w:rsid w:val="00BC3738"/>
    <w:rsid w:val="00BC4AD5"/>
    <w:rsid w:val="00BC5293"/>
    <w:rsid w:val="00BC5508"/>
    <w:rsid w:val="00BC6D1B"/>
    <w:rsid w:val="00BC6E18"/>
    <w:rsid w:val="00BC794C"/>
    <w:rsid w:val="00BD0510"/>
    <w:rsid w:val="00BD0710"/>
    <w:rsid w:val="00BD0C1B"/>
    <w:rsid w:val="00BD1010"/>
    <w:rsid w:val="00BD2977"/>
    <w:rsid w:val="00BD482A"/>
    <w:rsid w:val="00BD7D1B"/>
    <w:rsid w:val="00BE337D"/>
    <w:rsid w:val="00BE3681"/>
    <w:rsid w:val="00BE5579"/>
    <w:rsid w:val="00BE5F1C"/>
    <w:rsid w:val="00BE659A"/>
    <w:rsid w:val="00BE6FB9"/>
    <w:rsid w:val="00BE709F"/>
    <w:rsid w:val="00BE75A7"/>
    <w:rsid w:val="00BE7FEA"/>
    <w:rsid w:val="00BF0A11"/>
    <w:rsid w:val="00BF0FB6"/>
    <w:rsid w:val="00BF1110"/>
    <w:rsid w:val="00BF47EE"/>
    <w:rsid w:val="00BF4B8E"/>
    <w:rsid w:val="00BF6327"/>
    <w:rsid w:val="00BF6560"/>
    <w:rsid w:val="00BF6B8F"/>
    <w:rsid w:val="00C00516"/>
    <w:rsid w:val="00C009B5"/>
    <w:rsid w:val="00C02AFC"/>
    <w:rsid w:val="00C0383D"/>
    <w:rsid w:val="00C04C62"/>
    <w:rsid w:val="00C1032B"/>
    <w:rsid w:val="00C103F4"/>
    <w:rsid w:val="00C10573"/>
    <w:rsid w:val="00C1058C"/>
    <w:rsid w:val="00C10F31"/>
    <w:rsid w:val="00C1262F"/>
    <w:rsid w:val="00C1279B"/>
    <w:rsid w:val="00C12D5B"/>
    <w:rsid w:val="00C21667"/>
    <w:rsid w:val="00C2225C"/>
    <w:rsid w:val="00C23AE3"/>
    <w:rsid w:val="00C24462"/>
    <w:rsid w:val="00C2723A"/>
    <w:rsid w:val="00C317C5"/>
    <w:rsid w:val="00C34300"/>
    <w:rsid w:val="00C34F63"/>
    <w:rsid w:val="00C365AE"/>
    <w:rsid w:val="00C41224"/>
    <w:rsid w:val="00C42A3A"/>
    <w:rsid w:val="00C42F5F"/>
    <w:rsid w:val="00C44E7A"/>
    <w:rsid w:val="00C454A5"/>
    <w:rsid w:val="00C455DE"/>
    <w:rsid w:val="00C50159"/>
    <w:rsid w:val="00C5212C"/>
    <w:rsid w:val="00C52489"/>
    <w:rsid w:val="00C53597"/>
    <w:rsid w:val="00C5489A"/>
    <w:rsid w:val="00C5497D"/>
    <w:rsid w:val="00C57200"/>
    <w:rsid w:val="00C60AB0"/>
    <w:rsid w:val="00C61460"/>
    <w:rsid w:val="00C61E8C"/>
    <w:rsid w:val="00C627B4"/>
    <w:rsid w:val="00C62877"/>
    <w:rsid w:val="00C65D19"/>
    <w:rsid w:val="00C67624"/>
    <w:rsid w:val="00C71EFA"/>
    <w:rsid w:val="00C71F40"/>
    <w:rsid w:val="00C72FED"/>
    <w:rsid w:val="00C74360"/>
    <w:rsid w:val="00C74A0B"/>
    <w:rsid w:val="00C76010"/>
    <w:rsid w:val="00C80D69"/>
    <w:rsid w:val="00C80D7A"/>
    <w:rsid w:val="00C81A75"/>
    <w:rsid w:val="00C81D18"/>
    <w:rsid w:val="00C81F58"/>
    <w:rsid w:val="00C82BB4"/>
    <w:rsid w:val="00C8558C"/>
    <w:rsid w:val="00C86697"/>
    <w:rsid w:val="00C8693E"/>
    <w:rsid w:val="00C86AB5"/>
    <w:rsid w:val="00C86BBB"/>
    <w:rsid w:val="00C86C81"/>
    <w:rsid w:val="00C905EE"/>
    <w:rsid w:val="00C92E0A"/>
    <w:rsid w:val="00C942E4"/>
    <w:rsid w:val="00C959BE"/>
    <w:rsid w:val="00C97D0B"/>
    <w:rsid w:val="00C97E7E"/>
    <w:rsid w:val="00CA1582"/>
    <w:rsid w:val="00CA170D"/>
    <w:rsid w:val="00CA25ED"/>
    <w:rsid w:val="00CA3A72"/>
    <w:rsid w:val="00CA5245"/>
    <w:rsid w:val="00CA5508"/>
    <w:rsid w:val="00CA5551"/>
    <w:rsid w:val="00CA724B"/>
    <w:rsid w:val="00CA7500"/>
    <w:rsid w:val="00CA7535"/>
    <w:rsid w:val="00CB10E8"/>
    <w:rsid w:val="00CC0EC1"/>
    <w:rsid w:val="00CC23FB"/>
    <w:rsid w:val="00CC2782"/>
    <w:rsid w:val="00CC39EE"/>
    <w:rsid w:val="00CC47D1"/>
    <w:rsid w:val="00CC54AD"/>
    <w:rsid w:val="00CC5A58"/>
    <w:rsid w:val="00CC6912"/>
    <w:rsid w:val="00CC7BED"/>
    <w:rsid w:val="00CD28EB"/>
    <w:rsid w:val="00CD5A51"/>
    <w:rsid w:val="00CD6F1D"/>
    <w:rsid w:val="00CE03EC"/>
    <w:rsid w:val="00CE0F5A"/>
    <w:rsid w:val="00CE2041"/>
    <w:rsid w:val="00CE2402"/>
    <w:rsid w:val="00CE49A1"/>
    <w:rsid w:val="00CE5537"/>
    <w:rsid w:val="00CE5B3C"/>
    <w:rsid w:val="00CE6EEB"/>
    <w:rsid w:val="00CF0EFC"/>
    <w:rsid w:val="00CF1CFC"/>
    <w:rsid w:val="00CF256C"/>
    <w:rsid w:val="00CF5407"/>
    <w:rsid w:val="00CF5550"/>
    <w:rsid w:val="00CF590B"/>
    <w:rsid w:val="00CF5F51"/>
    <w:rsid w:val="00CF6026"/>
    <w:rsid w:val="00D026B6"/>
    <w:rsid w:val="00D032AD"/>
    <w:rsid w:val="00D04031"/>
    <w:rsid w:val="00D05678"/>
    <w:rsid w:val="00D112F3"/>
    <w:rsid w:val="00D14535"/>
    <w:rsid w:val="00D14819"/>
    <w:rsid w:val="00D158CE"/>
    <w:rsid w:val="00D17051"/>
    <w:rsid w:val="00D215E3"/>
    <w:rsid w:val="00D22C6C"/>
    <w:rsid w:val="00D25498"/>
    <w:rsid w:val="00D265D5"/>
    <w:rsid w:val="00D27CD1"/>
    <w:rsid w:val="00D32176"/>
    <w:rsid w:val="00D33178"/>
    <w:rsid w:val="00D36770"/>
    <w:rsid w:val="00D377E3"/>
    <w:rsid w:val="00D40104"/>
    <w:rsid w:val="00D405FD"/>
    <w:rsid w:val="00D4140E"/>
    <w:rsid w:val="00D418DC"/>
    <w:rsid w:val="00D42822"/>
    <w:rsid w:val="00D43076"/>
    <w:rsid w:val="00D46F30"/>
    <w:rsid w:val="00D47972"/>
    <w:rsid w:val="00D5098D"/>
    <w:rsid w:val="00D51DFE"/>
    <w:rsid w:val="00D53953"/>
    <w:rsid w:val="00D54651"/>
    <w:rsid w:val="00D54896"/>
    <w:rsid w:val="00D56181"/>
    <w:rsid w:val="00D57122"/>
    <w:rsid w:val="00D6032C"/>
    <w:rsid w:val="00D60BD6"/>
    <w:rsid w:val="00D6212F"/>
    <w:rsid w:val="00D635C0"/>
    <w:rsid w:val="00D65BCC"/>
    <w:rsid w:val="00D71701"/>
    <w:rsid w:val="00D72386"/>
    <w:rsid w:val="00D7257C"/>
    <w:rsid w:val="00D75DD8"/>
    <w:rsid w:val="00D76594"/>
    <w:rsid w:val="00D77B91"/>
    <w:rsid w:val="00D800B2"/>
    <w:rsid w:val="00D80B32"/>
    <w:rsid w:val="00D81F59"/>
    <w:rsid w:val="00D821F2"/>
    <w:rsid w:val="00D83338"/>
    <w:rsid w:val="00D833D8"/>
    <w:rsid w:val="00D834AF"/>
    <w:rsid w:val="00D84CF3"/>
    <w:rsid w:val="00D902DC"/>
    <w:rsid w:val="00D90739"/>
    <w:rsid w:val="00D911EC"/>
    <w:rsid w:val="00D932C4"/>
    <w:rsid w:val="00D9470A"/>
    <w:rsid w:val="00D95326"/>
    <w:rsid w:val="00D96C05"/>
    <w:rsid w:val="00D978D4"/>
    <w:rsid w:val="00D97F5F"/>
    <w:rsid w:val="00DA039E"/>
    <w:rsid w:val="00DA09A7"/>
    <w:rsid w:val="00DA0C8A"/>
    <w:rsid w:val="00DA1EEF"/>
    <w:rsid w:val="00DA1F53"/>
    <w:rsid w:val="00DA2138"/>
    <w:rsid w:val="00DA22B8"/>
    <w:rsid w:val="00DA236B"/>
    <w:rsid w:val="00DA3439"/>
    <w:rsid w:val="00DA34B1"/>
    <w:rsid w:val="00DA4A24"/>
    <w:rsid w:val="00DA6D77"/>
    <w:rsid w:val="00DB13A9"/>
    <w:rsid w:val="00DB1695"/>
    <w:rsid w:val="00DB4108"/>
    <w:rsid w:val="00DB4335"/>
    <w:rsid w:val="00DB501E"/>
    <w:rsid w:val="00DB58BF"/>
    <w:rsid w:val="00DB630E"/>
    <w:rsid w:val="00DB6524"/>
    <w:rsid w:val="00DB65D6"/>
    <w:rsid w:val="00DC2FAE"/>
    <w:rsid w:val="00DD0986"/>
    <w:rsid w:val="00DD0E02"/>
    <w:rsid w:val="00DD1A53"/>
    <w:rsid w:val="00DD215C"/>
    <w:rsid w:val="00DD315D"/>
    <w:rsid w:val="00DD3CF5"/>
    <w:rsid w:val="00DD3D44"/>
    <w:rsid w:val="00DD6146"/>
    <w:rsid w:val="00DD61D8"/>
    <w:rsid w:val="00DE28E3"/>
    <w:rsid w:val="00DE2B65"/>
    <w:rsid w:val="00DE39A4"/>
    <w:rsid w:val="00DE595F"/>
    <w:rsid w:val="00DE6B67"/>
    <w:rsid w:val="00DE7177"/>
    <w:rsid w:val="00DE7306"/>
    <w:rsid w:val="00DE7FB5"/>
    <w:rsid w:val="00DF36F2"/>
    <w:rsid w:val="00DF371D"/>
    <w:rsid w:val="00DF5EA6"/>
    <w:rsid w:val="00DF648F"/>
    <w:rsid w:val="00DF6681"/>
    <w:rsid w:val="00DF7636"/>
    <w:rsid w:val="00E039BC"/>
    <w:rsid w:val="00E053B8"/>
    <w:rsid w:val="00E0702D"/>
    <w:rsid w:val="00E0746F"/>
    <w:rsid w:val="00E1006D"/>
    <w:rsid w:val="00E1190C"/>
    <w:rsid w:val="00E12097"/>
    <w:rsid w:val="00E127F6"/>
    <w:rsid w:val="00E13C4B"/>
    <w:rsid w:val="00E16016"/>
    <w:rsid w:val="00E166E9"/>
    <w:rsid w:val="00E214C3"/>
    <w:rsid w:val="00E23DAE"/>
    <w:rsid w:val="00E2603E"/>
    <w:rsid w:val="00E27028"/>
    <w:rsid w:val="00E30CDD"/>
    <w:rsid w:val="00E31A69"/>
    <w:rsid w:val="00E34AFB"/>
    <w:rsid w:val="00E34DCB"/>
    <w:rsid w:val="00E36B04"/>
    <w:rsid w:val="00E370AF"/>
    <w:rsid w:val="00E40189"/>
    <w:rsid w:val="00E43620"/>
    <w:rsid w:val="00E43819"/>
    <w:rsid w:val="00E46C64"/>
    <w:rsid w:val="00E47183"/>
    <w:rsid w:val="00E50F49"/>
    <w:rsid w:val="00E523E2"/>
    <w:rsid w:val="00E52DBF"/>
    <w:rsid w:val="00E5433A"/>
    <w:rsid w:val="00E5507B"/>
    <w:rsid w:val="00E55A0A"/>
    <w:rsid w:val="00E55BF6"/>
    <w:rsid w:val="00E55CD7"/>
    <w:rsid w:val="00E576B0"/>
    <w:rsid w:val="00E57B02"/>
    <w:rsid w:val="00E61793"/>
    <w:rsid w:val="00E62E71"/>
    <w:rsid w:val="00E64B31"/>
    <w:rsid w:val="00E64EF0"/>
    <w:rsid w:val="00E65312"/>
    <w:rsid w:val="00E65692"/>
    <w:rsid w:val="00E66296"/>
    <w:rsid w:val="00E66C5A"/>
    <w:rsid w:val="00E67600"/>
    <w:rsid w:val="00E7022B"/>
    <w:rsid w:val="00E7054A"/>
    <w:rsid w:val="00E71440"/>
    <w:rsid w:val="00E73B04"/>
    <w:rsid w:val="00E75FA7"/>
    <w:rsid w:val="00E775E4"/>
    <w:rsid w:val="00E7772C"/>
    <w:rsid w:val="00E77C5E"/>
    <w:rsid w:val="00E77E77"/>
    <w:rsid w:val="00E80D04"/>
    <w:rsid w:val="00E81E02"/>
    <w:rsid w:val="00E82483"/>
    <w:rsid w:val="00E82C49"/>
    <w:rsid w:val="00E83F98"/>
    <w:rsid w:val="00E85B03"/>
    <w:rsid w:val="00E8711C"/>
    <w:rsid w:val="00E87D50"/>
    <w:rsid w:val="00E903A6"/>
    <w:rsid w:val="00E9093B"/>
    <w:rsid w:val="00E91A9C"/>
    <w:rsid w:val="00E91FD4"/>
    <w:rsid w:val="00E92192"/>
    <w:rsid w:val="00E92D6A"/>
    <w:rsid w:val="00E92DFA"/>
    <w:rsid w:val="00E9314A"/>
    <w:rsid w:val="00E93B7E"/>
    <w:rsid w:val="00E94A70"/>
    <w:rsid w:val="00E97137"/>
    <w:rsid w:val="00E972CD"/>
    <w:rsid w:val="00E975B8"/>
    <w:rsid w:val="00EA0BBC"/>
    <w:rsid w:val="00EA1878"/>
    <w:rsid w:val="00EA23BF"/>
    <w:rsid w:val="00EA3162"/>
    <w:rsid w:val="00EA60DB"/>
    <w:rsid w:val="00EA6717"/>
    <w:rsid w:val="00EB0787"/>
    <w:rsid w:val="00EB0C1F"/>
    <w:rsid w:val="00EB1190"/>
    <w:rsid w:val="00EB19F7"/>
    <w:rsid w:val="00EB1AED"/>
    <w:rsid w:val="00EB2177"/>
    <w:rsid w:val="00EB2C72"/>
    <w:rsid w:val="00EB3741"/>
    <w:rsid w:val="00EB5227"/>
    <w:rsid w:val="00EB7BF4"/>
    <w:rsid w:val="00EC05C0"/>
    <w:rsid w:val="00EC062F"/>
    <w:rsid w:val="00EC0B5D"/>
    <w:rsid w:val="00EC0DDB"/>
    <w:rsid w:val="00EC0FCC"/>
    <w:rsid w:val="00EC1BD5"/>
    <w:rsid w:val="00EC4D30"/>
    <w:rsid w:val="00EC6101"/>
    <w:rsid w:val="00EC703D"/>
    <w:rsid w:val="00ED0D33"/>
    <w:rsid w:val="00ED20A9"/>
    <w:rsid w:val="00ED276A"/>
    <w:rsid w:val="00ED3C6A"/>
    <w:rsid w:val="00ED4F6B"/>
    <w:rsid w:val="00ED5A23"/>
    <w:rsid w:val="00ED769E"/>
    <w:rsid w:val="00EE004E"/>
    <w:rsid w:val="00EE0661"/>
    <w:rsid w:val="00EE1F00"/>
    <w:rsid w:val="00EE4BC4"/>
    <w:rsid w:val="00EE4E87"/>
    <w:rsid w:val="00EE5779"/>
    <w:rsid w:val="00EE67C0"/>
    <w:rsid w:val="00EE6AE5"/>
    <w:rsid w:val="00EE70C0"/>
    <w:rsid w:val="00EF0366"/>
    <w:rsid w:val="00EF19F6"/>
    <w:rsid w:val="00EF252F"/>
    <w:rsid w:val="00EF46EC"/>
    <w:rsid w:val="00EF4AA4"/>
    <w:rsid w:val="00EF5DAE"/>
    <w:rsid w:val="00EF64B3"/>
    <w:rsid w:val="00F00899"/>
    <w:rsid w:val="00F028D6"/>
    <w:rsid w:val="00F0491F"/>
    <w:rsid w:val="00F104C2"/>
    <w:rsid w:val="00F13B6B"/>
    <w:rsid w:val="00F14B0F"/>
    <w:rsid w:val="00F23BDF"/>
    <w:rsid w:val="00F24EA2"/>
    <w:rsid w:val="00F25ACE"/>
    <w:rsid w:val="00F25B52"/>
    <w:rsid w:val="00F26DBE"/>
    <w:rsid w:val="00F3110A"/>
    <w:rsid w:val="00F32246"/>
    <w:rsid w:val="00F33FDD"/>
    <w:rsid w:val="00F343F4"/>
    <w:rsid w:val="00F363B0"/>
    <w:rsid w:val="00F37CA2"/>
    <w:rsid w:val="00F40A9E"/>
    <w:rsid w:val="00F40C8B"/>
    <w:rsid w:val="00F41813"/>
    <w:rsid w:val="00F45787"/>
    <w:rsid w:val="00F50082"/>
    <w:rsid w:val="00F5117D"/>
    <w:rsid w:val="00F54D70"/>
    <w:rsid w:val="00F57A8E"/>
    <w:rsid w:val="00F62930"/>
    <w:rsid w:val="00F634D9"/>
    <w:rsid w:val="00F65490"/>
    <w:rsid w:val="00F65C86"/>
    <w:rsid w:val="00F6727C"/>
    <w:rsid w:val="00F67739"/>
    <w:rsid w:val="00F70314"/>
    <w:rsid w:val="00F7135E"/>
    <w:rsid w:val="00F7151B"/>
    <w:rsid w:val="00F7163D"/>
    <w:rsid w:val="00F71AB3"/>
    <w:rsid w:val="00F74932"/>
    <w:rsid w:val="00F74CF8"/>
    <w:rsid w:val="00F750BA"/>
    <w:rsid w:val="00F75DAF"/>
    <w:rsid w:val="00F768EC"/>
    <w:rsid w:val="00F81BE5"/>
    <w:rsid w:val="00F81C57"/>
    <w:rsid w:val="00F81F10"/>
    <w:rsid w:val="00F83430"/>
    <w:rsid w:val="00F853BF"/>
    <w:rsid w:val="00F867B9"/>
    <w:rsid w:val="00F8696E"/>
    <w:rsid w:val="00F8699F"/>
    <w:rsid w:val="00F871B4"/>
    <w:rsid w:val="00F87A5E"/>
    <w:rsid w:val="00F9131E"/>
    <w:rsid w:val="00F92001"/>
    <w:rsid w:val="00F944ED"/>
    <w:rsid w:val="00F94ED2"/>
    <w:rsid w:val="00F96AB1"/>
    <w:rsid w:val="00F96EEE"/>
    <w:rsid w:val="00FA152D"/>
    <w:rsid w:val="00FA4652"/>
    <w:rsid w:val="00FA5890"/>
    <w:rsid w:val="00FA6ED4"/>
    <w:rsid w:val="00FA7384"/>
    <w:rsid w:val="00FA778C"/>
    <w:rsid w:val="00FB2700"/>
    <w:rsid w:val="00FB2A36"/>
    <w:rsid w:val="00FB44E8"/>
    <w:rsid w:val="00FB475B"/>
    <w:rsid w:val="00FB586E"/>
    <w:rsid w:val="00FB7923"/>
    <w:rsid w:val="00FC18A1"/>
    <w:rsid w:val="00FC55AF"/>
    <w:rsid w:val="00FC668F"/>
    <w:rsid w:val="00FC6F96"/>
    <w:rsid w:val="00FD04DB"/>
    <w:rsid w:val="00FD29E8"/>
    <w:rsid w:val="00FD32D8"/>
    <w:rsid w:val="00FD68C3"/>
    <w:rsid w:val="00FD6D11"/>
    <w:rsid w:val="00FD70D6"/>
    <w:rsid w:val="00FE05AB"/>
    <w:rsid w:val="00FE0DC6"/>
    <w:rsid w:val="00FE19FF"/>
    <w:rsid w:val="00FE2C76"/>
    <w:rsid w:val="00FE2E1A"/>
    <w:rsid w:val="00FE3FD0"/>
    <w:rsid w:val="00FE5ABB"/>
    <w:rsid w:val="00FE639D"/>
    <w:rsid w:val="00FE7169"/>
    <w:rsid w:val="00FF00BA"/>
    <w:rsid w:val="00FF3E8D"/>
    <w:rsid w:val="00FF5AE9"/>
    <w:rsid w:val="00FF5CCC"/>
    <w:rsid w:val="00FF6965"/>
    <w:rsid w:val="00FF72D7"/>
    <w:rsid w:val="00FF7A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FD5129"/>
  <w15:docId w15:val="{82AB7653-93A2-47BF-9B65-9EDC73119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Lucida Sans Unicode" w:hAnsi="Times New Roman" w:cs="Mangal"/>
        <w:kern w:val="3"/>
        <w:sz w:val="24"/>
        <w:szCs w:val="24"/>
        <w:lang w:val="pl-PL"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DA22B8"/>
    <w:pPr>
      <w:suppressAutoHyphens/>
    </w:pPr>
  </w:style>
  <w:style w:type="paragraph" w:styleId="Nagwek1">
    <w:name w:val="heading 1"/>
    <w:basedOn w:val="Standard"/>
    <w:next w:val="Textbody"/>
    <w:rsid w:val="00DA22B8"/>
    <w:pPr>
      <w:keepNext/>
      <w:outlineLvl w:val="0"/>
    </w:pPr>
    <w:rPr>
      <w:b/>
    </w:rPr>
  </w:style>
  <w:style w:type="paragraph" w:styleId="Nagwek2">
    <w:name w:val="heading 2"/>
    <w:basedOn w:val="Standard"/>
    <w:next w:val="Textbody"/>
    <w:rsid w:val="00DA22B8"/>
    <w:pPr>
      <w:spacing w:before="120"/>
      <w:outlineLvl w:val="1"/>
    </w:pPr>
    <w:rPr>
      <w:b/>
      <w:u w:val="single"/>
    </w:rPr>
  </w:style>
  <w:style w:type="paragraph" w:styleId="Nagwek3">
    <w:name w:val="heading 3"/>
    <w:basedOn w:val="Standard"/>
    <w:next w:val="Textbody"/>
    <w:rsid w:val="00DA22B8"/>
    <w:pPr>
      <w:outlineLvl w:val="2"/>
    </w:pPr>
    <w:rPr>
      <w:b/>
    </w:rPr>
  </w:style>
  <w:style w:type="paragraph" w:styleId="Nagwek4">
    <w:name w:val="heading 4"/>
    <w:basedOn w:val="Standard"/>
    <w:next w:val="Textbody"/>
    <w:rsid w:val="00DA22B8"/>
    <w:pPr>
      <w:outlineLvl w:val="3"/>
    </w:pPr>
    <w:rPr>
      <w:b/>
    </w:rPr>
  </w:style>
  <w:style w:type="paragraph" w:styleId="Nagwek5">
    <w:name w:val="heading 5"/>
    <w:basedOn w:val="Nagwek"/>
    <w:next w:val="Textbody"/>
    <w:rsid w:val="00DA22B8"/>
    <w:pPr>
      <w:outlineLvl w:val="4"/>
    </w:pPr>
    <w:rPr>
      <w:b/>
      <w:bCs/>
    </w:rPr>
  </w:style>
  <w:style w:type="paragraph" w:styleId="Nagwek6">
    <w:name w:val="heading 6"/>
    <w:basedOn w:val="Nagwek"/>
    <w:next w:val="Textbody"/>
    <w:rsid w:val="00DA22B8"/>
    <w:pPr>
      <w:outlineLvl w:val="5"/>
    </w:pPr>
    <w:rPr>
      <w:b/>
      <w:bCs/>
    </w:rPr>
  </w:style>
  <w:style w:type="paragraph" w:styleId="Nagwek7">
    <w:name w:val="heading 7"/>
    <w:basedOn w:val="Nagwek"/>
    <w:next w:val="Textbody"/>
    <w:rsid w:val="00DA22B8"/>
    <w:pPr>
      <w:outlineLvl w:val="6"/>
    </w:pPr>
    <w:rPr>
      <w:b/>
      <w:bCs/>
    </w:rPr>
  </w:style>
  <w:style w:type="paragraph" w:styleId="Nagwek8">
    <w:name w:val="heading 8"/>
    <w:basedOn w:val="Nagwek"/>
    <w:next w:val="Textbody"/>
    <w:rsid w:val="00DA22B8"/>
    <w:pPr>
      <w:outlineLvl w:val="7"/>
    </w:pPr>
    <w:rPr>
      <w:b/>
      <w:bCs/>
    </w:rPr>
  </w:style>
  <w:style w:type="paragraph" w:styleId="Nagwek9">
    <w:name w:val="heading 9"/>
    <w:basedOn w:val="Nagwek"/>
    <w:next w:val="Textbody"/>
    <w:rsid w:val="00DA22B8"/>
    <w:pP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DA22B8"/>
    <w:pPr>
      <w:suppressAutoHyphens/>
    </w:pPr>
    <w:rPr>
      <w:rFonts w:ascii="Arial" w:eastAsia="Times New Roman" w:hAnsi="Arial" w:cs="Times New Roman"/>
      <w:color w:val="000000"/>
      <w:szCs w:val="20"/>
      <w:lang w:bidi="ar-SA"/>
    </w:rPr>
  </w:style>
  <w:style w:type="paragraph" w:styleId="Nagwek">
    <w:name w:val="header"/>
    <w:basedOn w:val="Standard"/>
    <w:next w:val="Textbody"/>
    <w:rsid w:val="00DA22B8"/>
    <w:pPr>
      <w:keepNext/>
      <w:spacing w:before="240" w:after="120"/>
    </w:pPr>
    <w:rPr>
      <w:rFonts w:eastAsia="Lucida Sans Unicode" w:cs="Mangal"/>
      <w:sz w:val="28"/>
      <w:szCs w:val="28"/>
    </w:rPr>
  </w:style>
  <w:style w:type="paragraph" w:customStyle="1" w:styleId="Textbody">
    <w:name w:val="Text body"/>
    <w:basedOn w:val="Standard"/>
    <w:rsid w:val="00DA22B8"/>
    <w:pPr>
      <w:spacing w:after="120"/>
    </w:pPr>
  </w:style>
  <w:style w:type="paragraph" w:styleId="Lista">
    <w:name w:val="List"/>
    <w:rsid w:val="00DA22B8"/>
    <w:pPr>
      <w:suppressAutoHyphens/>
    </w:pPr>
    <w:rPr>
      <w:rFonts w:ascii="Arial (CE)" w:hAnsi="Arial (CE)" w:cs="Tahoma"/>
    </w:rPr>
  </w:style>
  <w:style w:type="paragraph" w:styleId="Legenda">
    <w:name w:val="caption"/>
    <w:basedOn w:val="Standard"/>
    <w:rsid w:val="00DA22B8"/>
    <w:pPr>
      <w:suppressLineNumbers/>
      <w:spacing w:before="120" w:after="120"/>
    </w:pPr>
    <w:rPr>
      <w:rFonts w:cs="Mangal"/>
      <w:i/>
      <w:iCs/>
      <w:szCs w:val="24"/>
    </w:rPr>
  </w:style>
  <w:style w:type="paragraph" w:customStyle="1" w:styleId="Index">
    <w:name w:val="Index"/>
    <w:basedOn w:val="Standard"/>
    <w:rsid w:val="00DA22B8"/>
    <w:pPr>
      <w:suppressLineNumbers/>
    </w:pPr>
    <w:rPr>
      <w:rFonts w:cs="Mangal"/>
    </w:rPr>
  </w:style>
  <w:style w:type="paragraph" w:customStyle="1" w:styleId="Standardowywcity">
    <w:name w:val="Standardowy wcięty"/>
    <w:basedOn w:val="Standard"/>
    <w:rsid w:val="00DA22B8"/>
    <w:pPr>
      <w:ind w:firstLine="1"/>
      <w:jc w:val="both"/>
    </w:pPr>
  </w:style>
  <w:style w:type="paragraph" w:styleId="Tekstpodstawowy3">
    <w:name w:val="Body Text 3"/>
    <w:basedOn w:val="Standard"/>
    <w:rsid w:val="00DA22B8"/>
    <w:rPr>
      <w:b/>
    </w:rPr>
  </w:style>
  <w:style w:type="paragraph" w:styleId="Stopka">
    <w:name w:val="footer"/>
    <w:basedOn w:val="Normalny"/>
    <w:rsid w:val="00DA22B8"/>
    <w:pPr>
      <w:tabs>
        <w:tab w:val="center" w:pos="4536"/>
        <w:tab w:val="right" w:pos="9072"/>
      </w:tabs>
    </w:pPr>
    <w:rPr>
      <w:szCs w:val="21"/>
    </w:rPr>
  </w:style>
  <w:style w:type="paragraph" w:customStyle="1" w:styleId="Default">
    <w:name w:val="Default"/>
    <w:rsid w:val="00DA22B8"/>
    <w:pPr>
      <w:suppressAutoHyphens/>
    </w:pPr>
    <w:rPr>
      <w:rFonts w:ascii="Kolor, Arial" w:eastAsia="Arial" w:hAnsi="Kolor, Arial" w:cs="Kolor, Arial"/>
      <w:color w:val="000000"/>
      <w:lang w:bidi="ar-SA"/>
    </w:rPr>
  </w:style>
  <w:style w:type="paragraph" w:customStyle="1" w:styleId="Footnote">
    <w:name w:val="Footnote"/>
    <w:basedOn w:val="Standard"/>
    <w:rsid w:val="00DA22B8"/>
    <w:pPr>
      <w:suppressLineNumbers/>
      <w:ind w:left="283" w:hanging="283"/>
    </w:pPr>
    <w:rPr>
      <w:sz w:val="20"/>
    </w:rPr>
  </w:style>
  <w:style w:type="paragraph" w:styleId="Akapitzlist">
    <w:name w:val="List Paragraph"/>
    <w:basedOn w:val="Standard"/>
    <w:link w:val="AkapitzlistZnak"/>
    <w:uiPriority w:val="34"/>
    <w:qFormat/>
    <w:rsid w:val="00DA22B8"/>
    <w:pPr>
      <w:ind w:left="720"/>
    </w:pPr>
  </w:style>
  <w:style w:type="paragraph" w:styleId="Tekstpodstawowy2">
    <w:name w:val="Body Text 2"/>
    <w:basedOn w:val="Standard"/>
    <w:rsid w:val="00DA22B8"/>
    <w:pPr>
      <w:suppressAutoHyphens w:val="0"/>
    </w:pPr>
    <w:rPr>
      <w:rFonts w:ascii="Bookman Old Style" w:hAnsi="Bookman Old Style"/>
    </w:rPr>
  </w:style>
  <w:style w:type="paragraph" w:customStyle="1" w:styleId="Textbodyindent">
    <w:name w:val="Text body indent"/>
    <w:basedOn w:val="Standard"/>
    <w:rsid w:val="00DA22B8"/>
    <w:pPr>
      <w:spacing w:after="120"/>
      <w:ind w:left="283"/>
    </w:pPr>
  </w:style>
  <w:style w:type="paragraph" w:styleId="Tekstpodstawowywcity2">
    <w:name w:val="Body Text Indent 2"/>
    <w:basedOn w:val="Standard"/>
    <w:rsid w:val="00DA22B8"/>
    <w:pPr>
      <w:spacing w:line="360" w:lineRule="auto"/>
      <w:ind w:firstLine="720"/>
      <w:jc w:val="both"/>
    </w:pPr>
  </w:style>
  <w:style w:type="paragraph" w:styleId="Tekstpodstawowywcity3">
    <w:name w:val="Body Text Indent 3"/>
    <w:basedOn w:val="Standard"/>
    <w:rsid w:val="00DA22B8"/>
    <w:pPr>
      <w:spacing w:after="120"/>
      <w:ind w:left="283"/>
    </w:pPr>
    <w:rPr>
      <w:rFonts w:ascii="Times New Roman" w:hAnsi="Times New Roman"/>
      <w:sz w:val="16"/>
      <w:szCs w:val="16"/>
    </w:rPr>
  </w:style>
  <w:style w:type="paragraph" w:customStyle="1" w:styleId="TableContents">
    <w:name w:val="Table Contents"/>
    <w:basedOn w:val="Standard"/>
    <w:rsid w:val="00DA22B8"/>
    <w:pPr>
      <w:suppressLineNumbers/>
    </w:pPr>
  </w:style>
  <w:style w:type="paragraph" w:customStyle="1" w:styleId="TableHeading">
    <w:name w:val="Table Heading"/>
    <w:rsid w:val="00DA22B8"/>
    <w:pPr>
      <w:suppressLineNumbers/>
      <w:suppressAutoHyphens/>
      <w:jc w:val="center"/>
    </w:pPr>
    <w:rPr>
      <w:b/>
      <w:bCs/>
    </w:rPr>
  </w:style>
  <w:style w:type="paragraph" w:styleId="Tekstdymka">
    <w:name w:val="Balloon Text"/>
    <w:rsid w:val="00DA22B8"/>
    <w:pPr>
      <w:suppressAutoHyphens/>
    </w:pPr>
    <w:rPr>
      <w:rFonts w:ascii="Tahoma" w:hAnsi="Tahoma"/>
      <w:sz w:val="16"/>
      <w:szCs w:val="14"/>
    </w:rPr>
  </w:style>
  <w:style w:type="paragraph" w:customStyle="1" w:styleId="Heading10">
    <w:name w:val="Heading 10"/>
    <w:basedOn w:val="Nagwek"/>
    <w:next w:val="Textbody"/>
    <w:rsid w:val="00DA22B8"/>
    <w:rPr>
      <w:b/>
      <w:bCs/>
    </w:rPr>
  </w:style>
  <w:style w:type="paragraph" w:customStyle="1" w:styleId="Tekstpodstawowywcity21">
    <w:name w:val="Tekst podstawowy wcięty 21"/>
    <w:basedOn w:val="Standard"/>
    <w:rsid w:val="00DA22B8"/>
    <w:pPr>
      <w:tabs>
        <w:tab w:val="left" w:pos="568"/>
        <w:tab w:val="left" w:pos="1135"/>
        <w:tab w:val="left" w:pos="2269"/>
        <w:tab w:val="left" w:pos="6521"/>
      </w:tabs>
      <w:suppressAutoHyphens w:val="0"/>
      <w:ind w:left="284"/>
      <w:jc w:val="both"/>
    </w:pPr>
    <w:rPr>
      <w:rFonts w:ascii="Times New Roman" w:hAnsi="Times New Roman"/>
    </w:rPr>
  </w:style>
  <w:style w:type="paragraph" w:styleId="Tekstpodstawowy">
    <w:name w:val="Body Text"/>
    <w:basedOn w:val="Normalny"/>
    <w:rsid w:val="00DA22B8"/>
    <w:pPr>
      <w:spacing w:after="120"/>
    </w:pPr>
    <w:rPr>
      <w:szCs w:val="21"/>
    </w:rPr>
  </w:style>
  <w:style w:type="paragraph" w:styleId="Tekstpodstawowywcity">
    <w:name w:val="Body Text Indent"/>
    <w:basedOn w:val="Normalny"/>
    <w:rsid w:val="00DA22B8"/>
    <w:pPr>
      <w:spacing w:after="120"/>
      <w:ind w:left="283"/>
    </w:pPr>
    <w:rPr>
      <w:szCs w:val="21"/>
    </w:rPr>
  </w:style>
  <w:style w:type="character" w:customStyle="1" w:styleId="WW8Num1z0">
    <w:name w:val="WW8Num1z0"/>
    <w:rsid w:val="00DA22B8"/>
    <w:rPr>
      <w:rFonts w:cs="Times New Roman"/>
    </w:rPr>
  </w:style>
  <w:style w:type="character" w:customStyle="1" w:styleId="WW8Num2z0">
    <w:name w:val="WW8Num2z0"/>
    <w:rsid w:val="00DA22B8"/>
    <w:rPr>
      <w:rFonts w:cs="Times New Roman"/>
    </w:rPr>
  </w:style>
  <w:style w:type="character" w:customStyle="1" w:styleId="WW8Num3z0">
    <w:name w:val="WW8Num3z0"/>
    <w:rsid w:val="00DA22B8"/>
    <w:rPr>
      <w:rFonts w:ascii="Symbol" w:hAnsi="Symbol"/>
      <w:sz w:val="18"/>
    </w:rPr>
  </w:style>
  <w:style w:type="character" w:customStyle="1" w:styleId="WW8Num4z0">
    <w:name w:val="WW8Num4z0"/>
    <w:rsid w:val="00DA22B8"/>
    <w:rPr>
      <w:rFonts w:cs="Times New Roman"/>
    </w:rPr>
  </w:style>
  <w:style w:type="character" w:customStyle="1" w:styleId="WW8Num5z0">
    <w:name w:val="WW8Num5z0"/>
    <w:rsid w:val="00DA22B8"/>
    <w:rPr>
      <w:rFonts w:ascii="Symbol" w:hAnsi="Symbol"/>
    </w:rPr>
  </w:style>
  <w:style w:type="character" w:customStyle="1" w:styleId="WW8Num6z0">
    <w:name w:val="WW8Num6z0"/>
    <w:rsid w:val="00DA22B8"/>
    <w:rPr>
      <w:sz w:val="16"/>
    </w:rPr>
  </w:style>
  <w:style w:type="character" w:customStyle="1" w:styleId="Absatz-Standardschriftart">
    <w:name w:val="Absatz-Standardschriftart"/>
    <w:rsid w:val="00DA22B8"/>
  </w:style>
  <w:style w:type="character" w:customStyle="1" w:styleId="WW-Absatz-Standardschriftart">
    <w:name w:val="WW-Absatz-Standardschriftart"/>
    <w:rsid w:val="00DA22B8"/>
  </w:style>
  <w:style w:type="character" w:customStyle="1" w:styleId="WW-Absatz-Standardschriftart1">
    <w:name w:val="WW-Absatz-Standardschriftart1"/>
    <w:rsid w:val="00DA22B8"/>
  </w:style>
  <w:style w:type="character" w:customStyle="1" w:styleId="WW8Num7z0">
    <w:name w:val="WW8Num7z0"/>
    <w:rsid w:val="00DA22B8"/>
    <w:rPr>
      <w:rFonts w:cs="Times New Roman"/>
    </w:rPr>
  </w:style>
  <w:style w:type="character" w:customStyle="1" w:styleId="WW-Absatz-Standardschriftart11">
    <w:name w:val="WW-Absatz-Standardschriftart11"/>
    <w:rsid w:val="00DA22B8"/>
  </w:style>
  <w:style w:type="character" w:customStyle="1" w:styleId="WW-Absatz-Standardschriftart111">
    <w:name w:val="WW-Absatz-Standardschriftart111"/>
    <w:rsid w:val="00DA22B8"/>
  </w:style>
  <w:style w:type="character" w:customStyle="1" w:styleId="WW-Absatz-Standardschriftart1111">
    <w:name w:val="WW-Absatz-Standardschriftart1111"/>
    <w:rsid w:val="00DA22B8"/>
  </w:style>
  <w:style w:type="character" w:customStyle="1" w:styleId="WW8Num5z1">
    <w:name w:val="WW8Num5z1"/>
    <w:rsid w:val="00DA22B8"/>
    <w:rPr>
      <w:rFonts w:ascii="Courier New" w:hAnsi="Courier New"/>
    </w:rPr>
  </w:style>
  <w:style w:type="character" w:customStyle="1" w:styleId="WW8Num5z2">
    <w:name w:val="WW8Num5z2"/>
    <w:rsid w:val="00DA22B8"/>
    <w:rPr>
      <w:rFonts w:ascii="Wingdings" w:hAnsi="Wingdings"/>
    </w:rPr>
  </w:style>
  <w:style w:type="character" w:customStyle="1" w:styleId="WW8Num6z1">
    <w:name w:val="WW8Num6z1"/>
    <w:rsid w:val="00DA22B8"/>
    <w:rPr>
      <w:rFonts w:ascii="Courier New" w:hAnsi="Courier New"/>
    </w:rPr>
  </w:style>
  <w:style w:type="character" w:customStyle="1" w:styleId="WW8Num6z2">
    <w:name w:val="WW8Num6z2"/>
    <w:rsid w:val="00DA22B8"/>
    <w:rPr>
      <w:rFonts w:ascii="Wingdings" w:hAnsi="Wingdings"/>
    </w:rPr>
  </w:style>
  <w:style w:type="character" w:customStyle="1" w:styleId="WW8Num6z3">
    <w:name w:val="WW8Num6z3"/>
    <w:rsid w:val="00DA22B8"/>
    <w:rPr>
      <w:rFonts w:ascii="Symbol" w:hAnsi="Symbol"/>
    </w:rPr>
  </w:style>
  <w:style w:type="character" w:customStyle="1" w:styleId="WW8Num8z0">
    <w:name w:val="WW8Num8z0"/>
    <w:rsid w:val="00DA22B8"/>
    <w:rPr>
      <w:rFonts w:ascii="Symbol" w:hAnsi="Symbol"/>
    </w:rPr>
  </w:style>
  <w:style w:type="character" w:customStyle="1" w:styleId="WW8Num9z0">
    <w:name w:val="WW8Num9z0"/>
    <w:rsid w:val="00DA22B8"/>
    <w:rPr>
      <w:rFonts w:ascii="Symbol" w:hAnsi="Symbol"/>
    </w:rPr>
  </w:style>
  <w:style w:type="character" w:customStyle="1" w:styleId="WW8Num9z1">
    <w:name w:val="WW8Num9z1"/>
    <w:rsid w:val="00DA22B8"/>
    <w:rPr>
      <w:rFonts w:ascii="Courier New" w:hAnsi="Courier New" w:cs="Courier New"/>
    </w:rPr>
  </w:style>
  <w:style w:type="character" w:customStyle="1" w:styleId="WW8Num9z2">
    <w:name w:val="WW8Num9z2"/>
    <w:rsid w:val="00DA22B8"/>
    <w:rPr>
      <w:rFonts w:ascii="Wingdings" w:hAnsi="Wingdings"/>
    </w:rPr>
  </w:style>
  <w:style w:type="character" w:customStyle="1" w:styleId="WW8Num10z0">
    <w:name w:val="WW8Num10z0"/>
    <w:rsid w:val="00DA22B8"/>
    <w:rPr>
      <w:rFonts w:cs="Times New Roman"/>
    </w:rPr>
  </w:style>
  <w:style w:type="character" w:customStyle="1" w:styleId="WW8Num11z0">
    <w:name w:val="WW8Num11z0"/>
    <w:rsid w:val="00DA22B8"/>
    <w:rPr>
      <w:rFonts w:ascii="Symbol" w:hAnsi="Symbol"/>
    </w:rPr>
  </w:style>
  <w:style w:type="character" w:customStyle="1" w:styleId="WW8Num11z1">
    <w:name w:val="WW8Num11z1"/>
    <w:rsid w:val="00DA22B8"/>
    <w:rPr>
      <w:rFonts w:ascii="Courier New" w:hAnsi="Courier New"/>
    </w:rPr>
  </w:style>
  <w:style w:type="character" w:customStyle="1" w:styleId="WW8Num11z2">
    <w:name w:val="WW8Num11z2"/>
    <w:rsid w:val="00DA22B8"/>
    <w:rPr>
      <w:rFonts w:ascii="Wingdings" w:hAnsi="Wingdings"/>
    </w:rPr>
  </w:style>
  <w:style w:type="character" w:customStyle="1" w:styleId="WW8Num12z0">
    <w:name w:val="WW8Num12z0"/>
    <w:rsid w:val="00DA22B8"/>
    <w:rPr>
      <w:sz w:val="16"/>
    </w:rPr>
  </w:style>
  <w:style w:type="character" w:customStyle="1" w:styleId="WW8Num12z1">
    <w:name w:val="WW8Num12z1"/>
    <w:rsid w:val="00DA22B8"/>
    <w:rPr>
      <w:rFonts w:ascii="Courier New" w:hAnsi="Courier New"/>
    </w:rPr>
  </w:style>
  <w:style w:type="character" w:customStyle="1" w:styleId="WW8Num12z2">
    <w:name w:val="WW8Num12z2"/>
    <w:rsid w:val="00DA22B8"/>
    <w:rPr>
      <w:rFonts w:ascii="Wingdings" w:hAnsi="Wingdings"/>
    </w:rPr>
  </w:style>
  <w:style w:type="character" w:customStyle="1" w:styleId="WW8Num12z3">
    <w:name w:val="WW8Num12z3"/>
    <w:rsid w:val="00DA22B8"/>
    <w:rPr>
      <w:rFonts w:ascii="Symbol" w:hAnsi="Symbol"/>
    </w:rPr>
  </w:style>
  <w:style w:type="character" w:customStyle="1" w:styleId="WW8Num13z0">
    <w:name w:val="WW8Num13z0"/>
    <w:rsid w:val="00DA22B8"/>
    <w:rPr>
      <w:rFonts w:ascii="Symbol" w:hAnsi="Symbol"/>
    </w:rPr>
  </w:style>
  <w:style w:type="character" w:customStyle="1" w:styleId="WW8Num13z1">
    <w:name w:val="WW8Num13z1"/>
    <w:rsid w:val="00DA22B8"/>
    <w:rPr>
      <w:rFonts w:ascii="Courier New" w:hAnsi="Courier New"/>
    </w:rPr>
  </w:style>
  <w:style w:type="character" w:customStyle="1" w:styleId="WW8Num13z2">
    <w:name w:val="WW8Num13z2"/>
    <w:rsid w:val="00DA22B8"/>
    <w:rPr>
      <w:rFonts w:ascii="Wingdings" w:hAnsi="Wingdings"/>
    </w:rPr>
  </w:style>
  <w:style w:type="character" w:customStyle="1" w:styleId="WW8Num14z0">
    <w:name w:val="WW8Num14z0"/>
    <w:rsid w:val="00DA22B8"/>
    <w:rPr>
      <w:rFonts w:ascii="Wingdings" w:hAnsi="Wingdings"/>
    </w:rPr>
  </w:style>
  <w:style w:type="character" w:customStyle="1" w:styleId="WW8Num14z1">
    <w:name w:val="WW8Num14z1"/>
    <w:rsid w:val="00DA22B8"/>
    <w:rPr>
      <w:rFonts w:ascii="Courier New" w:hAnsi="Courier New" w:cs="Courier New"/>
    </w:rPr>
  </w:style>
  <w:style w:type="character" w:customStyle="1" w:styleId="WW8Num14z3">
    <w:name w:val="WW8Num14z3"/>
    <w:rsid w:val="00DA22B8"/>
    <w:rPr>
      <w:rFonts w:ascii="Symbol" w:hAnsi="Symbol"/>
    </w:rPr>
  </w:style>
  <w:style w:type="character" w:customStyle="1" w:styleId="WW8Num15z0">
    <w:name w:val="WW8Num15z0"/>
    <w:rsid w:val="00DA22B8"/>
    <w:rPr>
      <w:sz w:val="16"/>
    </w:rPr>
  </w:style>
  <w:style w:type="character" w:customStyle="1" w:styleId="WW8Num15z1">
    <w:name w:val="WW8Num15z1"/>
    <w:rsid w:val="00DA22B8"/>
    <w:rPr>
      <w:rFonts w:ascii="Courier New" w:hAnsi="Courier New"/>
    </w:rPr>
  </w:style>
  <w:style w:type="character" w:customStyle="1" w:styleId="WW8Num15z2">
    <w:name w:val="WW8Num15z2"/>
    <w:rsid w:val="00DA22B8"/>
    <w:rPr>
      <w:rFonts w:ascii="Wingdings" w:hAnsi="Wingdings"/>
    </w:rPr>
  </w:style>
  <w:style w:type="character" w:customStyle="1" w:styleId="WW8Num15z3">
    <w:name w:val="WW8Num15z3"/>
    <w:rsid w:val="00DA22B8"/>
    <w:rPr>
      <w:rFonts w:ascii="Symbol" w:hAnsi="Symbol"/>
    </w:rPr>
  </w:style>
  <w:style w:type="character" w:customStyle="1" w:styleId="WW8Num16z0">
    <w:name w:val="WW8Num16z0"/>
    <w:rsid w:val="00DA22B8"/>
    <w:rPr>
      <w:rFonts w:cs="Times New Roman"/>
    </w:rPr>
  </w:style>
  <w:style w:type="character" w:customStyle="1" w:styleId="WW8Num17z0">
    <w:name w:val="WW8Num17z0"/>
    <w:rsid w:val="00DA22B8"/>
    <w:rPr>
      <w:rFonts w:cs="Times New Roman"/>
    </w:rPr>
  </w:style>
  <w:style w:type="character" w:customStyle="1" w:styleId="WW8Num18z0">
    <w:name w:val="WW8Num18z0"/>
    <w:rsid w:val="00DA22B8"/>
    <w:rPr>
      <w:rFonts w:cs="Times New Roman"/>
    </w:rPr>
  </w:style>
  <w:style w:type="character" w:customStyle="1" w:styleId="WW8Num19z0">
    <w:name w:val="WW8Num19z0"/>
    <w:rsid w:val="00DA22B8"/>
    <w:rPr>
      <w:rFonts w:ascii="Symbol" w:hAnsi="Symbol"/>
      <w:sz w:val="18"/>
    </w:rPr>
  </w:style>
  <w:style w:type="character" w:customStyle="1" w:styleId="WW8Num19z1">
    <w:name w:val="WW8Num19z1"/>
    <w:rsid w:val="00DA22B8"/>
    <w:rPr>
      <w:rFonts w:ascii="Courier New" w:hAnsi="Courier New"/>
    </w:rPr>
  </w:style>
  <w:style w:type="character" w:customStyle="1" w:styleId="WW8Num19z2">
    <w:name w:val="WW8Num19z2"/>
    <w:rsid w:val="00DA22B8"/>
    <w:rPr>
      <w:rFonts w:ascii="Wingdings" w:hAnsi="Wingdings"/>
    </w:rPr>
  </w:style>
  <w:style w:type="character" w:customStyle="1" w:styleId="WW8Num19z3">
    <w:name w:val="WW8Num19z3"/>
    <w:rsid w:val="00DA22B8"/>
    <w:rPr>
      <w:rFonts w:ascii="Symbol" w:hAnsi="Symbol"/>
    </w:rPr>
  </w:style>
  <w:style w:type="character" w:customStyle="1" w:styleId="WW8Num20z0">
    <w:name w:val="WW8Num20z0"/>
    <w:rsid w:val="00DA22B8"/>
    <w:rPr>
      <w:rFonts w:cs="Times New Roman"/>
    </w:rPr>
  </w:style>
  <w:style w:type="character" w:customStyle="1" w:styleId="WW8Num21z0">
    <w:name w:val="WW8Num21z0"/>
    <w:rsid w:val="00DA22B8"/>
    <w:rPr>
      <w:rFonts w:cs="Times New Roman"/>
    </w:rPr>
  </w:style>
  <w:style w:type="character" w:customStyle="1" w:styleId="WW8Num22z0">
    <w:name w:val="WW8Num22z0"/>
    <w:rsid w:val="00DA22B8"/>
    <w:rPr>
      <w:rFonts w:cs="Times New Roman"/>
    </w:rPr>
  </w:style>
  <w:style w:type="character" w:customStyle="1" w:styleId="WW8Num23z0">
    <w:name w:val="WW8Num23z0"/>
    <w:rsid w:val="00DA22B8"/>
    <w:rPr>
      <w:rFonts w:ascii="Symbol" w:hAnsi="Symbol"/>
    </w:rPr>
  </w:style>
  <w:style w:type="character" w:customStyle="1" w:styleId="WW8Num23z1">
    <w:name w:val="WW8Num23z1"/>
    <w:rsid w:val="00DA22B8"/>
    <w:rPr>
      <w:rFonts w:ascii="Courier New" w:hAnsi="Courier New"/>
    </w:rPr>
  </w:style>
  <w:style w:type="character" w:customStyle="1" w:styleId="WW8Num23z2">
    <w:name w:val="WW8Num23z2"/>
    <w:rsid w:val="00DA22B8"/>
    <w:rPr>
      <w:rFonts w:ascii="Wingdings" w:hAnsi="Wingdings"/>
    </w:rPr>
  </w:style>
  <w:style w:type="character" w:customStyle="1" w:styleId="WW8Num24z0">
    <w:name w:val="WW8Num24z0"/>
    <w:rsid w:val="00DA22B8"/>
    <w:rPr>
      <w:rFonts w:cs="Times New Roman"/>
    </w:rPr>
  </w:style>
  <w:style w:type="character" w:customStyle="1" w:styleId="WW8Num25z0">
    <w:name w:val="WW8Num25z0"/>
    <w:rsid w:val="00DA22B8"/>
    <w:rPr>
      <w:rFonts w:ascii="Symbol" w:hAnsi="Symbol"/>
    </w:rPr>
  </w:style>
  <w:style w:type="character" w:customStyle="1" w:styleId="WW8Num25z1">
    <w:name w:val="WW8Num25z1"/>
    <w:rsid w:val="00DA22B8"/>
    <w:rPr>
      <w:rFonts w:ascii="Courier New" w:hAnsi="Courier New" w:cs="Courier New"/>
    </w:rPr>
  </w:style>
  <w:style w:type="character" w:customStyle="1" w:styleId="WW8Num25z2">
    <w:name w:val="WW8Num25z2"/>
    <w:rsid w:val="00DA22B8"/>
    <w:rPr>
      <w:rFonts w:ascii="Wingdings" w:hAnsi="Wingdings"/>
    </w:rPr>
  </w:style>
  <w:style w:type="character" w:customStyle="1" w:styleId="WW8Num26z0">
    <w:name w:val="WW8Num26z0"/>
    <w:rsid w:val="00DA22B8"/>
    <w:rPr>
      <w:rFonts w:ascii="Times New Roman" w:eastAsia="Times New Roman" w:hAnsi="Times New Roman"/>
    </w:rPr>
  </w:style>
  <w:style w:type="character" w:customStyle="1" w:styleId="WW8Num26z1">
    <w:name w:val="WW8Num26z1"/>
    <w:rsid w:val="00DA22B8"/>
    <w:rPr>
      <w:rFonts w:ascii="Courier New" w:hAnsi="Courier New"/>
    </w:rPr>
  </w:style>
  <w:style w:type="character" w:customStyle="1" w:styleId="WW8Num26z2">
    <w:name w:val="WW8Num26z2"/>
    <w:rsid w:val="00DA22B8"/>
    <w:rPr>
      <w:rFonts w:ascii="Wingdings" w:hAnsi="Wingdings"/>
    </w:rPr>
  </w:style>
  <w:style w:type="character" w:customStyle="1" w:styleId="WW8Num26z3">
    <w:name w:val="WW8Num26z3"/>
    <w:rsid w:val="00DA22B8"/>
    <w:rPr>
      <w:rFonts w:ascii="Symbol" w:hAnsi="Symbol"/>
    </w:rPr>
  </w:style>
  <w:style w:type="character" w:customStyle="1" w:styleId="WW8Num27z0">
    <w:name w:val="WW8Num27z0"/>
    <w:rsid w:val="00DA22B8"/>
    <w:rPr>
      <w:rFonts w:cs="Times New Roman"/>
    </w:rPr>
  </w:style>
  <w:style w:type="character" w:customStyle="1" w:styleId="WW8Num29z0">
    <w:name w:val="WW8Num29z0"/>
    <w:rsid w:val="00DA22B8"/>
    <w:rPr>
      <w:rFonts w:ascii="Symbol" w:hAnsi="Symbol"/>
    </w:rPr>
  </w:style>
  <w:style w:type="character" w:customStyle="1" w:styleId="WW8Num29z1">
    <w:name w:val="WW8Num29z1"/>
    <w:rsid w:val="00DA22B8"/>
    <w:rPr>
      <w:rFonts w:ascii="Courier New" w:hAnsi="Courier New"/>
    </w:rPr>
  </w:style>
  <w:style w:type="character" w:customStyle="1" w:styleId="WW8Num29z2">
    <w:name w:val="WW8Num29z2"/>
    <w:rsid w:val="00DA22B8"/>
    <w:rPr>
      <w:rFonts w:ascii="Wingdings" w:hAnsi="Wingdings"/>
    </w:rPr>
  </w:style>
  <w:style w:type="character" w:customStyle="1" w:styleId="WW8NumSt4z0">
    <w:name w:val="WW8NumSt4z0"/>
    <w:rsid w:val="00DA22B8"/>
    <w:rPr>
      <w:rFonts w:ascii="Symbol" w:hAnsi="Symbol"/>
    </w:rPr>
  </w:style>
  <w:style w:type="character" w:customStyle="1" w:styleId="Nagwek1Znak">
    <w:name w:val="Nagłówek 1 Znak"/>
    <w:rsid w:val="00DA22B8"/>
    <w:rPr>
      <w:rFonts w:ascii="Arial" w:hAnsi="Arial"/>
      <w:b/>
      <w:color w:val="000000"/>
      <w:sz w:val="24"/>
    </w:rPr>
  </w:style>
  <w:style w:type="character" w:customStyle="1" w:styleId="Nagwek2Znak">
    <w:name w:val="Nagłówek 2 Znak"/>
    <w:rsid w:val="00DA22B8"/>
    <w:rPr>
      <w:rFonts w:ascii="Cambria" w:hAnsi="Cambria" w:cs="Times New Roman"/>
      <w:b/>
      <w:bCs/>
      <w:i/>
      <w:iCs/>
      <w:color w:val="000000"/>
      <w:sz w:val="28"/>
      <w:szCs w:val="28"/>
    </w:rPr>
  </w:style>
  <w:style w:type="character" w:customStyle="1" w:styleId="Nagwek3Znak">
    <w:name w:val="Nagłówek 3 Znak"/>
    <w:rsid w:val="00DA22B8"/>
    <w:rPr>
      <w:rFonts w:ascii="Cambria" w:hAnsi="Cambria" w:cs="Times New Roman"/>
      <w:b/>
      <w:bCs/>
      <w:color w:val="000000"/>
      <w:sz w:val="26"/>
      <w:szCs w:val="26"/>
    </w:rPr>
  </w:style>
  <w:style w:type="character" w:customStyle="1" w:styleId="Nagwek4Znak">
    <w:name w:val="Nagłówek 4 Znak"/>
    <w:rsid w:val="00DA22B8"/>
    <w:rPr>
      <w:rFonts w:ascii="Calibri" w:hAnsi="Calibri" w:cs="Times New Roman"/>
      <w:b/>
      <w:bCs/>
      <w:color w:val="000000"/>
      <w:sz w:val="28"/>
      <w:szCs w:val="28"/>
    </w:rPr>
  </w:style>
  <w:style w:type="character" w:customStyle="1" w:styleId="Tekstpodstawowy3Znak">
    <w:name w:val="Tekst podstawowy 3 Znak"/>
    <w:rsid w:val="00DA22B8"/>
    <w:rPr>
      <w:rFonts w:ascii="Arial" w:hAnsi="Arial" w:cs="Times New Roman"/>
      <w:color w:val="000000"/>
      <w:sz w:val="16"/>
      <w:szCs w:val="16"/>
    </w:rPr>
  </w:style>
  <w:style w:type="character" w:customStyle="1" w:styleId="TekstpodstawowyZnak">
    <w:name w:val="Tekst podstawowy Znak"/>
    <w:rsid w:val="00DA22B8"/>
    <w:rPr>
      <w:rFonts w:ascii="Arial" w:hAnsi="Arial" w:cs="Times New Roman"/>
      <w:color w:val="000000"/>
      <w:sz w:val="20"/>
      <w:szCs w:val="20"/>
    </w:rPr>
  </w:style>
  <w:style w:type="character" w:customStyle="1" w:styleId="NagwekZnak">
    <w:name w:val="Nagłówek Znak"/>
    <w:rsid w:val="00DA22B8"/>
    <w:rPr>
      <w:rFonts w:ascii="Arial" w:hAnsi="Arial" w:cs="Times New Roman"/>
      <w:color w:val="000000"/>
      <w:sz w:val="20"/>
      <w:szCs w:val="20"/>
    </w:rPr>
  </w:style>
  <w:style w:type="character" w:customStyle="1" w:styleId="StopkaZnak">
    <w:name w:val="Stopka Znak"/>
    <w:rsid w:val="00DA22B8"/>
    <w:rPr>
      <w:rFonts w:ascii="Arial" w:hAnsi="Arial" w:cs="Times New Roman"/>
      <w:color w:val="000000"/>
      <w:sz w:val="20"/>
      <w:szCs w:val="20"/>
    </w:rPr>
  </w:style>
  <w:style w:type="character" w:styleId="Numerstrony">
    <w:name w:val="page number"/>
    <w:rsid w:val="00DA22B8"/>
    <w:rPr>
      <w:rFonts w:cs="Times New Roman"/>
    </w:rPr>
  </w:style>
  <w:style w:type="character" w:customStyle="1" w:styleId="TekstprzypisudolnegoZnak">
    <w:name w:val="Tekst przypisu dolnego Znak"/>
    <w:rsid w:val="00DA22B8"/>
    <w:rPr>
      <w:rFonts w:ascii="Arial" w:hAnsi="Arial" w:cs="Times New Roman"/>
      <w:color w:val="000000"/>
      <w:sz w:val="20"/>
      <w:szCs w:val="20"/>
    </w:rPr>
  </w:style>
  <w:style w:type="character" w:customStyle="1" w:styleId="FootnoteSymbol">
    <w:name w:val="Footnote Symbol"/>
    <w:rsid w:val="00DA22B8"/>
    <w:rPr>
      <w:rFonts w:cs="Times New Roman"/>
      <w:position w:val="0"/>
      <w:vertAlign w:val="superscript"/>
    </w:rPr>
  </w:style>
  <w:style w:type="character" w:customStyle="1" w:styleId="Tekstpodstawowy2Znak">
    <w:name w:val="Tekst podstawowy 2 Znak"/>
    <w:rsid w:val="00DA22B8"/>
    <w:rPr>
      <w:rFonts w:ascii="Arial" w:hAnsi="Arial" w:cs="Times New Roman"/>
      <w:color w:val="000000"/>
      <w:sz w:val="20"/>
      <w:szCs w:val="20"/>
    </w:rPr>
  </w:style>
  <w:style w:type="character" w:customStyle="1" w:styleId="TekstpodstawowywcityZnak">
    <w:name w:val="Tekst podstawowy wcięty Znak"/>
    <w:rsid w:val="00DA22B8"/>
    <w:rPr>
      <w:rFonts w:ascii="Arial" w:hAnsi="Arial" w:cs="Times New Roman"/>
      <w:color w:val="000000"/>
      <w:sz w:val="20"/>
      <w:szCs w:val="20"/>
    </w:rPr>
  </w:style>
  <w:style w:type="character" w:customStyle="1" w:styleId="Tekstpodstawowywcity2Znak">
    <w:name w:val="Tekst podstawowy wcięty 2 Znak"/>
    <w:rsid w:val="00DA22B8"/>
    <w:rPr>
      <w:rFonts w:ascii="Arial" w:hAnsi="Arial" w:cs="Times New Roman"/>
      <w:color w:val="000000"/>
      <w:sz w:val="20"/>
      <w:szCs w:val="20"/>
    </w:rPr>
  </w:style>
  <w:style w:type="character" w:customStyle="1" w:styleId="Tekstpodstawowywcity3Znak">
    <w:name w:val="Tekst podstawowy wcięty 3 Znak"/>
    <w:rsid w:val="00DA22B8"/>
    <w:rPr>
      <w:rFonts w:cs="Times New Roman"/>
      <w:sz w:val="16"/>
      <w:szCs w:val="16"/>
    </w:rPr>
  </w:style>
  <w:style w:type="character" w:customStyle="1" w:styleId="A7">
    <w:name w:val="A7"/>
    <w:rsid w:val="00DA22B8"/>
    <w:rPr>
      <w:color w:val="000000"/>
      <w:sz w:val="11"/>
    </w:rPr>
  </w:style>
  <w:style w:type="character" w:customStyle="1" w:styleId="BulletSymbols">
    <w:name w:val="Bullet Symbols"/>
    <w:rsid w:val="00DA22B8"/>
    <w:rPr>
      <w:rFonts w:ascii="OpenSymbol" w:eastAsia="OpenSymbol" w:hAnsi="OpenSymbol" w:cs="OpenSymbol"/>
    </w:rPr>
  </w:style>
  <w:style w:type="character" w:customStyle="1" w:styleId="StopkaZnak1">
    <w:name w:val="Stopka Znak1"/>
    <w:rsid w:val="00DA22B8"/>
    <w:rPr>
      <w:szCs w:val="21"/>
    </w:rPr>
  </w:style>
  <w:style w:type="character" w:styleId="Tekstzastpczy">
    <w:name w:val="Placeholder Text"/>
    <w:rsid w:val="00DA22B8"/>
    <w:rPr>
      <w:color w:val="808080"/>
    </w:rPr>
  </w:style>
  <w:style w:type="character" w:customStyle="1" w:styleId="TekstdymkaZnak">
    <w:name w:val="Tekst dymka Znak"/>
    <w:rsid w:val="00DA22B8"/>
    <w:rPr>
      <w:rFonts w:ascii="Tahoma" w:hAnsi="Tahoma"/>
      <w:sz w:val="16"/>
      <w:szCs w:val="14"/>
    </w:rPr>
  </w:style>
  <w:style w:type="character" w:customStyle="1" w:styleId="ListLabel1">
    <w:name w:val="ListLabel 1"/>
    <w:rsid w:val="00DA22B8"/>
    <w:rPr>
      <w:sz w:val="18"/>
    </w:rPr>
  </w:style>
  <w:style w:type="character" w:customStyle="1" w:styleId="NumberingSymbols">
    <w:name w:val="Numbering Symbols"/>
    <w:rsid w:val="00DA22B8"/>
  </w:style>
  <w:style w:type="character" w:customStyle="1" w:styleId="WW8Num17z1">
    <w:name w:val="WW8Num17z1"/>
    <w:rsid w:val="00DA22B8"/>
    <w:rPr>
      <w:rFonts w:ascii="Courier New" w:hAnsi="Courier New"/>
    </w:rPr>
  </w:style>
  <w:style w:type="character" w:customStyle="1" w:styleId="WW8Num17z2">
    <w:name w:val="WW8Num17z2"/>
    <w:rsid w:val="00DA22B8"/>
    <w:rPr>
      <w:rFonts w:ascii="Wingdings" w:hAnsi="Wingdings"/>
    </w:rPr>
  </w:style>
  <w:style w:type="character" w:customStyle="1" w:styleId="WW8Num17z3">
    <w:name w:val="WW8Num17z3"/>
    <w:rsid w:val="00DA22B8"/>
    <w:rPr>
      <w:rFonts w:ascii="Symbol" w:hAnsi="Symbol"/>
    </w:rPr>
  </w:style>
  <w:style w:type="character" w:customStyle="1" w:styleId="WW8Num4z1">
    <w:name w:val="WW8Num4z1"/>
    <w:rsid w:val="00DA22B8"/>
    <w:rPr>
      <w:rFonts w:ascii="Symbol" w:hAnsi="Symbol"/>
    </w:rPr>
  </w:style>
  <w:style w:type="character" w:customStyle="1" w:styleId="WW8Num7z1">
    <w:name w:val="WW8Num7z1"/>
    <w:rsid w:val="00DA22B8"/>
    <w:rPr>
      <w:rFonts w:ascii="Courier New" w:hAnsi="Courier New"/>
    </w:rPr>
  </w:style>
  <w:style w:type="character" w:customStyle="1" w:styleId="WW8Num7z2">
    <w:name w:val="WW8Num7z2"/>
    <w:rsid w:val="00DA22B8"/>
    <w:rPr>
      <w:rFonts w:ascii="Wingdings" w:hAnsi="Wingdings"/>
    </w:rPr>
  </w:style>
  <w:style w:type="character" w:customStyle="1" w:styleId="WW8Num14z2">
    <w:name w:val="WW8Num14z2"/>
    <w:rsid w:val="00DA22B8"/>
    <w:rPr>
      <w:rFonts w:ascii="Wingdings" w:hAnsi="Wingdings"/>
    </w:rPr>
  </w:style>
  <w:style w:type="character" w:customStyle="1" w:styleId="WW8Num18z1">
    <w:name w:val="WW8Num18z1"/>
    <w:rsid w:val="00DA22B8"/>
    <w:rPr>
      <w:rFonts w:ascii="Courier New" w:hAnsi="Courier New"/>
    </w:rPr>
  </w:style>
  <w:style w:type="character" w:customStyle="1" w:styleId="WW8Num18z2">
    <w:name w:val="WW8Num18z2"/>
    <w:rsid w:val="00DA22B8"/>
    <w:rPr>
      <w:rFonts w:ascii="Wingdings" w:hAnsi="Wingdings"/>
    </w:rPr>
  </w:style>
  <w:style w:type="paragraph" w:styleId="Tekstprzypisudolnego">
    <w:name w:val="footnote text"/>
    <w:basedOn w:val="Normalny"/>
    <w:link w:val="TekstprzypisudolnegoZnak1"/>
    <w:uiPriority w:val="99"/>
    <w:semiHidden/>
    <w:unhideWhenUsed/>
    <w:rsid w:val="00D47972"/>
    <w:rPr>
      <w:sz w:val="20"/>
      <w:szCs w:val="18"/>
    </w:rPr>
  </w:style>
  <w:style w:type="character" w:customStyle="1" w:styleId="TekstprzypisudolnegoZnak1">
    <w:name w:val="Tekst przypisu dolnego Znak1"/>
    <w:basedOn w:val="Domylnaczcionkaakapitu"/>
    <w:link w:val="Tekstprzypisudolnego"/>
    <w:uiPriority w:val="99"/>
    <w:semiHidden/>
    <w:rsid w:val="00D47972"/>
    <w:rPr>
      <w:sz w:val="20"/>
      <w:szCs w:val="18"/>
    </w:rPr>
  </w:style>
  <w:style w:type="character" w:styleId="Odwoanieprzypisudolnego">
    <w:name w:val="footnote reference"/>
    <w:basedOn w:val="Domylnaczcionkaakapitu"/>
    <w:uiPriority w:val="99"/>
    <w:semiHidden/>
    <w:unhideWhenUsed/>
    <w:rsid w:val="00D47972"/>
    <w:rPr>
      <w:vertAlign w:val="superscript"/>
    </w:rPr>
  </w:style>
  <w:style w:type="character" w:customStyle="1" w:styleId="StopkaZnak2">
    <w:name w:val="Stopka Znak2"/>
    <w:basedOn w:val="Domylnaczcionkaakapitu"/>
    <w:rsid w:val="00DA22B8"/>
    <w:rPr>
      <w:szCs w:val="21"/>
    </w:rPr>
  </w:style>
  <w:style w:type="character" w:customStyle="1" w:styleId="TekstpodstawowyZnak1">
    <w:name w:val="Tekst podstawowy Znak1"/>
    <w:basedOn w:val="Domylnaczcionkaakapitu"/>
    <w:rsid w:val="00DA22B8"/>
    <w:rPr>
      <w:szCs w:val="21"/>
    </w:rPr>
  </w:style>
  <w:style w:type="character" w:customStyle="1" w:styleId="TekstpodstawowywcityZnak1">
    <w:name w:val="Tekst podstawowy wcięty Znak1"/>
    <w:basedOn w:val="Domylnaczcionkaakapitu"/>
    <w:rsid w:val="00DA22B8"/>
    <w:rPr>
      <w:szCs w:val="21"/>
    </w:rPr>
  </w:style>
  <w:style w:type="numbering" w:customStyle="1" w:styleId="WW8Num2">
    <w:name w:val="WW8Num2"/>
    <w:basedOn w:val="Bezlisty"/>
    <w:rsid w:val="00DA22B8"/>
    <w:pPr>
      <w:numPr>
        <w:numId w:val="1"/>
      </w:numPr>
    </w:pPr>
  </w:style>
  <w:style w:type="numbering" w:customStyle="1" w:styleId="WW8Num17">
    <w:name w:val="WW8Num17"/>
    <w:basedOn w:val="Bezlisty"/>
    <w:rsid w:val="00DA22B8"/>
    <w:pPr>
      <w:numPr>
        <w:numId w:val="2"/>
      </w:numPr>
    </w:pPr>
  </w:style>
  <w:style w:type="numbering" w:customStyle="1" w:styleId="WW8Num4">
    <w:name w:val="WW8Num4"/>
    <w:basedOn w:val="Bezlisty"/>
    <w:rsid w:val="00DA22B8"/>
    <w:pPr>
      <w:numPr>
        <w:numId w:val="3"/>
      </w:numPr>
    </w:pPr>
  </w:style>
  <w:style w:type="numbering" w:customStyle="1" w:styleId="WW8Num7">
    <w:name w:val="WW8Num7"/>
    <w:basedOn w:val="Bezlisty"/>
    <w:rsid w:val="00DA22B8"/>
    <w:pPr>
      <w:numPr>
        <w:numId w:val="4"/>
      </w:numPr>
    </w:pPr>
  </w:style>
  <w:style w:type="numbering" w:customStyle="1" w:styleId="WW8Num12">
    <w:name w:val="WW8Num12"/>
    <w:basedOn w:val="Bezlisty"/>
    <w:rsid w:val="00DA22B8"/>
    <w:pPr>
      <w:numPr>
        <w:numId w:val="5"/>
      </w:numPr>
    </w:pPr>
  </w:style>
  <w:style w:type="numbering" w:customStyle="1" w:styleId="WW8Num14">
    <w:name w:val="WW8Num14"/>
    <w:basedOn w:val="Bezlisty"/>
    <w:rsid w:val="00DA22B8"/>
    <w:pPr>
      <w:numPr>
        <w:numId w:val="6"/>
      </w:numPr>
    </w:pPr>
  </w:style>
  <w:style w:type="numbering" w:customStyle="1" w:styleId="WW8Num18">
    <w:name w:val="WW8Num18"/>
    <w:basedOn w:val="Bezlisty"/>
    <w:rsid w:val="00DA22B8"/>
    <w:pPr>
      <w:numPr>
        <w:numId w:val="7"/>
      </w:numPr>
    </w:pPr>
  </w:style>
  <w:style w:type="numbering" w:customStyle="1" w:styleId="WW8Num28">
    <w:name w:val="WW8Num28"/>
    <w:basedOn w:val="Bezlisty"/>
    <w:rsid w:val="00DA22B8"/>
    <w:pPr>
      <w:numPr>
        <w:numId w:val="8"/>
      </w:numPr>
    </w:pPr>
  </w:style>
  <w:style w:type="paragraph" w:customStyle="1" w:styleId="Tekstpodstawowy21">
    <w:name w:val="Tekst podstawowy 21"/>
    <w:basedOn w:val="Normalny"/>
    <w:rsid w:val="0038412F"/>
    <w:pPr>
      <w:tabs>
        <w:tab w:val="left" w:pos="6237"/>
      </w:tabs>
      <w:suppressAutoHyphens w:val="0"/>
      <w:autoSpaceDN/>
      <w:textAlignment w:val="auto"/>
    </w:pPr>
    <w:rPr>
      <w:rFonts w:ascii="Bookman Old Style" w:eastAsia="Times New Roman" w:hAnsi="Bookman Old Style" w:cs="Times New Roman"/>
      <w:kern w:val="0"/>
      <w:szCs w:val="20"/>
      <w:lang w:eastAsia="pl-PL" w:bidi="ar-SA"/>
    </w:rPr>
  </w:style>
  <w:style w:type="paragraph" w:customStyle="1" w:styleId="Tekstpodstawowywcity22">
    <w:name w:val="Tekst podstawowy wcięty 22"/>
    <w:basedOn w:val="Normalny"/>
    <w:rsid w:val="0038412F"/>
    <w:pPr>
      <w:tabs>
        <w:tab w:val="left" w:pos="284"/>
        <w:tab w:val="left" w:pos="851"/>
        <w:tab w:val="left" w:pos="1985"/>
        <w:tab w:val="left" w:pos="6237"/>
      </w:tabs>
      <w:suppressAutoHyphens w:val="0"/>
      <w:autoSpaceDN/>
      <w:ind w:left="284"/>
      <w:jc w:val="both"/>
      <w:textAlignment w:val="auto"/>
    </w:pPr>
    <w:rPr>
      <w:rFonts w:eastAsia="Times New Roman" w:cs="Times New Roman"/>
      <w:kern w:val="0"/>
      <w:szCs w:val="20"/>
      <w:lang w:eastAsia="pl-PL" w:bidi="ar-SA"/>
    </w:rPr>
  </w:style>
  <w:style w:type="paragraph" w:styleId="NormalnyWeb">
    <w:name w:val="Normal (Web)"/>
    <w:basedOn w:val="Normalny"/>
    <w:uiPriority w:val="99"/>
    <w:rsid w:val="00D97F5F"/>
    <w:pPr>
      <w:suppressAutoHyphens w:val="0"/>
      <w:autoSpaceDN/>
      <w:spacing w:before="100" w:beforeAutospacing="1" w:after="100" w:afterAutospacing="1"/>
      <w:textAlignment w:val="auto"/>
    </w:pPr>
    <w:rPr>
      <w:rFonts w:eastAsia="Times New Roman" w:cs="Times New Roman"/>
      <w:kern w:val="0"/>
      <w:lang w:eastAsia="pl-PL" w:bidi="ar-SA"/>
    </w:rPr>
  </w:style>
  <w:style w:type="paragraph" w:customStyle="1" w:styleId="Zawartotabeli">
    <w:name w:val="Zawartość tabeli"/>
    <w:basedOn w:val="Normalny"/>
    <w:rsid w:val="00BA3CF8"/>
    <w:pPr>
      <w:widowControl w:val="0"/>
      <w:suppressLineNumbers/>
      <w:autoSpaceDN/>
      <w:textAlignment w:val="auto"/>
    </w:pPr>
    <w:rPr>
      <w:rFonts w:ascii="Arial" w:eastAsia="Times New Roman" w:hAnsi="Arial" w:cs="Times New Roman"/>
      <w:color w:val="000000"/>
      <w:kern w:val="0"/>
      <w:szCs w:val="20"/>
      <w:lang w:eastAsia="ar-SA" w:bidi="ar-SA"/>
    </w:rPr>
  </w:style>
  <w:style w:type="paragraph" w:customStyle="1" w:styleId="Tekstpodstawowy22">
    <w:name w:val="Tekst podstawowy 22"/>
    <w:basedOn w:val="Normalny"/>
    <w:rsid w:val="002F76FF"/>
    <w:pPr>
      <w:tabs>
        <w:tab w:val="left" w:pos="6237"/>
      </w:tabs>
      <w:suppressAutoHyphens w:val="0"/>
      <w:autoSpaceDN/>
      <w:textAlignment w:val="auto"/>
    </w:pPr>
    <w:rPr>
      <w:rFonts w:ascii="Bookman Old Style" w:eastAsia="Times New Roman" w:hAnsi="Bookman Old Style" w:cs="Times New Roman"/>
      <w:kern w:val="0"/>
      <w:szCs w:val="20"/>
      <w:lang w:eastAsia="pl-PL" w:bidi="ar-SA"/>
    </w:rPr>
  </w:style>
  <w:style w:type="paragraph" w:customStyle="1" w:styleId="Tekstpodstawowywcity23">
    <w:name w:val="Tekst podstawowy wcięty 23"/>
    <w:basedOn w:val="Normalny"/>
    <w:rsid w:val="002F76FF"/>
    <w:pPr>
      <w:tabs>
        <w:tab w:val="left" w:pos="284"/>
        <w:tab w:val="left" w:pos="851"/>
        <w:tab w:val="left" w:pos="1985"/>
        <w:tab w:val="left" w:pos="6237"/>
      </w:tabs>
      <w:suppressAutoHyphens w:val="0"/>
      <w:autoSpaceDN/>
      <w:ind w:left="284"/>
      <w:jc w:val="both"/>
      <w:textAlignment w:val="auto"/>
    </w:pPr>
    <w:rPr>
      <w:rFonts w:eastAsia="Times New Roman" w:cs="Times New Roman"/>
      <w:kern w:val="0"/>
      <w:szCs w:val="20"/>
      <w:lang w:eastAsia="pl-PL" w:bidi="ar-SA"/>
    </w:rPr>
  </w:style>
  <w:style w:type="character" w:customStyle="1" w:styleId="Domylnaczcionkaakapitu3">
    <w:name w:val="Domyślna czcionka akapitu3"/>
    <w:rsid w:val="00DD3D44"/>
  </w:style>
  <w:style w:type="table" w:styleId="Tabela-Siatka">
    <w:name w:val="Table Grid"/>
    <w:basedOn w:val="Standardowy"/>
    <w:uiPriority w:val="39"/>
    <w:rsid w:val="00745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lowek1zramka">
    <w:name w:val="Naglowek1_z_ramka"/>
    <w:basedOn w:val="Normalny"/>
    <w:rsid w:val="006922B2"/>
    <w:pPr>
      <w:suppressAutoHyphens w:val="0"/>
      <w:autoSpaceDN/>
      <w:textAlignment w:val="auto"/>
    </w:pPr>
    <w:rPr>
      <w:rFonts w:ascii="Arial" w:eastAsiaTheme="minorEastAsia" w:hAnsi="Arial" w:cs="Arial"/>
      <w:b/>
      <w:color w:val="000000"/>
      <w:spacing w:val="-2"/>
      <w:kern w:val="0"/>
      <w:sz w:val="28"/>
      <w:szCs w:val="22"/>
      <w:lang w:eastAsia="pl-PL" w:bidi="ar-SA"/>
    </w:rPr>
  </w:style>
  <w:style w:type="paragraph" w:customStyle="1" w:styleId="Naglowek1drugalinia">
    <w:name w:val="Naglowek1_druga_linia"/>
    <w:basedOn w:val="Normalny"/>
    <w:rsid w:val="006922B2"/>
    <w:pPr>
      <w:suppressAutoHyphens w:val="0"/>
      <w:autoSpaceDN/>
      <w:textAlignment w:val="auto"/>
    </w:pPr>
    <w:rPr>
      <w:rFonts w:ascii="Arial" w:eastAsiaTheme="minorEastAsia" w:hAnsi="Arial" w:cs="Arial"/>
      <w:b/>
      <w:color w:val="000000"/>
      <w:spacing w:val="-2"/>
      <w:kern w:val="0"/>
      <w:sz w:val="22"/>
      <w:szCs w:val="22"/>
      <w:lang w:eastAsia="pl-PL" w:bidi="ar-SA"/>
    </w:rPr>
  </w:style>
  <w:style w:type="paragraph" w:customStyle="1" w:styleId="Naglowek2zramka">
    <w:name w:val="Naglowek2_z_ramka"/>
    <w:basedOn w:val="Normalny"/>
    <w:rsid w:val="006922B2"/>
    <w:pPr>
      <w:suppressAutoHyphens w:val="0"/>
      <w:autoSpaceDN/>
      <w:textAlignment w:val="auto"/>
    </w:pPr>
    <w:rPr>
      <w:rFonts w:ascii="Arial" w:eastAsiaTheme="minorEastAsia" w:hAnsi="Arial" w:cs="Arial"/>
      <w:b/>
      <w:color w:val="000000"/>
      <w:spacing w:val="-2"/>
      <w:kern w:val="0"/>
      <w:sz w:val="22"/>
      <w:szCs w:val="22"/>
      <w:lang w:eastAsia="pl-PL" w:bidi="ar-SA"/>
    </w:rPr>
  </w:style>
  <w:style w:type="paragraph" w:customStyle="1" w:styleId="Podstawowyjasniejszetlo">
    <w:name w:val="Podstawowy_jasniejsze_tlo"/>
    <w:basedOn w:val="Normalny"/>
    <w:rsid w:val="006922B2"/>
    <w:pPr>
      <w:suppressAutoHyphens w:val="0"/>
      <w:autoSpaceDN/>
      <w:textAlignment w:val="auto"/>
    </w:pPr>
    <w:rPr>
      <w:rFonts w:ascii="Arial" w:eastAsiaTheme="minorEastAsia" w:hAnsi="Arial" w:cs="Arial"/>
      <w:color w:val="000000"/>
      <w:spacing w:val="-2"/>
      <w:kern w:val="0"/>
      <w:sz w:val="18"/>
      <w:szCs w:val="22"/>
      <w:lang w:eastAsia="pl-PL" w:bidi="ar-SA"/>
    </w:rPr>
  </w:style>
  <w:style w:type="paragraph" w:customStyle="1" w:styleId="Podstawowyzramka">
    <w:name w:val="Podstawowy_z_ramka"/>
    <w:basedOn w:val="Normalny"/>
    <w:rsid w:val="006922B2"/>
    <w:pPr>
      <w:suppressAutoHyphens w:val="0"/>
      <w:autoSpaceDN/>
      <w:textAlignment w:val="auto"/>
    </w:pPr>
    <w:rPr>
      <w:rFonts w:ascii="Arial" w:eastAsiaTheme="minorEastAsia" w:hAnsi="Arial" w:cs="Arial"/>
      <w:color w:val="000000"/>
      <w:spacing w:val="-2"/>
      <w:kern w:val="0"/>
      <w:sz w:val="18"/>
      <w:szCs w:val="22"/>
      <w:lang w:eastAsia="pl-PL" w:bidi="ar-SA"/>
    </w:rPr>
  </w:style>
  <w:style w:type="paragraph" w:customStyle="1" w:styleId="Podstawowybezramki">
    <w:name w:val="Podstawowy_bezramki"/>
    <w:basedOn w:val="Normalny"/>
    <w:rsid w:val="006922B2"/>
    <w:pPr>
      <w:suppressAutoHyphens w:val="0"/>
      <w:autoSpaceDN/>
      <w:textAlignment w:val="auto"/>
    </w:pPr>
    <w:rPr>
      <w:rFonts w:ascii="Arial" w:eastAsiaTheme="minorEastAsia" w:hAnsi="Arial" w:cs="Arial"/>
      <w:color w:val="000000"/>
      <w:spacing w:val="-2"/>
      <w:kern w:val="0"/>
      <w:sz w:val="18"/>
      <w:szCs w:val="22"/>
      <w:lang w:eastAsia="pl-PL" w:bidi="ar-SA"/>
    </w:rPr>
  </w:style>
  <w:style w:type="paragraph" w:customStyle="1" w:styleId="Naglowek3zramka">
    <w:name w:val="Naglowek3_z_ramka"/>
    <w:basedOn w:val="Normalny"/>
    <w:rsid w:val="006922B2"/>
    <w:pPr>
      <w:suppressAutoHyphens w:val="0"/>
      <w:autoSpaceDN/>
      <w:textAlignment w:val="auto"/>
    </w:pPr>
    <w:rPr>
      <w:rFonts w:ascii="Arial" w:eastAsiaTheme="minorEastAsia" w:hAnsi="Arial" w:cs="Arial"/>
      <w:b/>
      <w:color w:val="000000"/>
      <w:spacing w:val="-2"/>
      <w:kern w:val="0"/>
      <w:sz w:val="22"/>
      <w:szCs w:val="22"/>
      <w:lang w:eastAsia="pl-PL" w:bidi="ar-SA"/>
    </w:rPr>
  </w:style>
  <w:style w:type="paragraph" w:customStyle="1" w:styleId="Boldnaciemnymtle">
    <w:name w:val="Bold_na_ciemnym_tle"/>
    <w:basedOn w:val="Normalny"/>
    <w:rsid w:val="006922B2"/>
    <w:pPr>
      <w:suppressAutoHyphens w:val="0"/>
      <w:autoSpaceDN/>
      <w:textAlignment w:val="auto"/>
    </w:pPr>
    <w:rPr>
      <w:rFonts w:ascii="Arial" w:eastAsiaTheme="minorEastAsia" w:hAnsi="Arial" w:cs="Arial"/>
      <w:b/>
      <w:color w:val="000000"/>
      <w:spacing w:val="-2"/>
      <w:kern w:val="0"/>
      <w:sz w:val="18"/>
      <w:szCs w:val="22"/>
      <w:lang w:eastAsia="pl-PL" w:bidi="ar-SA"/>
    </w:rPr>
  </w:style>
  <w:style w:type="paragraph" w:customStyle="1" w:styleId="Boldpodkreslony">
    <w:name w:val="Bold_podkreslony"/>
    <w:basedOn w:val="Normalny"/>
    <w:rsid w:val="006922B2"/>
    <w:pPr>
      <w:suppressAutoHyphens w:val="0"/>
      <w:autoSpaceDN/>
      <w:textAlignment w:val="auto"/>
    </w:pPr>
    <w:rPr>
      <w:rFonts w:ascii="Arial" w:eastAsiaTheme="minorEastAsia" w:hAnsi="Arial" w:cs="Arial"/>
      <w:b/>
      <w:color w:val="000000"/>
      <w:spacing w:val="-2"/>
      <w:kern w:val="0"/>
      <w:sz w:val="18"/>
      <w:szCs w:val="22"/>
      <w:u w:val="single"/>
      <w:lang w:eastAsia="pl-PL" w:bidi="ar-SA"/>
    </w:rPr>
  </w:style>
  <w:style w:type="paragraph" w:customStyle="1" w:styleId="Boldnajasniejszymtle">
    <w:name w:val="Bold_na_jasniejszym_tle"/>
    <w:basedOn w:val="Normalny"/>
    <w:rsid w:val="006922B2"/>
    <w:pPr>
      <w:suppressAutoHyphens w:val="0"/>
      <w:autoSpaceDN/>
      <w:textAlignment w:val="auto"/>
    </w:pPr>
    <w:rPr>
      <w:rFonts w:ascii="Arial" w:eastAsiaTheme="minorEastAsia" w:hAnsi="Arial" w:cs="Arial"/>
      <w:b/>
      <w:color w:val="000000"/>
      <w:spacing w:val="-2"/>
      <w:kern w:val="0"/>
      <w:sz w:val="18"/>
      <w:szCs w:val="22"/>
      <w:lang w:eastAsia="pl-PL" w:bidi="ar-SA"/>
    </w:rPr>
  </w:style>
  <w:style w:type="paragraph" w:customStyle="1" w:styleId="Odnosniki">
    <w:name w:val="Odnosniki"/>
    <w:basedOn w:val="Normalny"/>
    <w:rsid w:val="006922B2"/>
    <w:pPr>
      <w:suppressAutoHyphens w:val="0"/>
      <w:autoSpaceDN/>
      <w:textAlignment w:val="auto"/>
    </w:pPr>
    <w:rPr>
      <w:rFonts w:ascii="Arial" w:eastAsiaTheme="minorEastAsia" w:hAnsi="Arial" w:cs="Arial"/>
      <w:color w:val="000000"/>
      <w:spacing w:val="-2"/>
      <w:kern w:val="0"/>
      <w:sz w:val="12"/>
      <w:szCs w:val="22"/>
      <w:lang w:eastAsia="pl-PL" w:bidi="ar-SA"/>
    </w:rPr>
  </w:style>
  <w:style w:type="paragraph" w:customStyle="1" w:styleId="Small">
    <w:name w:val="Small"/>
    <w:basedOn w:val="Normalny"/>
    <w:rsid w:val="006922B2"/>
    <w:pPr>
      <w:suppressAutoHyphens w:val="0"/>
      <w:autoSpaceDN/>
      <w:textAlignment w:val="auto"/>
    </w:pPr>
    <w:rPr>
      <w:rFonts w:ascii="Arial" w:eastAsiaTheme="minorEastAsia" w:hAnsi="Arial" w:cs="Arial"/>
      <w:color w:val="000000"/>
      <w:spacing w:val="-2"/>
      <w:kern w:val="0"/>
      <w:sz w:val="16"/>
      <w:szCs w:val="22"/>
      <w:lang w:eastAsia="pl-PL" w:bidi="ar-SA"/>
    </w:rPr>
  </w:style>
  <w:style w:type="paragraph" w:customStyle="1" w:styleId="Naglowekstrony">
    <w:name w:val="Naglowek_strony"/>
    <w:basedOn w:val="Normalny"/>
    <w:rsid w:val="006922B2"/>
    <w:pPr>
      <w:suppressAutoHyphens w:val="0"/>
      <w:autoSpaceDN/>
      <w:textAlignment w:val="auto"/>
    </w:pPr>
    <w:rPr>
      <w:rFonts w:ascii="Arial" w:eastAsiaTheme="minorEastAsia" w:hAnsi="Arial" w:cs="Arial"/>
      <w:b/>
      <w:color w:val="000000"/>
      <w:spacing w:val="-2"/>
      <w:kern w:val="0"/>
      <w:sz w:val="18"/>
      <w:szCs w:val="22"/>
      <w:lang w:eastAsia="pl-PL" w:bidi="ar-SA"/>
    </w:rPr>
  </w:style>
  <w:style w:type="paragraph" w:customStyle="1" w:styleId="Bold">
    <w:name w:val="Bold"/>
    <w:basedOn w:val="Normalny"/>
    <w:rsid w:val="006922B2"/>
    <w:pPr>
      <w:suppressAutoHyphens w:val="0"/>
      <w:autoSpaceDN/>
      <w:textAlignment w:val="auto"/>
    </w:pPr>
    <w:rPr>
      <w:rFonts w:ascii="Arial" w:eastAsiaTheme="minorEastAsia" w:hAnsi="Arial" w:cs="Arial"/>
      <w:b/>
      <w:color w:val="000000"/>
      <w:spacing w:val="-2"/>
      <w:kern w:val="0"/>
      <w:sz w:val="18"/>
      <w:szCs w:val="22"/>
      <w:lang w:eastAsia="pl-PL" w:bidi="ar-SA"/>
    </w:rPr>
  </w:style>
  <w:style w:type="paragraph" w:customStyle="1" w:styleId="Naglowektabeli">
    <w:name w:val="Naglowek tabeli"/>
    <w:basedOn w:val="Normalny"/>
    <w:rsid w:val="006922B2"/>
    <w:pPr>
      <w:suppressAutoHyphens w:val="0"/>
      <w:autoSpaceDN/>
      <w:textAlignment w:val="auto"/>
    </w:pPr>
    <w:rPr>
      <w:rFonts w:ascii="Arial" w:eastAsiaTheme="minorEastAsia" w:hAnsi="Arial" w:cs="Arial"/>
      <w:color w:val="000000"/>
      <w:spacing w:val="-2"/>
      <w:kern w:val="0"/>
      <w:sz w:val="18"/>
      <w:szCs w:val="22"/>
      <w:lang w:eastAsia="pl-PL" w:bidi="ar-SA"/>
    </w:rPr>
  </w:style>
  <w:style w:type="paragraph" w:customStyle="1" w:styleId="PodstawowyLiczba">
    <w:name w:val="PodstawowyLiczba"/>
    <w:basedOn w:val="Normalny"/>
    <w:rsid w:val="006922B2"/>
    <w:pPr>
      <w:suppressAutoHyphens w:val="0"/>
      <w:autoSpaceDN/>
      <w:textAlignment w:val="auto"/>
    </w:pPr>
    <w:rPr>
      <w:rFonts w:ascii="Arial" w:eastAsiaTheme="minorEastAsia" w:hAnsi="Arial" w:cs="Arial"/>
      <w:color w:val="000000"/>
      <w:spacing w:val="-2"/>
      <w:kern w:val="0"/>
      <w:sz w:val="18"/>
      <w:szCs w:val="22"/>
      <w:lang w:eastAsia="pl-PL" w:bidi="ar-SA"/>
    </w:rPr>
  </w:style>
  <w:style w:type="paragraph" w:customStyle="1" w:styleId="Boldnajasniejszymtlepowiekszony">
    <w:name w:val="Bold_na_jasniejszym_tle_powiekszony"/>
    <w:basedOn w:val="Normalny"/>
    <w:rsid w:val="006922B2"/>
    <w:pPr>
      <w:suppressAutoHyphens w:val="0"/>
      <w:autoSpaceDN/>
      <w:textAlignment w:val="auto"/>
    </w:pPr>
    <w:rPr>
      <w:rFonts w:ascii="Arial" w:eastAsiaTheme="minorEastAsia" w:hAnsi="Arial" w:cs="Arial"/>
      <w:b/>
      <w:color w:val="000000"/>
      <w:spacing w:val="-2"/>
      <w:kern w:val="0"/>
      <w:sz w:val="22"/>
      <w:szCs w:val="22"/>
      <w:lang w:eastAsia="pl-PL" w:bidi="ar-SA"/>
    </w:rPr>
  </w:style>
  <w:style w:type="paragraph" w:customStyle="1" w:styleId="Boldpowiekszony">
    <w:name w:val="Bold_powiekszony"/>
    <w:basedOn w:val="Normalny"/>
    <w:rsid w:val="006922B2"/>
    <w:pPr>
      <w:suppressAutoHyphens w:val="0"/>
      <w:autoSpaceDN/>
      <w:textAlignment w:val="auto"/>
    </w:pPr>
    <w:rPr>
      <w:rFonts w:ascii="Arial" w:eastAsiaTheme="minorEastAsia" w:hAnsi="Arial" w:cs="Arial"/>
      <w:b/>
      <w:color w:val="000000"/>
      <w:spacing w:val="-2"/>
      <w:kern w:val="0"/>
      <w:sz w:val="22"/>
      <w:szCs w:val="22"/>
      <w:lang w:eastAsia="pl-PL" w:bidi="ar-SA"/>
    </w:rPr>
  </w:style>
  <w:style w:type="paragraph" w:customStyle="1" w:styleId="Podstawowypowiekszony">
    <w:name w:val="Podstawowy_powiekszony"/>
    <w:basedOn w:val="Normalny"/>
    <w:rsid w:val="006922B2"/>
    <w:pPr>
      <w:suppressAutoHyphens w:val="0"/>
      <w:autoSpaceDN/>
      <w:textAlignment w:val="auto"/>
    </w:pPr>
    <w:rPr>
      <w:rFonts w:ascii="Arial" w:eastAsiaTheme="minorEastAsia" w:hAnsi="Arial" w:cs="Arial"/>
      <w:color w:val="000000"/>
      <w:spacing w:val="-2"/>
      <w:kern w:val="0"/>
      <w:sz w:val="22"/>
      <w:szCs w:val="22"/>
      <w:lang w:eastAsia="pl-PL" w:bidi="ar-SA"/>
    </w:rPr>
  </w:style>
  <w:style w:type="paragraph" w:customStyle="1" w:styleId="wiosna">
    <w:name w:val="wiosna"/>
    <w:rsid w:val="0058110A"/>
    <w:pPr>
      <w:suppressAutoHyphens/>
      <w:autoSpaceDN/>
      <w:textAlignment w:val="auto"/>
    </w:pPr>
    <w:rPr>
      <w:rFonts w:eastAsia="Times New Roman" w:cs="Times New Roman"/>
      <w:color w:val="000000"/>
      <w:kern w:val="0"/>
      <w:szCs w:val="20"/>
      <w:lang w:val="cs-CZ" w:eastAsia="ar-SA" w:bidi="ar-SA"/>
    </w:rPr>
  </w:style>
  <w:style w:type="paragraph" w:customStyle="1" w:styleId="Tekstpodstawowy23">
    <w:name w:val="Tekst podstawowy 23"/>
    <w:basedOn w:val="Normalny"/>
    <w:rsid w:val="005B5B27"/>
    <w:pPr>
      <w:tabs>
        <w:tab w:val="left" w:pos="6237"/>
      </w:tabs>
      <w:suppressAutoHyphens w:val="0"/>
      <w:autoSpaceDN/>
      <w:textAlignment w:val="auto"/>
    </w:pPr>
    <w:rPr>
      <w:rFonts w:ascii="Bookman Old Style" w:eastAsia="Times New Roman" w:hAnsi="Bookman Old Style" w:cs="Times New Roman"/>
      <w:kern w:val="0"/>
      <w:szCs w:val="20"/>
      <w:lang w:eastAsia="pl-PL" w:bidi="ar-SA"/>
    </w:rPr>
  </w:style>
  <w:style w:type="paragraph" w:customStyle="1" w:styleId="Tekstpodstawowywcity24">
    <w:name w:val="Tekst podstawowy wcięty 24"/>
    <w:basedOn w:val="Normalny"/>
    <w:rsid w:val="005B5B27"/>
    <w:pPr>
      <w:tabs>
        <w:tab w:val="left" w:pos="284"/>
        <w:tab w:val="left" w:pos="851"/>
        <w:tab w:val="left" w:pos="1985"/>
        <w:tab w:val="left" w:pos="6237"/>
      </w:tabs>
      <w:suppressAutoHyphens w:val="0"/>
      <w:autoSpaceDN/>
      <w:ind w:left="284"/>
      <w:jc w:val="both"/>
      <w:textAlignment w:val="auto"/>
    </w:pPr>
    <w:rPr>
      <w:rFonts w:eastAsia="Times New Roman" w:cs="Times New Roman"/>
      <w:kern w:val="0"/>
      <w:szCs w:val="20"/>
      <w:lang w:eastAsia="pl-PL" w:bidi="ar-SA"/>
    </w:rPr>
  </w:style>
  <w:style w:type="paragraph" w:customStyle="1" w:styleId="Pa6">
    <w:name w:val="Pa6"/>
    <w:basedOn w:val="Default"/>
    <w:next w:val="Default"/>
    <w:uiPriority w:val="99"/>
    <w:rsid w:val="00A33CD9"/>
    <w:pPr>
      <w:suppressAutoHyphens w:val="0"/>
      <w:autoSpaceDE w:val="0"/>
      <w:adjustRightInd w:val="0"/>
      <w:spacing w:line="241" w:lineRule="atLeast"/>
      <w:textAlignment w:val="auto"/>
    </w:pPr>
    <w:rPr>
      <w:rFonts w:ascii="Arial" w:eastAsia="Lucida Sans Unicode" w:hAnsi="Arial" w:cs="Arial"/>
      <w:color w:val="auto"/>
      <w:kern w:val="0"/>
    </w:rPr>
  </w:style>
  <w:style w:type="character" w:customStyle="1" w:styleId="A11">
    <w:name w:val="A11"/>
    <w:uiPriority w:val="99"/>
    <w:rsid w:val="00A33CD9"/>
    <w:rPr>
      <w:color w:val="211D1E"/>
      <w:sz w:val="16"/>
      <w:szCs w:val="16"/>
    </w:rPr>
  </w:style>
  <w:style w:type="paragraph" w:customStyle="1" w:styleId="Tekstpodstawowy24">
    <w:name w:val="Tekst podstawowy 24"/>
    <w:basedOn w:val="Normalny"/>
    <w:rsid w:val="00104F3C"/>
    <w:pPr>
      <w:tabs>
        <w:tab w:val="left" w:pos="6237"/>
      </w:tabs>
      <w:suppressAutoHyphens w:val="0"/>
      <w:autoSpaceDN/>
      <w:textAlignment w:val="auto"/>
    </w:pPr>
    <w:rPr>
      <w:rFonts w:ascii="Bookman Old Style" w:eastAsia="Times New Roman" w:hAnsi="Bookman Old Style" w:cs="Times New Roman"/>
      <w:kern w:val="0"/>
      <w:szCs w:val="20"/>
      <w:lang w:eastAsia="pl-PL" w:bidi="ar-SA"/>
    </w:rPr>
  </w:style>
  <w:style w:type="paragraph" w:customStyle="1" w:styleId="Tekstpodstawowywcity25">
    <w:name w:val="Tekst podstawowy wcięty 25"/>
    <w:basedOn w:val="Normalny"/>
    <w:rsid w:val="00104F3C"/>
    <w:pPr>
      <w:tabs>
        <w:tab w:val="left" w:pos="284"/>
        <w:tab w:val="left" w:pos="851"/>
        <w:tab w:val="left" w:pos="1985"/>
        <w:tab w:val="left" w:pos="6237"/>
      </w:tabs>
      <w:suppressAutoHyphens w:val="0"/>
      <w:autoSpaceDN/>
      <w:ind w:left="284"/>
      <w:jc w:val="both"/>
      <w:textAlignment w:val="auto"/>
    </w:pPr>
    <w:rPr>
      <w:rFonts w:eastAsia="Times New Roman" w:cs="Times New Roman"/>
      <w:kern w:val="0"/>
      <w:szCs w:val="20"/>
      <w:lang w:eastAsia="pl-PL" w:bidi="ar-SA"/>
    </w:rPr>
  </w:style>
  <w:style w:type="paragraph" w:styleId="Tekstprzypisukocowego">
    <w:name w:val="endnote text"/>
    <w:basedOn w:val="Normalny"/>
    <w:link w:val="TekstprzypisukocowegoZnak"/>
    <w:uiPriority w:val="99"/>
    <w:semiHidden/>
    <w:unhideWhenUsed/>
    <w:rsid w:val="002338B0"/>
    <w:rPr>
      <w:sz w:val="20"/>
      <w:szCs w:val="18"/>
    </w:rPr>
  </w:style>
  <w:style w:type="character" w:customStyle="1" w:styleId="TekstprzypisukocowegoZnak">
    <w:name w:val="Tekst przypisu końcowego Znak"/>
    <w:basedOn w:val="Domylnaczcionkaakapitu"/>
    <w:link w:val="Tekstprzypisukocowego"/>
    <w:uiPriority w:val="99"/>
    <w:semiHidden/>
    <w:rsid w:val="002338B0"/>
    <w:rPr>
      <w:sz w:val="20"/>
      <w:szCs w:val="18"/>
    </w:rPr>
  </w:style>
  <w:style w:type="character" w:styleId="Odwoanieprzypisukocowego">
    <w:name w:val="endnote reference"/>
    <w:basedOn w:val="Domylnaczcionkaakapitu"/>
    <w:uiPriority w:val="99"/>
    <w:semiHidden/>
    <w:unhideWhenUsed/>
    <w:rsid w:val="002338B0"/>
    <w:rPr>
      <w:vertAlign w:val="superscript"/>
    </w:rPr>
  </w:style>
  <w:style w:type="character" w:styleId="Hipercze">
    <w:name w:val="Hyperlink"/>
    <w:basedOn w:val="Domylnaczcionkaakapitu"/>
    <w:uiPriority w:val="99"/>
    <w:semiHidden/>
    <w:unhideWhenUsed/>
    <w:rsid w:val="006A3DB5"/>
    <w:rPr>
      <w:color w:val="0000FF"/>
      <w:u w:val="single"/>
    </w:rPr>
  </w:style>
  <w:style w:type="character" w:styleId="UyteHipercze">
    <w:name w:val="FollowedHyperlink"/>
    <w:basedOn w:val="Domylnaczcionkaakapitu"/>
    <w:uiPriority w:val="99"/>
    <w:semiHidden/>
    <w:unhideWhenUsed/>
    <w:rsid w:val="006A3DB5"/>
    <w:rPr>
      <w:color w:val="800080"/>
      <w:u w:val="single"/>
    </w:rPr>
  </w:style>
  <w:style w:type="paragraph" w:customStyle="1" w:styleId="font5">
    <w:name w:val="font5"/>
    <w:basedOn w:val="Normalny"/>
    <w:rsid w:val="006A3DB5"/>
    <w:pPr>
      <w:suppressAutoHyphens w:val="0"/>
      <w:autoSpaceDN/>
      <w:spacing w:before="100" w:beforeAutospacing="1" w:after="100" w:afterAutospacing="1"/>
      <w:textAlignment w:val="auto"/>
    </w:pPr>
    <w:rPr>
      <w:rFonts w:ascii="Calibri" w:eastAsia="Times New Roman" w:hAnsi="Calibri" w:cs="Calibri"/>
      <w:b/>
      <w:bCs/>
      <w:kern w:val="0"/>
      <w:sz w:val="14"/>
      <w:szCs w:val="14"/>
      <w:lang w:eastAsia="pl-PL" w:bidi="ar-SA"/>
    </w:rPr>
  </w:style>
  <w:style w:type="paragraph" w:customStyle="1" w:styleId="font6">
    <w:name w:val="font6"/>
    <w:basedOn w:val="Normalny"/>
    <w:rsid w:val="006A3DB5"/>
    <w:pPr>
      <w:suppressAutoHyphens w:val="0"/>
      <w:autoSpaceDN/>
      <w:spacing w:before="100" w:beforeAutospacing="1" w:after="100" w:afterAutospacing="1"/>
      <w:textAlignment w:val="auto"/>
    </w:pPr>
    <w:rPr>
      <w:rFonts w:ascii="Calibri" w:eastAsia="Times New Roman" w:hAnsi="Calibri" w:cs="Calibri"/>
      <w:b/>
      <w:bCs/>
      <w:kern w:val="0"/>
      <w:sz w:val="14"/>
      <w:szCs w:val="14"/>
      <w:lang w:eastAsia="pl-PL" w:bidi="ar-SA"/>
    </w:rPr>
  </w:style>
  <w:style w:type="paragraph" w:customStyle="1" w:styleId="font7">
    <w:name w:val="font7"/>
    <w:basedOn w:val="Normalny"/>
    <w:rsid w:val="006A3DB5"/>
    <w:pPr>
      <w:suppressAutoHyphens w:val="0"/>
      <w:autoSpaceDN/>
      <w:spacing w:before="100" w:beforeAutospacing="1" w:after="100" w:afterAutospacing="1"/>
      <w:textAlignment w:val="auto"/>
    </w:pPr>
    <w:rPr>
      <w:rFonts w:ascii="Calibri" w:eastAsia="Times New Roman" w:hAnsi="Calibri" w:cs="Calibri"/>
      <w:b/>
      <w:bCs/>
      <w:kern w:val="0"/>
      <w:sz w:val="14"/>
      <w:szCs w:val="14"/>
      <w:lang w:eastAsia="pl-PL" w:bidi="ar-SA"/>
    </w:rPr>
  </w:style>
  <w:style w:type="paragraph" w:customStyle="1" w:styleId="xl78">
    <w:name w:val="xl78"/>
    <w:basedOn w:val="Normalny"/>
    <w:rsid w:val="006A3DB5"/>
    <w:pPr>
      <w:suppressAutoHyphens w:val="0"/>
      <w:autoSpaceDN/>
      <w:spacing w:before="100" w:beforeAutospacing="1" w:after="100" w:afterAutospacing="1"/>
      <w:textAlignment w:val="auto"/>
    </w:pPr>
    <w:rPr>
      <w:rFonts w:ascii="Calibri" w:eastAsia="Times New Roman" w:hAnsi="Calibri" w:cs="Calibri"/>
      <w:color w:val="000000"/>
      <w:kern w:val="0"/>
      <w:sz w:val="22"/>
      <w:szCs w:val="22"/>
      <w:lang w:eastAsia="pl-PL" w:bidi="ar-SA"/>
    </w:rPr>
  </w:style>
  <w:style w:type="paragraph" w:customStyle="1" w:styleId="xl79">
    <w:name w:val="xl79"/>
    <w:basedOn w:val="Normalny"/>
    <w:rsid w:val="006A3DB5"/>
    <w:pPr>
      <w:suppressAutoHyphens w:val="0"/>
      <w:autoSpaceDN/>
      <w:spacing w:before="100" w:beforeAutospacing="1" w:after="100" w:afterAutospacing="1"/>
      <w:textAlignment w:val="auto"/>
    </w:pPr>
    <w:rPr>
      <w:rFonts w:ascii="Calibri" w:eastAsia="Times New Roman" w:hAnsi="Calibri" w:cs="Calibri"/>
      <w:color w:val="000000"/>
      <w:kern w:val="0"/>
      <w:sz w:val="22"/>
      <w:szCs w:val="22"/>
      <w:lang w:eastAsia="pl-PL" w:bidi="ar-SA"/>
    </w:rPr>
  </w:style>
  <w:style w:type="paragraph" w:customStyle="1" w:styleId="xl80">
    <w:name w:val="xl80"/>
    <w:basedOn w:val="Normalny"/>
    <w:rsid w:val="006A3DB5"/>
    <w:pPr>
      <w:suppressAutoHyphens w:val="0"/>
      <w:autoSpaceDN/>
      <w:spacing w:before="100" w:beforeAutospacing="1" w:after="100" w:afterAutospacing="1"/>
      <w:textAlignment w:val="auto"/>
    </w:pPr>
    <w:rPr>
      <w:rFonts w:ascii="Calibri" w:eastAsia="Times New Roman" w:hAnsi="Calibri" w:cs="Calibri"/>
      <w:color w:val="000000"/>
      <w:kern w:val="0"/>
      <w:sz w:val="22"/>
      <w:szCs w:val="22"/>
      <w:lang w:eastAsia="pl-PL" w:bidi="ar-SA"/>
    </w:rPr>
  </w:style>
  <w:style w:type="paragraph" w:customStyle="1" w:styleId="xl81">
    <w:name w:val="xl81"/>
    <w:basedOn w:val="Normalny"/>
    <w:rsid w:val="006A3DB5"/>
    <w:pPr>
      <w:suppressAutoHyphens w:val="0"/>
      <w:autoSpaceDN/>
      <w:spacing w:before="100" w:beforeAutospacing="1" w:after="100" w:afterAutospacing="1"/>
      <w:textAlignment w:val="auto"/>
    </w:pPr>
    <w:rPr>
      <w:rFonts w:ascii="Calibri" w:eastAsia="Times New Roman" w:hAnsi="Calibri" w:cs="Calibri"/>
      <w:color w:val="FF0000"/>
      <w:kern w:val="0"/>
      <w:sz w:val="22"/>
      <w:szCs w:val="22"/>
      <w:lang w:eastAsia="pl-PL" w:bidi="ar-SA"/>
    </w:rPr>
  </w:style>
  <w:style w:type="paragraph" w:customStyle="1" w:styleId="xl82">
    <w:name w:val="xl82"/>
    <w:basedOn w:val="Normalny"/>
    <w:rsid w:val="006A3DB5"/>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Calibri" w:eastAsia="Times New Roman" w:hAnsi="Calibri" w:cs="Calibri"/>
      <w:b/>
      <w:bCs/>
      <w:kern w:val="0"/>
      <w:sz w:val="14"/>
      <w:szCs w:val="14"/>
      <w:lang w:eastAsia="pl-PL" w:bidi="ar-SA"/>
    </w:rPr>
  </w:style>
  <w:style w:type="paragraph" w:customStyle="1" w:styleId="xl83">
    <w:name w:val="xl83"/>
    <w:basedOn w:val="Normalny"/>
    <w:rsid w:val="006A3DB5"/>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Calibri" w:eastAsia="Times New Roman" w:hAnsi="Calibri" w:cs="Calibri"/>
      <w:kern w:val="0"/>
      <w:sz w:val="14"/>
      <w:szCs w:val="14"/>
      <w:lang w:eastAsia="pl-PL" w:bidi="ar-SA"/>
    </w:rPr>
  </w:style>
  <w:style w:type="paragraph" w:customStyle="1" w:styleId="xl84">
    <w:name w:val="xl84"/>
    <w:basedOn w:val="Normalny"/>
    <w:rsid w:val="006A3DB5"/>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Calibri" w:eastAsia="Times New Roman" w:hAnsi="Calibri" w:cs="Calibri"/>
      <w:b/>
      <w:bCs/>
      <w:color w:val="000000"/>
      <w:kern w:val="0"/>
      <w:sz w:val="14"/>
      <w:szCs w:val="14"/>
      <w:lang w:eastAsia="pl-PL" w:bidi="ar-SA"/>
    </w:rPr>
  </w:style>
  <w:style w:type="paragraph" w:customStyle="1" w:styleId="xl85">
    <w:name w:val="xl85"/>
    <w:basedOn w:val="Normalny"/>
    <w:rsid w:val="006A3DB5"/>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Calibri" w:eastAsia="Times New Roman" w:hAnsi="Calibri" w:cs="Calibri"/>
      <w:kern w:val="0"/>
      <w:sz w:val="14"/>
      <w:szCs w:val="14"/>
      <w:lang w:eastAsia="pl-PL" w:bidi="ar-SA"/>
    </w:rPr>
  </w:style>
  <w:style w:type="paragraph" w:customStyle="1" w:styleId="xl86">
    <w:name w:val="xl86"/>
    <w:basedOn w:val="Normalny"/>
    <w:rsid w:val="006A3DB5"/>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Calibri" w:eastAsia="Times New Roman" w:hAnsi="Calibri" w:cs="Calibri"/>
      <w:kern w:val="0"/>
      <w:sz w:val="14"/>
      <w:szCs w:val="14"/>
      <w:lang w:eastAsia="pl-PL" w:bidi="ar-SA"/>
    </w:rPr>
  </w:style>
  <w:style w:type="paragraph" w:customStyle="1" w:styleId="xl87">
    <w:name w:val="xl87"/>
    <w:basedOn w:val="Normalny"/>
    <w:rsid w:val="006A3DB5"/>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Calibri" w:eastAsia="Times New Roman" w:hAnsi="Calibri" w:cs="Calibri"/>
      <w:kern w:val="0"/>
      <w:sz w:val="14"/>
      <w:szCs w:val="14"/>
      <w:lang w:eastAsia="pl-PL" w:bidi="ar-SA"/>
    </w:rPr>
  </w:style>
  <w:style w:type="paragraph" w:customStyle="1" w:styleId="xl88">
    <w:name w:val="xl88"/>
    <w:basedOn w:val="Normalny"/>
    <w:rsid w:val="006A3DB5"/>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Calibri" w:eastAsia="Times New Roman" w:hAnsi="Calibri" w:cs="Calibri"/>
      <w:kern w:val="0"/>
      <w:sz w:val="14"/>
      <w:szCs w:val="14"/>
      <w:lang w:eastAsia="pl-PL" w:bidi="ar-SA"/>
    </w:rPr>
  </w:style>
  <w:style w:type="paragraph" w:customStyle="1" w:styleId="xl89">
    <w:name w:val="xl89"/>
    <w:basedOn w:val="Normalny"/>
    <w:rsid w:val="006A3DB5"/>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Calibri" w:eastAsia="Times New Roman" w:hAnsi="Calibri" w:cs="Calibri"/>
      <w:color w:val="000000"/>
      <w:kern w:val="0"/>
      <w:sz w:val="14"/>
      <w:szCs w:val="14"/>
      <w:lang w:eastAsia="pl-PL" w:bidi="ar-SA"/>
    </w:rPr>
  </w:style>
  <w:style w:type="paragraph" w:customStyle="1" w:styleId="xl90">
    <w:name w:val="xl90"/>
    <w:basedOn w:val="Normalny"/>
    <w:rsid w:val="006A3DB5"/>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Calibri" w:eastAsia="Times New Roman" w:hAnsi="Calibri" w:cs="Calibri"/>
      <w:kern w:val="0"/>
      <w:sz w:val="14"/>
      <w:szCs w:val="14"/>
      <w:lang w:eastAsia="pl-PL" w:bidi="ar-SA"/>
    </w:rPr>
  </w:style>
  <w:style w:type="paragraph" w:customStyle="1" w:styleId="xl91">
    <w:name w:val="xl91"/>
    <w:basedOn w:val="Normalny"/>
    <w:rsid w:val="006A3DB5"/>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Calibri" w:eastAsia="Times New Roman" w:hAnsi="Calibri" w:cs="Calibri"/>
      <w:b/>
      <w:bCs/>
      <w:kern w:val="0"/>
      <w:sz w:val="14"/>
      <w:szCs w:val="14"/>
      <w:lang w:eastAsia="pl-PL" w:bidi="ar-SA"/>
    </w:rPr>
  </w:style>
  <w:style w:type="paragraph" w:customStyle="1" w:styleId="xl92">
    <w:name w:val="xl92"/>
    <w:basedOn w:val="Normalny"/>
    <w:rsid w:val="006A3DB5"/>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Calibri" w:eastAsia="Times New Roman" w:hAnsi="Calibri" w:cs="Calibri"/>
      <w:b/>
      <w:bCs/>
      <w:kern w:val="0"/>
      <w:sz w:val="14"/>
      <w:szCs w:val="14"/>
      <w:lang w:eastAsia="pl-PL" w:bidi="ar-SA"/>
    </w:rPr>
  </w:style>
  <w:style w:type="paragraph" w:customStyle="1" w:styleId="xl93">
    <w:name w:val="xl93"/>
    <w:basedOn w:val="Normalny"/>
    <w:rsid w:val="006A3DB5"/>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Calibri" w:eastAsia="Times New Roman" w:hAnsi="Calibri" w:cs="Calibri"/>
      <w:b/>
      <w:bCs/>
      <w:kern w:val="0"/>
      <w:sz w:val="14"/>
      <w:szCs w:val="14"/>
      <w:lang w:eastAsia="pl-PL" w:bidi="ar-SA"/>
    </w:rPr>
  </w:style>
  <w:style w:type="paragraph" w:customStyle="1" w:styleId="xl94">
    <w:name w:val="xl94"/>
    <w:basedOn w:val="Normalny"/>
    <w:rsid w:val="006A3DB5"/>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Calibri" w:eastAsia="Times New Roman" w:hAnsi="Calibri" w:cs="Calibri"/>
      <w:color w:val="000000"/>
      <w:kern w:val="0"/>
      <w:sz w:val="14"/>
      <w:szCs w:val="14"/>
      <w:lang w:eastAsia="pl-PL" w:bidi="ar-SA"/>
    </w:rPr>
  </w:style>
  <w:style w:type="paragraph" w:customStyle="1" w:styleId="xl95">
    <w:name w:val="xl95"/>
    <w:basedOn w:val="Normalny"/>
    <w:rsid w:val="006A3DB5"/>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Calibri" w:eastAsia="Times New Roman" w:hAnsi="Calibri" w:cs="Calibri"/>
      <w:b/>
      <w:bCs/>
      <w:kern w:val="0"/>
      <w:sz w:val="14"/>
      <w:szCs w:val="14"/>
      <w:lang w:eastAsia="pl-PL" w:bidi="ar-SA"/>
    </w:rPr>
  </w:style>
  <w:style w:type="character" w:customStyle="1" w:styleId="AkapitzlistZnak">
    <w:name w:val="Akapit z listą Znak"/>
    <w:basedOn w:val="Domylnaczcionkaakapitu"/>
    <w:link w:val="Akapitzlist"/>
    <w:uiPriority w:val="34"/>
    <w:locked/>
    <w:rsid w:val="00586EF8"/>
    <w:rPr>
      <w:rFonts w:ascii="Arial" w:eastAsia="Times New Roman" w:hAnsi="Arial" w:cs="Times New Roman"/>
      <w:color w:val="000000"/>
      <w:szCs w:val="20"/>
      <w:lang w:bidi="ar-SA"/>
    </w:rPr>
  </w:style>
  <w:style w:type="paragraph" w:customStyle="1" w:styleId="Standardowy0">
    <w:name w:val="Standardowy~"/>
    <w:basedOn w:val="Normalny"/>
    <w:rsid w:val="00586EF8"/>
    <w:pPr>
      <w:widowControl w:val="0"/>
      <w:autoSpaceDN/>
      <w:textAlignment w:val="auto"/>
    </w:pPr>
    <w:rPr>
      <w:rFonts w:eastAsia="Times New Roman" w:cs="OpenSymbol"/>
      <w:kern w:val="0"/>
      <w:szCs w:val="20"/>
      <w:lang w:eastAsia="ar-SA" w:bidi="ar-SA"/>
    </w:rPr>
  </w:style>
  <w:style w:type="paragraph" w:customStyle="1" w:styleId="msonormal0">
    <w:name w:val="msonormal"/>
    <w:basedOn w:val="Normalny"/>
    <w:rsid w:val="00586EF8"/>
    <w:pPr>
      <w:suppressAutoHyphens w:val="0"/>
      <w:autoSpaceDN/>
      <w:spacing w:before="100" w:beforeAutospacing="1" w:after="100" w:afterAutospacing="1"/>
      <w:textAlignment w:val="auto"/>
    </w:pPr>
    <w:rPr>
      <w:rFonts w:eastAsia="Times New Roman" w:cs="Times New Roman"/>
      <w:kern w:val="0"/>
      <w:lang w:eastAsia="pl-PL" w:bidi="ar-SA"/>
    </w:rPr>
  </w:style>
  <w:style w:type="paragraph" w:customStyle="1" w:styleId="xl76">
    <w:name w:val="xl76"/>
    <w:basedOn w:val="Normalny"/>
    <w:rsid w:val="00586EF8"/>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eastAsia="Times New Roman" w:hAnsi="Arial" w:cs="Arial"/>
      <w:kern w:val="0"/>
      <w:sz w:val="14"/>
      <w:szCs w:val="14"/>
      <w:lang w:eastAsia="pl-PL" w:bidi="ar-SA"/>
    </w:rPr>
  </w:style>
  <w:style w:type="paragraph" w:customStyle="1" w:styleId="xl77">
    <w:name w:val="xl77"/>
    <w:basedOn w:val="Normalny"/>
    <w:rsid w:val="00586EF8"/>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ascii="Arial" w:eastAsia="Times New Roman" w:hAnsi="Arial" w:cs="Arial"/>
      <w:kern w:val="0"/>
      <w:sz w:val="16"/>
      <w:szCs w:val="16"/>
      <w:lang w:eastAsia="pl-PL" w:bidi="ar-SA"/>
    </w:rPr>
  </w:style>
  <w:style w:type="character" w:customStyle="1" w:styleId="jlqj4b">
    <w:name w:val="jlqj4b"/>
    <w:basedOn w:val="Domylnaczcionkaakapitu"/>
    <w:rsid w:val="00586EF8"/>
  </w:style>
  <w:style w:type="paragraph" w:customStyle="1" w:styleId="xl96">
    <w:name w:val="xl96"/>
    <w:basedOn w:val="Normalny"/>
    <w:rsid w:val="00586EF8"/>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ascii="Arial" w:eastAsia="Times New Roman" w:hAnsi="Arial" w:cs="Arial"/>
      <w:kern w:val="0"/>
      <w:sz w:val="14"/>
      <w:szCs w:val="14"/>
      <w:lang w:eastAsia="pl-PL" w:bidi="ar-SA"/>
    </w:rPr>
  </w:style>
  <w:style w:type="paragraph" w:customStyle="1" w:styleId="xl97">
    <w:name w:val="xl97"/>
    <w:basedOn w:val="Normalny"/>
    <w:rsid w:val="00586EF8"/>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eastAsia="Times New Roman" w:hAnsi="Arial" w:cs="Arial"/>
      <w:kern w:val="0"/>
      <w:sz w:val="14"/>
      <w:szCs w:val="14"/>
      <w:lang w:eastAsia="pl-PL" w:bidi="ar-SA"/>
    </w:rPr>
  </w:style>
  <w:style w:type="paragraph" w:customStyle="1" w:styleId="xl98">
    <w:name w:val="xl98"/>
    <w:basedOn w:val="Normalny"/>
    <w:rsid w:val="00586EF8"/>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eastAsia="Times New Roman" w:hAnsi="Arial" w:cs="Arial"/>
      <w:b/>
      <w:bCs/>
      <w:kern w:val="0"/>
      <w:sz w:val="14"/>
      <w:szCs w:val="14"/>
      <w:lang w:eastAsia="pl-PL" w:bidi="ar-SA"/>
    </w:rPr>
  </w:style>
  <w:style w:type="paragraph" w:customStyle="1" w:styleId="xl99">
    <w:name w:val="xl99"/>
    <w:basedOn w:val="Normalny"/>
    <w:rsid w:val="00586EF8"/>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eastAsia="Times New Roman" w:hAnsi="Arial" w:cs="Arial"/>
      <w:kern w:val="0"/>
      <w:sz w:val="14"/>
      <w:szCs w:val="14"/>
      <w:lang w:eastAsia="pl-PL" w:bidi="ar-SA"/>
    </w:rPr>
  </w:style>
  <w:style w:type="paragraph" w:customStyle="1" w:styleId="xl100">
    <w:name w:val="xl100"/>
    <w:basedOn w:val="Normalny"/>
    <w:rsid w:val="00586EF8"/>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eastAsia="Times New Roman" w:hAnsi="Arial" w:cs="Arial"/>
      <w:kern w:val="0"/>
      <w:sz w:val="14"/>
      <w:szCs w:val="14"/>
      <w:lang w:eastAsia="pl-PL" w:bidi="ar-SA"/>
    </w:rPr>
  </w:style>
  <w:style w:type="paragraph" w:customStyle="1" w:styleId="xl101">
    <w:name w:val="xl101"/>
    <w:basedOn w:val="Normalny"/>
    <w:rsid w:val="00586EF8"/>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eastAsia="Times New Roman" w:hAnsi="Arial" w:cs="Arial"/>
      <w:kern w:val="0"/>
      <w:sz w:val="14"/>
      <w:szCs w:val="14"/>
      <w:lang w:eastAsia="pl-PL" w:bidi="ar-SA"/>
    </w:rPr>
  </w:style>
  <w:style w:type="character" w:styleId="Odwoaniedokomentarza">
    <w:name w:val="annotation reference"/>
    <w:basedOn w:val="Domylnaczcionkaakapitu"/>
    <w:uiPriority w:val="99"/>
    <w:semiHidden/>
    <w:unhideWhenUsed/>
    <w:rsid w:val="00586EF8"/>
    <w:rPr>
      <w:sz w:val="16"/>
      <w:szCs w:val="16"/>
    </w:rPr>
  </w:style>
  <w:style w:type="paragraph" w:styleId="Tekstkomentarza">
    <w:name w:val="annotation text"/>
    <w:basedOn w:val="Normalny"/>
    <w:link w:val="TekstkomentarzaZnak"/>
    <w:uiPriority w:val="99"/>
    <w:semiHidden/>
    <w:unhideWhenUsed/>
    <w:rsid w:val="00586EF8"/>
    <w:rPr>
      <w:sz w:val="20"/>
      <w:szCs w:val="18"/>
    </w:rPr>
  </w:style>
  <w:style w:type="character" w:customStyle="1" w:styleId="TekstkomentarzaZnak">
    <w:name w:val="Tekst komentarza Znak"/>
    <w:basedOn w:val="Domylnaczcionkaakapitu"/>
    <w:link w:val="Tekstkomentarza"/>
    <w:uiPriority w:val="99"/>
    <w:semiHidden/>
    <w:rsid w:val="00586EF8"/>
    <w:rPr>
      <w:sz w:val="20"/>
      <w:szCs w:val="18"/>
    </w:rPr>
  </w:style>
  <w:style w:type="paragraph" w:styleId="Tematkomentarza">
    <w:name w:val="annotation subject"/>
    <w:basedOn w:val="Tekstkomentarza"/>
    <w:next w:val="Tekstkomentarza"/>
    <w:link w:val="TematkomentarzaZnak"/>
    <w:uiPriority w:val="99"/>
    <w:semiHidden/>
    <w:unhideWhenUsed/>
    <w:rsid w:val="00586EF8"/>
    <w:rPr>
      <w:b/>
      <w:bCs/>
    </w:rPr>
  </w:style>
  <w:style w:type="character" w:customStyle="1" w:styleId="TematkomentarzaZnak">
    <w:name w:val="Temat komentarza Znak"/>
    <w:basedOn w:val="TekstkomentarzaZnak"/>
    <w:link w:val="Tematkomentarza"/>
    <w:uiPriority w:val="99"/>
    <w:semiHidden/>
    <w:rsid w:val="00586EF8"/>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649736">
      <w:bodyDiv w:val="1"/>
      <w:marLeft w:val="0"/>
      <w:marRight w:val="0"/>
      <w:marTop w:val="0"/>
      <w:marBottom w:val="0"/>
      <w:divBdr>
        <w:top w:val="none" w:sz="0" w:space="0" w:color="auto"/>
        <w:left w:val="none" w:sz="0" w:space="0" w:color="auto"/>
        <w:bottom w:val="none" w:sz="0" w:space="0" w:color="auto"/>
        <w:right w:val="none" w:sz="0" w:space="0" w:color="auto"/>
      </w:divBdr>
    </w:div>
    <w:div w:id="392043390">
      <w:bodyDiv w:val="1"/>
      <w:marLeft w:val="0"/>
      <w:marRight w:val="0"/>
      <w:marTop w:val="0"/>
      <w:marBottom w:val="0"/>
      <w:divBdr>
        <w:top w:val="none" w:sz="0" w:space="0" w:color="auto"/>
        <w:left w:val="none" w:sz="0" w:space="0" w:color="auto"/>
        <w:bottom w:val="none" w:sz="0" w:space="0" w:color="auto"/>
        <w:right w:val="none" w:sz="0" w:space="0" w:color="auto"/>
      </w:divBdr>
    </w:div>
    <w:div w:id="399139580">
      <w:bodyDiv w:val="1"/>
      <w:marLeft w:val="0"/>
      <w:marRight w:val="0"/>
      <w:marTop w:val="0"/>
      <w:marBottom w:val="0"/>
      <w:divBdr>
        <w:top w:val="none" w:sz="0" w:space="0" w:color="auto"/>
        <w:left w:val="none" w:sz="0" w:space="0" w:color="auto"/>
        <w:bottom w:val="none" w:sz="0" w:space="0" w:color="auto"/>
        <w:right w:val="none" w:sz="0" w:space="0" w:color="auto"/>
      </w:divBdr>
    </w:div>
    <w:div w:id="491872293">
      <w:bodyDiv w:val="1"/>
      <w:marLeft w:val="0"/>
      <w:marRight w:val="0"/>
      <w:marTop w:val="0"/>
      <w:marBottom w:val="0"/>
      <w:divBdr>
        <w:top w:val="none" w:sz="0" w:space="0" w:color="auto"/>
        <w:left w:val="none" w:sz="0" w:space="0" w:color="auto"/>
        <w:bottom w:val="none" w:sz="0" w:space="0" w:color="auto"/>
        <w:right w:val="none" w:sz="0" w:space="0" w:color="auto"/>
      </w:divBdr>
    </w:div>
    <w:div w:id="555358205">
      <w:bodyDiv w:val="1"/>
      <w:marLeft w:val="0"/>
      <w:marRight w:val="0"/>
      <w:marTop w:val="0"/>
      <w:marBottom w:val="0"/>
      <w:divBdr>
        <w:top w:val="none" w:sz="0" w:space="0" w:color="auto"/>
        <w:left w:val="none" w:sz="0" w:space="0" w:color="auto"/>
        <w:bottom w:val="none" w:sz="0" w:space="0" w:color="auto"/>
        <w:right w:val="none" w:sz="0" w:space="0" w:color="auto"/>
      </w:divBdr>
    </w:div>
    <w:div w:id="676419158">
      <w:bodyDiv w:val="1"/>
      <w:marLeft w:val="0"/>
      <w:marRight w:val="0"/>
      <w:marTop w:val="0"/>
      <w:marBottom w:val="0"/>
      <w:divBdr>
        <w:top w:val="none" w:sz="0" w:space="0" w:color="auto"/>
        <w:left w:val="none" w:sz="0" w:space="0" w:color="auto"/>
        <w:bottom w:val="none" w:sz="0" w:space="0" w:color="auto"/>
        <w:right w:val="none" w:sz="0" w:space="0" w:color="auto"/>
      </w:divBdr>
    </w:div>
    <w:div w:id="679743214">
      <w:bodyDiv w:val="1"/>
      <w:marLeft w:val="0"/>
      <w:marRight w:val="0"/>
      <w:marTop w:val="0"/>
      <w:marBottom w:val="0"/>
      <w:divBdr>
        <w:top w:val="none" w:sz="0" w:space="0" w:color="auto"/>
        <w:left w:val="none" w:sz="0" w:space="0" w:color="auto"/>
        <w:bottom w:val="none" w:sz="0" w:space="0" w:color="auto"/>
        <w:right w:val="none" w:sz="0" w:space="0" w:color="auto"/>
      </w:divBdr>
    </w:div>
    <w:div w:id="755130301">
      <w:bodyDiv w:val="1"/>
      <w:marLeft w:val="0"/>
      <w:marRight w:val="0"/>
      <w:marTop w:val="0"/>
      <w:marBottom w:val="0"/>
      <w:divBdr>
        <w:top w:val="none" w:sz="0" w:space="0" w:color="auto"/>
        <w:left w:val="none" w:sz="0" w:space="0" w:color="auto"/>
        <w:bottom w:val="none" w:sz="0" w:space="0" w:color="auto"/>
        <w:right w:val="none" w:sz="0" w:space="0" w:color="auto"/>
      </w:divBdr>
    </w:div>
    <w:div w:id="1048072763">
      <w:bodyDiv w:val="1"/>
      <w:marLeft w:val="0"/>
      <w:marRight w:val="0"/>
      <w:marTop w:val="0"/>
      <w:marBottom w:val="0"/>
      <w:divBdr>
        <w:top w:val="none" w:sz="0" w:space="0" w:color="auto"/>
        <w:left w:val="none" w:sz="0" w:space="0" w:color="auto"/>
        <w:bottom w:val="none" w:sz="0" w:space="0" w:color="auto"/>
        <w:right w:val="none" w:sz="0" w:space="0" w:color="auto"/>
      </w:divBdr>
    </w:div>
    <w:div w:id="1063944120">
      <w:bodyDiv w:val="1"/>
      <w:marLeft w:val="0"/>
      <w:marRight w:val="0"/>
      <w:marTop w:val="0"/>
      <w:marBottom w:val="0"/>
      <w:divBdr>
        <w:top w:val="none" w:sz="0" w:space="0" w:color="auto"/>
        <w:left w:val="none" w:sz="0" w:space="0" w:color="auto"/>
        <w:bottom w:val="none" w:sz="0" w:space="0" w:color="auto"/>
        <w:right w:val="none" w:sz="0" w:space="0" w:color="auto"/>
      </w:divBdr>
    </w:div>
    <w:div w:id="1157569847">
      <w:bodyDiv w:val="1"/>
      <w:marLeft w:val="0"/>
      <w:marRight w:val="0"/>
      <w:marTop w:val="0"/>
      <w:marBottom w:val="0"/>
      <w:divBdr>
        <w:top w:val="none" w:sz="0" w:space="0" w:color="auto"/>
        <w:left w:val="none" w:sz="0" w:space="0" w:color="auto"/>
        <w:bottom w:val="none" w:sz="0" w:space="0" w:color="auto"/>
        <w:right w:val="none" w:sz="0" w:space="0" w:color="auto"/>
      </w:divBdr>
    </w:div>
    <w:div w:id="1296377452">
      <w:bodyDiv w:val="1"/>
      <w:marLeft w:val="0"/>
      <w:marRight w:val="0"/>
      <w:marTop w:val="0"/>
      <w:marBottom w:val="0"/>
      <w:divBdr>
        <w:top w:val="none" w:sz="0" w:space="0" w:color="auto"/>
        <w:left w:val="none" w:sz="0" w:space="0" w:color="auto"/>
        <w:bottom w:val="none" w:sz="0" w:space="0" w:color="auto"/>
        <w:right w:val="none" w:sz="0" w:space="0" w:color="auto"/>
      </w:divBdr>
    </w:div>
    <w:div w:id="1641573002">
      <w:bodyDiv w:val="1"/>
      <w:marLeft w:val="0"/>
      <w:marRight w:val="0"/>
      <w:marTop w:val="0"/>
      <w:marBottom w:val="0"/>
      <w:divBdr>
        <w:top w:val="none" w:sz="0" w:space="0" w:color="auto"/>
        <w:left w:val="none" w:sz="0" w:space="0" w:color="auto"/>
        <w:bottom w:val="none" w:sz="0" w:space="0" w:color="auto"/>
        <w:right w:val="none" w:sz="0" w:space="0" w:color="auto"/>
      </w:divBdr>
    </w:div>
    <w:div w:id="1689991073">
      <w:bodyDiv w:val="1"/>
      <w:marLeft w:val="0"/>
      <w:marRight w:val="0"/>
      <w:marTop w:val="0"/>
      <w:marBottom w:val="0"/>
      <w:divBdr>
        <w:top w:val="none" w:sz="0" w:space="0" w:color="auto"/>
        <w:left w:val="none" w:sz="0" w:space="0" w:color="auto"/>
        <w:bottom w:val="none" w:sz="0" w:space="0" w:color="auto"/>
        <w:right w:val="none" w:sz="0" w:space="0" w:color="auto"/>
      </w:divBdr>
    </w:div>
    <w:div w:id="1828787970">
      <w:bodyDiv w:val="1"/>
      <w:marLeft w:val="0"/>
      <w:marRight w:val="0"/>
      <w:marTop w:val="0"/>
      <w:marBottom w:val="0"/>
      <w:divBdr>
        <w:top w:val="none" w:sz="0" w:space="0" w:color="auto"/>
        <w:left w:val="none" w:sz="0" w:space="0" w:color="auto"/>
        <w:bottom w:val="none" w:sz="0" w:space="0" w:color="auto"/>
        <w:right w:val="none" w:sz="0" w:space="0" w:color="auto"/>
      </w:divBdr>
    </w:div>
    <w:div w:id="2023897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D44316220362CD4C991D35A5AA8EED67" ma:contentTypeVersion="15" ma:contentTypeDescription="Utwórz nowy dokument." ma:contentTypeScope="" ma:versionID="f913927afead278469bfff6b0e7f02ad">
  <xsd:schema xmlns:xsd="http://www.w3.org/2001/XMLSchema" xmlns:xs="http://www.w3.org/2001/XMLSchema" xmlns:p="http://schemas.microsoft.com/office/2006/metadata/properties" xmlns:ns2="77d72bf0-4ba6-4530-9180-72d9e24d92ae" xmlns:ns3="96c51e7f-ba41-4438-a055-604749749fd8" targetNamespace="http://schemas.microsoft.com/office/2006/metadata/properties" ma:root="true" ma:fieldsID="da293740186b26183973e24f7c5b9899" ns2:_="" ns3:_="">
    <xsd:import namespace="77d72bf0-4ba6-4530-9180-72d9e24d92ae"/>
    <xsd:import namespace="96c51e7f-ba41-4438-a055-604749749fd8"/>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d72bf0-4ba6-4530-9180-72d9e24d92ae"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76566996-0033-44af-a1f4-dbe90497cba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c51e7f-ba41-4438-a055-604749749fd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1d0bb4d5-55c0-4397-b74a-572db27cf576}" ma:internalName="TaxCatchAll" ma:showField="CatchAllData" ma:web="96c51e7f-ba41-4438-a055-604749749fd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7d72bf0-4ba6-4530-9180-72d9e24d92ae">
      <Terms xmlns="http://schemas.microsoft.com/office/infopath/2007/PartnerControls"/>
    </lcf76f155ced4ddcb4097134ff3c332f>
    <TaxCatchAll xmlns="96c51e7f-ba41-4438-a055-604749749fd8" xsi:nil="true"/>
  </documentManagement>
</p:properties>
</file>

<file path=customXml/itemProps1.xml><?xml version="1.0" encoding="utf-8"?>
<ds:datastoreItem xmlns:ds="http://schemas.openxmlformats.org/officeDocument/2006/customXml" ds:itemID="{F56AC1B8-A016-4575-8701-6D8434626028}">
  <ds:schemaRefs>
    <ds:schemaRef ds:uri="http://schemas.openxmlformats.org/officeDocument/2006/bibliography"/>
  </ds:schemaRefs>
</ds:datastoreItem>
</file>

<file path=customXml/itemProps2.xml><?xml version="1.0" encoding="utf-8"?>
<ds:datastoreItem xmlns:ds="http://schemas.openxmlformats.org/officeDocument/2006/customXml" ds:itemID="{99589659-D5D1-4F28-8427-75D5A19DDF2A}"/>
</file>

<file path=customXml/itemProps3.xml><?xml version="1.0" encoding="utf-8"?>
<ds:datastoreItem xmlns:ds="http://schemas.openxmlformats.org/officeDocument/2006/customXml" ds:itemID="{228E25D8-5D5D-4F75-AF51-0DA7693E4BE6}"/>
</file>

<file path=customXml/itemProps4.xml><?xml version="1.0" encoding="utf-8"?>
<ds:datastoreItem xmlns:ds="http://schemas.openxmlformats.org/officeDocument/2006/customXml" ds:itemID="{41AFDEFA-EE5C-4287-A003-17D0D88E00C6}"/>
</file>

<file path=docProps/app.xml><?xml version="1.0" encoding="utf-8"?>
<Properties xmlns="http://schemas.openxmlformats.org/officeDocument/2006/extended-properties" xmlns:vt="http://schemas.openxmlformats.org/officeDocument/2006/docPropsVTypes">
  <Template>Normal.dotm</Template>
  <TotalTime>863</TotalTime>
  <Pages>25</Pages>
  <Words>10844</Words>
  <Characters>65065</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ZAWARTOŚĆ OPRACOWANIA</vt:lpstr>
    </vt:vector>
  </TitlesOfParts>
  <Company>ADprojekt</Company>
  <LinksUpToDate>false</LinksUpToDate>
  <CharactersWithSpaces>75758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ZAWARTOŚĆ OPRACOWANIA</dc:title>
  <dc:creator>a.rowinska</dc:creator>
  <cp:lastModifiedBy>Adam Dziewięcki</cp:lastModifiedBy>
  <cp:revision>77</cp:revision>
  <cp:lastPrinted>2025-11-05T10:03:00Z</cp:lastPrinted>
  <dcterms:created xsi:type="dcterms:W3CDTF">2024-01-15T07:57:00Z</dcterms:created>
  <dcterms:modified xsi:type="dcterms:W3CDTF">2025-11-05T10:05:00Z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cja 1">
    <vt:lpwstr/>
  </property>
  <property fmtid="{D5CDD505-2E9C-101B-9397-08002B2CF9AE}" pid="3" name="Informacja 2">
    <vt:lpwstr/>
  </property>
  <property fmtid="{D5CDD505-2E9C-101B-9397-08002B2CF9AE}" pid="4" name="Informacja 3">
    <vt:lpwstr/>
  </property>
  <property fmtid="{D5CDD505-2E9C-101B-9397-08002B2CF9AE}" pid="5" name="Informacja 4">
    <vt:lpwstr/>
  </property>
  <property fmtid="{D5CDD505-2E9C-101B-9397-08002B2CF9AE}" pid="6" name="ContentTypeId">
    <vt:lpwstr>0x010100D44316220362CD4C991D35A5AA8EED67</vt:lpwstr>
  </property>
</Properties>
</file>